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80" w:type="dxa"/>
        <w:tblLayout w:type="fixed"/>
        <w:tblCellMar>
          <w:left w:w="0" w:type="dxa"/>
          <w:right w:w="0" w:type="dxa"/>
        </w:tblCellMar>
        <w:tblLook w:val="0000" w:firstRow="0" w:lastRow="0" w:firstColumn="0" w:lastColumn="0" w:noHBand="0" w:noVBand="0"/>
      </w:tblPr>
      <w:tblGrid>
        <w:gridCol w:w="8991"/>
      </w:tblGrid>
      <w:tr w:rsidR="00F67F21" w14:paraId="3A1AAE03" w14:textId="77777777">
        <w:trPr>
          <w:cantSplit/>
          <w:trHeight w:val="3495"/>
        </w:trPr>
        <w:tc>
          <w:tcPr>
            <w:tcW w:w="8991" w:type="dxa"/>
            <w:tcBorders>
              <w:right w:val="single" w:sz="4" w:space="0" w:color="FFFF00"/>
            </w:tcBorders>
            <w:shd w:val="clear" w:color="auto" w:fill="auto"/>
          </w:tcPr>
          <w:p w14:paraId="6F6A26B8" w14:textId="77777777" w:rsidR="00F67F21" w:rsidRDefault="00F67F21">
            <w:pPr>
              <w:pStyle w:val="Infos1erePage"/>
              <w:snapToGrid w:val="0"/>
              <w:jc w:val="center"/>
              <w:rPr>
                <w:lang w:val="fr-FR" w:eastAsia="fr-FR"/>
              </w:rPr>
            </w:pPr>
          </w:p>
          <w:p w14:paraId="565C5133" w14:textId="77777777" w:rsidR="00F67F21" w:rsidRDefault="00F67F21">
            <w:pPr>
              <w:snapToGrid w:val="0"/>
              <w:spacing w:before="120"/>
              <w:rPr>
                <w:lang w:val="fr-FR" w:eastAsia="fr-FR"/>
              </w:rPr>
            </w:pPr>
          </w:p>
          <w:p w14:paraId="2EA3E66C" w14:textId="77777777" w:rsidR="00F67F21" w:rsidRDefault="00F67F21">
            <w:pPr>
              <w:pStyle w:val="TitreDocument"/>
            </w:pPr>
            <w:r>
              <w:rPr>
                <w:sz w:val="28"/>
                <w:shd w:val="clear" w:color="auto" w:fill="808080"/>
              </w:rPr>
              <w:t>Télé-procédure WS-IDEAL</w:t>
            </w:r>
          </w:p>
          <w:p w14:paraId="60CB8F5B" w14:textId="77777777" w:rsidR="00F67F21" w:rsidRDefault="00F67F21">
            <w:pPr>
              <w:pStyle w:val="TitreDocument"/>
              <w:rPr>
                <w:color w:val="0000FF"/>
                <w:sz w:val="28"/>
                <w:shd w:val="clear" w:color="auto" w:fill="808080"/>
              </w:rPr>
            </w:pPr>
            <w:r>
              <w:rPr>
                <w:sz w:val="28"/>
                <w:shd w:val="clear" w:color="auto" w:fill="808080"/>
              </w:rPr>
              <w:fldChar w:fldCharType="begin"/>
            </w:r>
            <w:r>
              <w:rPr>
                <w:sz w:val="28"/>
                <w:shd w:val="clear" w:color="auto" w:fill="808080"/>
              </w:rPr>
              <w:instrText xml:space="preserve"> SUBJECT </w:instrText>
            </w:r>
            <w:r>
              <w:rPr>
                <w:sz w:val="28"/>
                <w:shd w:val="clear" w:color="auto" w:fill="808080"/>
              </w:rPr>
              <w:fldChar w:fldCharType="separate"/>
            </w:r>
            <w:r>
              <w:rPr>
                <w:sz w:val="28"/>
                <w:shd w:val="clear" w:color="auto" w:fill="808080"/>
              </w:rPr>
              <w:t>Convention technique</w:t>
            </w:r>
            <w:r>
              <w:rPr>
                <w:sz w:val="28"/>
                <w:shd w:val="clear" w:color="auto" w:fill="808080"/>
              </w:rPr>
              <w:fldChar w:fldCharType="end"/>
            </w:r>
            <w:r>
              <w:rPr>
                <w:rFonts w:eastAsia="Arial"/>
                <w:sz w:val="28"/>
                <w:shd w:val="clear" w:color="auto" w:fill="808080"/>
              </w:rPr>
              <w:t xml:space="preserve"> </w:t>
            </w:r>
            <w:r>
              <w:rPr>
                <w:sz w:val="28"/>
                <w:shd w:val="clear" w:color="auto" w:fill="808080"/>
              </w:rPr>
              <w:t>Organisme HLM  / CNAF</w:t>
            </w:r>
          </w:p>
          <w:p w14:paraId="7C4772E4" w14:textId="77777777" w:rsidR="00F67F21" w:rsidRDefault="00F67F21">
            <w:pPr>
              <w:spacing w:before="120"/>
              <w:rPr>
                <w:b/>
                <w:shadow/>
                <w:color w:val="0000FF"/>
                <w:sz w:val="28"/>
                <w:shd w:val="clear" w:color="auto" w:fill="808080"/>
              </w:rPr>
            </w:pPr>
          </w:p>
          <w:p w14:paraId="5C0F970D" w14:textId="77777777" w:rsidR="00F67F21" w:rsidRDefault="00F67F21">
            <w:pPr>
              <w:spacing w:before="120"/>
              <w:rPr>
                <w:b/>
                <w:shadow/>
                <w:color w:val="0000FF"/>
                <w:sz w:val="24"/>
              </w:rPr>
            </w:pPr>
          </w:p>
          <w:p w14:paraId="5D22C23C" w14:textId="77777777" w:rsidR="00F67F21" w:rsidRDefault="00F67F21">
            <w:pPr>
              <w:spacing w:before="120"/>
              <w:rPr>
                <w:b/>
                <w:shadow/>
                <w:color w:val="0000FF"/>
                <w:sz w:val="24"/>
              </w:rPr>
            </w:pPr>
          </w:p>
          <w:p w14:paraId="198262F2" w14:textId="77777777" w:rsidR="00F67F21" w:rsidRDefault="00F67F21">
            <w:pPr>
              <w:spacing w:before="120"/>
              <w:rPr>
                <w:b/>
                <w:shadow/>
                <w:color w:val="0000FF"/>
                <w:sz w:val="24"/>
              </w:rPr>
            </w:pPr>
          </w:p>
        </w:tc>
      </w:tr>
      <w:tr w:rsidR="00F67F21" w14:paraId="0CB58AA0" w14:textId="77777777">
        <w:trPr>
          <w:trHeight w:val="365"/>
        </w:trPr>
        <w:tc>
          <w:tcPr>
            <w:tcW w:w="8991" w:type="dxa"/>
            <w:tcBorders>
              <w:bottom w:val="single" w:sz="4" w:space="0" w:color="FFFF00"/>
              <w:right w:val="single" w:sz="4" w:space="0" w:color="FFFF00"/>
            </w:tcBorders>
            <w:shd w:val="clear" w:color="auto" w:fill="auto"/>
          </w:tcPr>
          <w:p w14:paraId="2C928999" w14:textId="77777777" w:rsidR="00F67F21" w:rsidRDefault="00F67F21">
            <w:pPr>
              <w:pStyle w:val="Infos1erePage"/>
              <w:snapToGrid w:val="0"/>
              <w:jc w:val="right"/>
              <w:rPr>
                <w:b/>
              </w:rPr>
            </w:pPr>
          </w:p>
        </w:tc>
      </w:tr>
    </w:tbl>
    <w:p w14:paraId="2B93E003" w14:textId="77777777" w:rsidR="00F67F21" w:rsidRDefault="00F67F21">
      <w:pPr>
        <w:sectPr w:rsidR="00F67F21">
          <w:headerReference w:type="default" r:id="rId10"/>
          <w:footerReference w:type="default" r:id="rId11"/>
          <w:headerReference w:type="first" r:id="rId12"/>
          <w:footerReference w:type="first" r:id="rId13"/>
          <w:pgSz w:w="11906" w:h="16838"/>
          <w:pgMar w:top="1134" w:right="1134" w:bottom="1134" w:left="1701" w:header="720" w:footer="720" w:gutter="0"/>
          <w:cols w:space="720"/>
          <w:docGrid w:linePitch="360"/>
        </w:sectPr>
      </w:pPr>
    </w:p>
    <w:p w14:paraId="63059C4B" w14:textId="77777777" w:rsidR="00F67F21" w:rsidRDefault="00F67F21">
      <w:pPr>
        <w:pStyle w:val="CorpsTexte"/>
      </w:pPr>
    </w:p>
    <w:p w14:paraId="6949D4D7" w14:textId="77777777" w:rsidR="00F67F21" w:rsidRDefault="00F67F21">
      <w:pPr>
        <w:pStyle w:val="Index0"/>
      </w:pPr>
      <w:bookmarkStart w:id="0" w:name="__RefHeading___Toc351052396"/>
      <w:bookmarkEnd w:id="0"/>
      <w:r>
        <w:t>SOMMAIRE</w:t>
      </w:r>
    </w:p>
    <w:p w14:paraId="50773603" w14:textId="77777777" w:rsidR="00F67F21" w:rsidRDefault="00F67F21"/>
    <w:p w14:paraId="085FFF3D" w14:textId="77777777" w:rsidR="00F67F21" w:rsidRDefault="00F67F21">
      <w:pPr>
        <w:pStyle w:val="TM1"/>
        <w:tabs>
          <w:tab w:val="right" w:leader="dot" w:pos="9060"/>
        </w:tabs>
        <w:rPr>
          <w:rFonts w:ascii="Symbol" w:hAnsi="Symbol" w:cs="Symbol"/>
          <w:lang w:val="fr-FR" w:eastAsia="fr-FR"/>
        </w:rPr>
      </w:pPr>
      <w:r>
        <w:fldChar w:fldCharType="begin"/>
      </w:r>
      <w:r>
        <w:instrText xml:space="preserve"> TOC \o "1-3" \t "_Titre 1;1;_Index;1;_Titre 2;2;_Titre 3;3" \h</w:instrText>
      </w:r>
      <w:r>
        <w:fldChar w:fldCharType="separate"/>
      </w:r>
      <w:r>
        <w:rPr>
          <w:lang w:val="fr-FR" w:eastAsia="fr-FR"/>
        </w:rPr>
        <w:t>SOMMAIRE</w:t>
      </w:r>
      <w:r>
        <w:rPr>
          <w:lang w:val="fr-FR" w:eastAsia="fr-FR"/>
        </w:rPr>
        <w:tab/>
      </w:r>
      <w:hyperlink w:anchor="__RefHeading___Toc351052396" w:history="1">
        <w:r>
          <w:rPr>
            <w:lang w:val="fr-FR" w:eastAsia="fr-FR"/>
          </w:rPr>
          <w:t>2</w:t>
        </w:r>
      </w:hyperlink>
    </w:p>
    <w:p w14:paraId="65CF7B15" w14:textId="77777777" w:rsidR="00F67F21" w:rsidRDefault="00F67F21">
      <w:pPr>
        <w:pStyle w:val="TM1"/>
        <w:tabs>
          <w:tab w:val="left" w:pos="351"/>
          <w:tab w:val="right" w:leader="dot" w:pos="9060"/>
        </w:tabs>
        <w:rPr>
          <w:rFonts w:ascii="Courier New" w:hAnsi="Courier New" w:cs="Courier New"/>
          <w:lang w:val="fr-FR" w:eastAsia="fr-FR"/>
        </w:rPr>
      </w:pPr>
      <w:r>
        <w:rPr>
          <w:rFonts w:ascii="Symbol" w:hAnsi="Symbol" w:cs="Symbol"/>
          <w:lang w:val="fr-FR" w:eastAsia="fr-FR"/>
        </w:rPr>
        <w:t>1.</w:t>
      </w:r>
      <w:r>
        <w:rPr>
          <w:lang w:val="fr-FR" w:eastAsia="fr-FR"/>
        </w:rPr>
        <w:tab/>
        <w:t>Introduction</w:t>
      </w:r>
      <w:r>
        <w:rPr>
          <w:lang w:val="fr-FR" w:eastAsia="fr-FR"/>
        </w:rPr>
        <w:tab/>
      </w:r>
      <w:hyperlink w:anchor="__RefHeading___Toc351052397" w:history="1">
        <w:r>
          <w:rPr>
            <w:lang w:val="fr-FR" w:eastAsia="fr-FR"/>
          </w:rPr>
          <w:t>3</w:t>
        </w:r>
      </w:hyperlink>
    </w:p>
    <w:p w14:paraId="63B1D01C" w14:textId="77777777" w:rsidR="00F67F21" w:rsidRDefault="00F67F21">
      <w:pPr>
        <w:pStyle w:val="TM2"/>
        <w:tabs>
          <w:tab w:val="left" w:pos="759"/>
          <w:tab w:val="right" w:leader="dot" w:pos="9060"/>
        </w:tabs>
        <w:rPr>
          <w:rFonts w:ascii="Courier New" w:hAnsi="Courier New" w:cs="Courier New"/>
          <w:lang w:val="fr-FR" w:eastAsia="fr-FR"/>
        </w:rPr>
      </w:pPr>
      <w:r>
        <w:rPr>
          <w:rFonts w:ascii="Courier New" w:hAnsi="Courier New" w:cs="Courier New"/>
          <w:lang w:val="fr-FR" w:eastAsia="fr-FR"/>
        </w:rPr>
        <w:t xml:space="preserve">1.1 </w:t>
      </w:r>
      <w:r>
        <w:rPr>
          <w:lang w:val="fr-FR" w:eastAsia="fr-FR"/>
        </w:rPr>
        <w:t>Objet de la convention</w:t>
      </w:r>
      <w:r>
        <w:rPr>
          <w:lang w:val="fr-FR" w:eastAsia="fr-FR"/>
        </w:rPr>
        <w:tab/>
      </w:r>
      <w:hyperlink w:anchor="__RefHeading___Toc351052398" w:history="1">
        <w:r>
          <w:rPr>
            <w:lang w:val="fr-FR" w:eastAsia="fr-FR"/>
          </w:rPr>
          <w:t>3</w:t>
        </w:r>
      </w:hyperlink>
    </w:p>
    <w:p w14:paraId="3789A933" w14:textId="77777777" w:rsidR="00F67F21" w:rsidRDefault="00F67F21">
      <w:pPr>
        <w:pStyle w:val="TM2"/>
        <w:tabs>
          <w:tab w:val="left" w:pos="759"/>
          <w:tab w:val="right" w:leader="dot" w:pos="9060"/>
        </w:tabs>
        <w:rPr>
          <w:rFonts w:ascii="Courier New" w:hAnsi="Courier New" w:cs="Courier New"/>
          <w:lang w:val="fr-FR" w:eastAsia="fr-FR"/>
        </w:rPr>
      </w:pPr>
      <w:r>
        <w:rPr>
          <w:rFonts w:ascii="Courier New" w:hAnsi="Courier New" w:cs="Courier New"/>
          <w:lang w:val="fr-FR" w:eastAsia="fr-FR"/>
        </w:rPr>
        <w:t xml:space="preserve">1.2 </w:t>
      </w:r>
      <w:r>
        <w:rPr>
          <w:lang w:val="fr-FR" w:eastAsia="fr-FR"/>
        </w:rPr>
        <w:t>Formalisme</w:t>
      </w:r>
      <w:r>
        <w:rPr>
          <w:lang w:val="fr-FR" w:eastAsia="fr-FR"/>
        </w:rPr>
        <w:tab/>
      </w:r>
      <w:hyperlink w:anchor="__RefHeading___Toc351052399" w:history="1">
        <w:r>
          <w:rPr>
            <w:lang w:val="fr-FR" w:eastAsia="fr-FR"/>
          </w:rPr>
          <w:t>3</w:t>
        </w:r>
      </w:hyperlink>
    </w:p>
    <w:p w14:paraId="372CDA00" w14:textId="77777777" w:rsidR="00F67F21" w:rsidRDefault="00F67F21">
      <w:pPr>
        <w:pStyle w:val="TM2"/>
        <w:tabs>
          <w:tab w:val="left" w:pos="759"/>
          <w:tab w:val="right" w:leader="dot" w:pos="9060"/>
        </w:tabs>
        <w:rPr>
          <w:rFonts w:ascii="Courier New" w:hAnsi="Courier New" w:cs="Courier New"/>
          <w:lang w:val="fr-FR" w:eastAsia="fr-FR"/>
        </w:rPr>
      </w:pPr>
      <w:r>
        <w:rPr>
          <w:rFonts w:ascii="Courier New" w:hAnsi="Courier New" w:cs="Courier New"/>
          <w:lang w:val="fr-FR" w:eastAsia="fr-FR"/>
        </w:rPr>
        <w:t xml:space="preserve">1.3 </w:t>
      </w:r>
      <w:r>
        <w:rPr>
          <w:lang w:val="fr-FR" w:eastAsia="fr-FR"/>
        </w:rPr>
        <w:t>Description de l’application</w:t>
      </w:r>
      <w:r>
        <w:rPr>
          <w:lang w:val="fr-FR" w:eastAsia="fr-FR"/>
        </w:rPr>
        <w:tab/>
      </w:r>
      <w:hyperlink w:anchor="__RefHeading___Toc351052400" w:history="1">
        <w:r>
          <w:rPr>
            <w:lang w:val="fr-FR" w:eastAsia="fr-FR"/>
          </w:rPr>
          <w:t>4</w:t>
        </w:r>
      </w:hyperlink>
    </w:p>
    <w:p w14:paraId="4EB40EFC" w14:textId="77777777" w:rsidR="00F67F21" w:rsidRDefault="00F67F21">
      <w:pPr>
        <w:pStyle w:val="TM2"/>
        <w:tabs>
          <w:tab w:val="left" w:pos="759"/>
          <w:tab w:val="right" w:leader="dot" w:pos="9060"/>
        </w:tabs>
        <w:rPr>
          <w:rFonts w:ascii="Courier New" w:hAnsi="Courier New" w:cs="Courier New"/>
          <w:lang w:val="fr-FR" w:eastAsia="fr-FR"/>
        </w:rPr>
      </w:pPr>
      <w:r>
        <w:rPr>
          <w:rFonts w:ascii="Courier New" w:hAnsi="Courier New" w:cs="Courier New"/>
          <w:lang w:val="fr-FR" w:eastAsia="fr-FR"/>
        </w:rPr>
        <w:t xml:space="preserve">1.4 </w:t>
      </w:r>
      <w:r>
        <w:rPr>
          <w:lang w:val="fr-FR" w:eastAsia="fr-FR"/>
        </w:rPr>
        <w:t>Description des acteurs</w:t>
      </w:r>
      <w:r>
        <w:rPr>
          <w:lang w:val="fr-FR" w:eastAsia="fr-FR"/>
        </w:rPr>
        <w:tab/>
      </w:r>
      <w:hyperlink w:anchor="__RefHeading___Toc351052401" w:history="1">
        <w:r>
          <w:rPr>
            <w:lang w:val="fr-FR" w:eastAsia="fr-FR"/>
          </w:rPr>
          <w:t>4</w:t>
        </w:r>
      </w:hyperlink>
    </w:p>
    <w:p w14:paraId="6CAFC358" w14:textId="77777777" w:rsidR="00F67F21" w:rsidRDefault="00F67F21">
      <w:pPr>
        <w:pStyle w:val="TM2"/>
        <w:tabs>
          <w:tab w:val="left" w:pos="759"/>
          <w:tab w:val="right" w:leader="dot" w:pos="9060"/>
        </w:tabs>
        <w:rPr>
          <w:rFonts w:ascii="Symbol" w:hAnsi="Symbol" w:cs="Symbol"/>
          <w:lang w:val="fr-FR" w:eastAsia="fr-FR"/>
        </w:rPr>
      </w:pPr>
      <w:r>
        <w:rPr>
          <w:rFonts w:ascii="Courier New" w:hAnsi="Courier New" w:cs="Courier New"/>
          <w:lang w:val="fr-FR" w:eastAsia="fr-FR"/>
        </w:rPr>
        <w:t xml:space="preserve">1.5 </w:t>
      </w:r>
      <w:r>
        <w:rPr>
          <w:lang w:val="fr-FR" w:eastAsia="fr-FR"/>
        </w:rPr>
        <w:t>Contacts</w:t>
      </w:r>
      <w:r>
        <w:rPr>
          <w:lang w:val="fr-FR" w:eastAsia="fr-FR"/>
        </w:rPr>
        <w:tab/>
      </w:r>
      <w:hyperlink w:anchor="__RefHeading___Toc351052402" w:history="1">
        <w:r>
          <w:rPr>
            <w:lang w:val="fr-FR" w:eastAsia="fr-FR"/>
          </w:rPr>
          <w:t>4</w:t>
        </w:r>
      </w:hyperlink>
    </w:p>
    <w:p w14:paraId="2DE5F317" w14:textId="77777777" w:rsidR="00F67F21" w:rsidRDefault="00F67F21">
      <w:pPr>
        <w:pStyle w:val="TM1"/>
        <w:tabs>
          <w:tab w:val="left" w:pos="351"/>
          <w:tab w:val="right" w:leader="dot" w:pos="9060"/>
        </w:tabs>
        <w:rPr>
          <w:rFonts w:ascii="Courier New" w:hAnsi="Courier New" w:cs="Courier New"/>
          <w:lang w:val="fr-FR" w:eastAsia="fr-FR"/>
        </w:rPr>
      </w:pPr>
      <w:r>
        <w:rPr>
          <w:rFonts w:ascii="Symbol" w:hAnsi="Symbol" w:cs="Symbol"/>
          <w:lang w:val="fr-FR" w:eastAsia="fr-FR"/>
        </w:rPr>
        <w:t>2.</w:t>
      </w:r>
      <w:r>
        <w:rPr>
          <w:lang w:val="fr-FR" w:eastAsia="fr-FR"/>
        </w:rPr>
        <w:t>Éléments propres àu service</w:t>
      </w:r>
      <w:r>
        <w:rPr>
          <w:lang w:val="fr-FR" w:eastAsia="fr-FR"/>
        </w:rPr>
        <w:tab/>
      </w:r>
      <w:hyperlink w:anchor="__RefHeading___Toc351052403" w:history="1">
        <w:r>
          <w:rPr>
            <w:lang w:val="fr-FR" w:eastAsia="fr-FR"/>
          </w:rPr>
          <w:t>5</w:t>
        </w:r>
      </w:hyperlink>
    </w:p>
    <w:p w14:paraId="69AB9763" w14:textId="77777777" w:rsidR="00F67F21" w:rsidRDefault="00F67F21">
      <w:pPr>
        <w:pStyle w:val="TM2"/>
        <w:tabs>
          <w:tab w:val="left" w:pos="759"/>
          <w:tab w:val="right" w:leader="dot" w:pos="9060"/>
        </w:tabs>
        <w:rPr>
          <w:rFonts w:ascii="Symbol" w:hAnsi="Symbol" w:cs="Symbol"/>
          <w:lang w:val="fr-FR" w:eastAsia="fr-FR"/>
        </w:rPr>
      </w:pPr>
      <w:r>
        <w:rPr>
          <w:rFonts w:ascii="Courier New" w:hAnsi="Courier New" w:cs="Courier New"/>
          <w:lang w:val="fr-FR" w:eastAsia="fr-FR"/>
        </w:rPr>
        <w:t xml:space="preserve">2.1 </w:t>
      </w:r>
      <w:r>
        <w:rPr>
          <w:lang w:val="fr-FR" w:eastAsia="fr-FR"/>
        </w:rPr>
        <w:t>Point d’entrée pour l’accès au service</w:t>
      </w:r>
      <w:r>
        <w:rPr>
          <w:lang w:val="fr-FR" w:eastAsia="fr-FR"/>
        </w:rPr>
        <w:tab/>
      </w:r>
      <w:hyperlink w:anchor="__RefHeading___Toc351052404" w:history="1">
        <w:r>
          <w:rPr>
            <w:lang w:val="fr-FR" w:eastAsia="fr-FR"/>
          </w:rPr>
          <w:t>5</w:t>
        </w:r>
      </w:hyperlink>
    </w:p>
    <w:p w14:paraId="76DBAF97" w14:textId="77777777" w:rsidR="00F67F21" w:rsidRDefault="00F67F21">
      <w:pPr>
        <w:pStyle w:val="TM1"/>
        <w:tabs>
          <w:tab w:val="left" w:pos="351"/>
          <w:tab w:val="right" w:leader="dot" w:pos="9060"/>
        </w:tabs>
        <w:rPr>
          <w:rFonts w:ascii="Courier New" w:hAnsi="Courier New" w:cs="Courier New"/>
          <w:lang w:val="fr-FR" w:eastAsia="fr-FR"/>
        </w:rPr>
      </w:pPr>
      <w:r>
        <w:rPr>
          <w:rFonts w:ascii="Symbol" w:hAnsi="Symbol" w:cs="Symbol"/>
          <w:lang w:val="fr-FR" w:eastAsia="fr-FR"/>
        </w:rPr>
        <w:t>3.</w:t>
      </w:r>
      <w:r>
        <w:rPr>
          <w:lang w:val="fr-FR" w:eastAsia="fr-FR"/>
        </w:rPr>
        <w:t>Éléments techniques relatifs à la couche transport</w:t>
      </w:r>
      <w:r>
        <w:rPr>
          <w:lang w:val="fr-FR" w:eastAsia="fr-FR"/>
        </w:rPr>
        <w:tab/>
      </w:r>
      <w:hyperlink w:anchor="__RefHeading___Toc351052405" w:history="1">
        <w:r>
          <w:rPr>
            <w:lang w:val="fr-FR" w:eastAsia="fr-FR"/>
          </w:rPr>
          <w:t>5</w:t>
        </w:r>
      </w:hyperlink>
    </w:p>
    <w:p w14:paraId="64EC3302" w14:textId="77777777" w:rsidR="00F67F21" w:rsidRDefault="00F67F21">
      <w:pPr>
        <w:pStyle w:val="TM2"/>
        <w:tabs>
          <w:tab w:val="left" w:pos="759"/>
          <w:tab w:val="right" w:leader="dot" w:pos="9060"/>
        </w:tabs>
        <w:rPr>
          <w:rFonts w:ascii="Courier New" w:hAnsi="Courier New" w:cs="Courier New"/>
          <w:lang w:val="fr-FR" w:eastAsia="fr-FR"/>
        </w:rPr>
      </w:pPr>
      <w:r>
        <w:rPr>
          <w:rFonts w:ascii="Courier New" w:hAnsi="Courier New" w:cs="Courier New"/>
          <w:lang w:val="fr-FR" w:eastAsia="fr-FR"/>
        </w:rPr>
        <w:t xml:space="preserve">3.1 </w:t>
      </w:r>
      <w:r>
        <w:rPr>
          <w:lang w:val="fr-FR" w:eastAsia="fr-FR"/>
        </w:rPr>
        <w:t>Eléments communs</w:t>
      </w:r>
      <w:r>
        <w:rPr>
          <w:lang w:val="fr-FR" w:eastAsia="fr-FR"/>
        </w:rPr>
        <w:tab/>
      </w:r>
      <w:hyperlink w:anchor="__RefHeading___Toc351052406" w:history="1">
        <w:r>
          <w:rPr>
            <w:lang w:val="fr-FR" w:eastAsia="fr-FR"/>
          </w:rPr>
          <w:t>5</w:t>
        </w:r>
      </w:hyperlink>
    </w:p>
    <w:p w14:paraId="546DB701" w14:textId="77777777" w:rsidR="00F67F21" w:rsidRDefault="00F67F21">
      <w:pPr>
        <w:pStyle w:val="TM2"/>
        <w:tabs>
          <w:tab w:val="left" w:pos="759"/>
          <w:tab w:val="right" w:leader="dot" w:pos="9060"/>
        </w:tabs>
        <w:rPr>
          <w:lang w:val="fr-FR" w:eastAsia="fr-FR"/>
        </w:rPr>
      </w:pPr>
      <w:r>
        <w:rPr>
          <w:rFonts w:ascii="Courier New" w:hAnsi="Courier New" w:cs="Courier New"/>
          <w:lang w:val="fr-FR" w:eastAsia="fr-FR"/>
        </w:rPr>
        <w:t xml:space="preserve">3.2 </w:t>
      </w:r>
      <w:r>
        <w:rPr>
          <w:lang w:val="fr-FR" w:eastAsia="fr-FR"/>
        </w:rPr>
        <w:t>Éléments relatifs à l’organisme client</w:t>
      </w:r>
      <w:r>
        <w:rPr>
          <w:lang w:val="fr-FR" w:eastAsia="fr-FR"/>
        </w:rPr>
        <w:tab/>
      </w:r>
      <w:hyperlink w:anchor="__RefHeading___Toc351052407" w:history="1">
        <w:r>
          <w:rPr>
            <w:lang w:val="fr-FR" w:eastAsia="fr-FR"/>
          </w:rPr>
          <w:t>5</w:t>
        </w:r>
      </w:hyperlink>
    </w:p>
    <w:p w14:paraId="1012950E" w14:textId="77777777" w:rsidR="00F67F21" w:rsidRDefault="00F67F21">
      <w:pPr>
        <w:pStyle w:val="TM3"/>
        <w:tabs>
          <w:tab w:val="right" w:leader="dot" w:pos="9060"/>
        </w:tabs>
        <w:rPr>
          <w:lang w:val="fr-FR" w:eastAsia="fr-FR"/>
        </w:rPr>
      </w:pPr>
      <w:r>
        <w:rPr>
          <w:lang w:val="fr-FR" w:eastAsia="fr-FR"/>
        </w:rPr>
        <w:t>3.2.1          Typologie utilisée</w:t>
      </w:r>
      <w:r>
        <w:rPr>
          <w:lang w:val="fr-FR" w:eastAsia="fr-FR"/>
        </w:rPr>
        <w:tab/>
      </w:r>
      <w:hyperlink w:anchor="__RefHeading___Toc351052408" w:history="1">
        <w:r>
          <w:rPr>
            <w:lang w:val="fr-FR" w:eastAsia="fr-FR"/>
          </w:rPr>
          <w:t>5</w:t>
        </w:r>
      </w:hyperlink>
    </w:p>
    <w:p w14:paraId="33ECFEF2" w14:textId="77777777" w:rsidR="00F67F21" w:rsidRDefault="00F67F21">
      <w:pPr>
        <w:pStyle w:val="TM3"/>
        <w:tabs>
          <w:tab w:val="right" w:leader="dot" w:pos="9060"/>
        </w:tabs>
        <w:rPr>
          <w:lang w:val="fr-FR" w:eastAsia="fr-FR"/>
        </w:rPr>
      </w:pPr>
      <w:r>
        <w:rPr>
          <w:lang w:val="fr-FR" w:eastAsia="fr-FR"/>
        </w:rPr>
        <w:t>3.2.2           Certificat d'authentification client</w:t>
      </w:r>
      <w:r>
        <w:rPr>
          <w:lang w:val="fr-FR" w:eastAsia="fr-FR"/>
        </w:rPr>
        <w:tab/>
      </w:r>
      <w:hyperlink w:anchor="__RefHeading___Toc351052409" w:history="1">
        <w:r>
          <w:rPr>
            <w:lang w:val="fr-FR" w:eastAsia="fr-FR"/>
          </w:rPr>
          <w:t>5</w:t>
        </w:r>
      </w:hyperlink>
    </w:p>
    <w:p w14:paraId="25FD60FC" w14:textId="77777777" w:rsidR="00F67F21" w:rsidRDefault="00F67F21">
      <w:pPr>
        <w:pStyle w:val="TM3"/>
        <w:tabs>
          <w:tab w:val="left" w:pos="1004"/>
          <w:tab w:val="right" w:leader="dot" w:pos="9060"/>
        </w:tabs>
        <w:rPr>
          <w:lang w:val="fr-FR" w:eastAsia="fr-FR"/>
        </w:rPr>
      </w:pPr>
      <w:r>
        <w:rPr>
          <w:lang w:val="fr-FR" w:eastAsia="fr-FR"/>
        </w:rPr>
        <w:t>3.2.2           Méthode de synchronisation temporelle</w:t>
      </w:r>
      <w:r>
        <w:rPr>
          <w:lang w:val="fr-FR" w:eastAsia="fr-FR"/>
        </w:rPr>
        <w:tab/>
      </w:r>
      <w:hyperlink w:anchor="__RefHeading___Toc351052410" w:history="1">
        <w:r>
          <w:rPr>
            <w:lang w:val="fr-FR" w:eastAsia="fr-FR"/>
          </w:rPr>
          <w:t>6</w:t>
        </w:r>
      </w:hyperlink>
    </w:p>
    <w:p w14:paraId="047E5993" w14:textId="77777777" w:rsidR="00F67F21" w:rsidRDefault="00F67F21">
      <w:pPr>
        <w:pStyle w:val="TM2"/>
        <w:tabs>
          <w:tab w:val="left" w:pos="651"/>
          <w:tab w:val="right" w:leader="dot" w:pos="9060"/>
        </w:tabs>
        <w:rPr>
          <w:lang w:val="fr-FR" w:eastAsia="fr-FR"/>
        </w:rPr>
      </w:pPr>
      <w:r>
        <w:rPr>
          <w:lang w:val="fr-FR" w:eastAsia="fr-FR"/>
        </w:rPr>
        <w:t>3.3 Éléments relatifs à l’organisme fournisseur</w:t>
      </w:r>
      <w:r>
        <w:rPr>
          <w:lang w:val="fr-FR" w:eastAsia="fr-FR"/>
        </w:rPr>
        <w:tab/>
      </w:r>
      <w:hyperlink w:anchor="__RefHeading___Toc351052411" w:history="1">
        <w:r>
          <w:rPr>
            <w:lang w:val="fr-FR" w:eastAsia="fr-FR"/>
          </w:rPr>
          <w:t>6</w:t>
        </w:r>
      </w:hyperlink>
    </w:p>
    <w:p w14:paraId="7E3F0E73" w14:textId="77777777" w:rsidR="00F67F21" w:rsidRDefault="00F67F21">
      <w:pPr>
        <w:pStyle w:val="TM3"/>
        <w:tabs>
          <w:tab w:val="left" w:pos="1004"/>
          <w:tab w:val="right" w:leader="dot" w:pos="9060"/>
        </w:tabs>
        <w:rPr>
          <w:lang w:val="fr-FR" w:eastAsia="fr-FR"/>
        </w:rPr>
      </w:pPr>
      <w:r>
        <w:rPr>
          <w:lang w:val="fr-FR" w:eastAsia="fr-FR"/>
        </w:rPr>
        <w:t>3.3.1          Certificat d'authentification serveur</w:t>
      </w:r>
      <w:r>
        <w:rPr>
          <w:lang w:val="fr-FR" w:eastAsia="fr-FR"/>
        </w:rPr>
        <w:tab/>
      </w:r>
      <w:hyperlink w:anchor="__RefHeading___Toc351052412" w:history="1">
        <w:r>
          <w:rPr>
            <w:lang w:val="fr-FR" w:eastAsia="fr-FR"/>
          </w:rPr>
          <w:t>6</w:t>
        </w:r>
      </w:hyperlink>
    </w:p>
    <w:p w14:paraId="541A5EDE" w14:textId="77777777" w:rsidR="00F67F21" w:rsidRDefault="00F67F21">
      <w:pPr>
        <w:pStyle w:val="TM3"/>
        <w:tabs>
          <w:tab w:val="left" w:pos="1004"/>
          <w:tab w:val="right" w:leader="dot" w:pos="9060"/>
        </w:tabs>
        <w:rPr>
          <w:lang w:val="fr-FR" w:eastAsia="fr-FR"/>
        </w:rPr>
      </w:pPr>
      <w:r>
        <w:rPr>
          <w:lang w:val="fr-FR" w:eastAsia="fr-FR"/>
        </w:rPr>
        <w:t>3.3.2</w:t>
      </w:r>
      <w:r>
        <w:rPr>
          <w:lang w:val="fr-FR" w:eastAsia="fr-FR"/>
        </w:rPr>
        <w:tab/>
        <w:t xml:space="preserve">          Méthode de synchronisation temporelle</w:t>
      </w:r>
      <w:r>
        <w:rPr>
          <w:lang w:val="fr-FR" w:eastAsia="fr-FR"/>
        </w:rPr>
        <w:tab/>
      </w:r>
      <w:hyperlink w:anchor="__RefHeading___Toc351052413" w:history="1">
        <w:r>
          <w:rPr>
            <w:lang w:val="fr-FR" w:eastAsia="fr-FR"/>
          </w:rPr>
          <w:t>7</w:t>
        </w:r>
      </w:hyperlink>
    </w:p>
    <w:p w14:paraId="12B645B0" w14:textId="77777777" w:rsidR="00F67F21" w:rsidRDefault="00F67F21">
      <w:pPr>
        <w:pStyle w:val="TM1"/>
        <w:tabs>
          <w:tab w:val="left" w:pos="301"/>
          <w:tab w:val="right" w:leader="dot" w:pos="9060"/>
        </w:tabs>
        <w:rPr>
          <w:lang w:val="fr-FR" w:eastAsia="fr-FR"/>
        </w:rPr>
      </w:pPr>
      <w:r>
        <w:rPr>
          <w:lang w:val="fr-FR" w:eastAsia="fr-FR"/>
        </w:rPr>
        <w:t>4 Traces</w:t>
      </w:r>
      <w:r>
        <w:rPr>
          <w:lang w:val="fr-FR" w:eastAsia="fr-FR"/>
        </w:rPr>
        <w:tab/>
      </w:r>
      <w:hyperlink w:anchor="__RefHeading___Toc351052414" w:history="1">
        <w:r>
          <w:rPr>
            <w:lang w:val="fr-FR" w:eastAsia="fr-FR"/>
          </w:rPr>
          <w:t>7</w:t>
        </w:r>
      </w:hyperlink>
    </w:p>
    <w:p w14:paraId="759C3F03" w14:textId="77777777" w:rsidR="00F67F21" w:rsidRDefault="00F67F21">
      <w:pPr>
        <w:pStyle w:val="TM2"/>
        <w:tabs>
          <w:tab w:val="left" w:pos="651"/>
          <w:tab w:val="right" w:leader="dot" w:pos="9060"/>
        </w:tabs>
      </w:pPr>
      <w:r>
        <w:rPr>
          <w:lang w:val="fr-FR" w:eastAsia="fr-FR"/>
        </w:rPr>
        <w:t>4.3 Durée de conservation</w:t>
      </w:r>
      <w:r>
        <w:rPr>
          <w:lang w:val="fr-FR" w:eastAsia="fr-FR"/>
        </w:rPr>
        <w:tab/>
      </w:r>
      <w:hyperlink w:anchor="__RefHeading___Toc351052415" w:history="1">
        <w:r>
          <w:rPr>
            <w:lang w:val="fr-FR" w:eastAsia="fr-FR"/>
          </w:rPr>
          <w:t>7</w:t>
        </w:r>
      </w:hyperlink>
    </w:p>
    <w:p w14:paraId="062A3A46" w14:textId="77777777" w:rsidR="00F67F21" w:rsidRDefault="00F67F21">
      <w:pPr>
        <w:pStyle w:val="TM2"/>
        <w:rPr>
          <w:lang w:val="fr-FR" w:eastAsia="fr-FR"/>
        </w:rPr>
        <w:sectPr w:rsidR="00F67F21">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20" w:footer="380" w:gutter="0"/>
          <w:cols w:space="720"/>
          <w:docGrid w:linePitch="360"/>
        </w:sectPr>
      </w:pPr>
      <w:r>
        <w:fldChar w:fldCharType="end"/>
      </w:r>
    </w:p>
    <w:p w14:paraId="1D0A3D5D" w14:textId="77777777" w:rsidR="00F67F21" w:rsidRDefault="00F67F21">
      <w:pPr>
        <w:pStyle w:val="TM1"/>
        <w:rPr>
          <w:b w:val="0"/>
          <w:smallCaps w:val="0"/>
        </w:rPr>
        <w:sectPr w:rsidR="00F67F21">
          <w:type w:val="continuous"/>
          <w:pgSz w:w="11906" w:h="16838"/>
          <w:pgMar w:top="1134" w:right="1134" w:bottom="1134" w:left="1701" w:header="720" w:footer="380" w:gutter="0"/>
          <w:cols w:space="720"/>
          <w:docGrid w:linePitch="360"/>
        </w:sectPr>
      </w:pPr>
    </w:p>
    <w:p w14:paraId="2CE0D986" w14:textId="77777777" w:rsidR="00F67F21" w:rsidRDefault="00F67F21">
      <w:pPr>
        <w:pStyle w:val="Titre11"/>
      </w:pPr>
      <w:bookmarkStart w:id="1" w:name="__RefHeading___Toc351052397"/>
      <w:bookmarkEnd w:id="1"/>
      <w:r>
        <w:lastRenderedPageBreak/>
        <w:t>Introduction</w:t>
      </w:r>
    </w:p>
    <w:p w14:paraId="4905C11F" w14:textId="77777777" w:rsidR="00F67F21" w:rsidRDefault="00F67F21">
      <w:pPr>
        <w:pStyle w:val="Titre20"/>
        <w:numPr>
          <w:ilvl w:val="1"/>
          <w:numId w:val="6"/>
        </w:numPr>
        <w:ind w:left="1134" w:hanging="567"/>
      </w:pPr>
      <w:bookmarkStart w:id="2" w:name="__RefHeading___Toc351052398"/>
      <w:bookmarkEnd w:id="2"/>
      <w:r>
        <w:t>Objet de la convention</w:t>
      </w:r>
    </w:p>
    <w:p w14:paraId="7CCE9B20" w14:textId="77777777" w:rsidR="00F67F21" w:rsidRDefault="00F67F21">
      <w:pPr>
        <w:pStyle w:val="CorpsTexte"/>
        <w:spacing w:line="360" w:lineRule="auto"/>
      </w:pPr>
      <w:r>
        <w:t xml:space="preserve">La convention technique est établie dans le cadre de l’accrochage technique et fonctionnel sur la chaîne de liaison IDEAL entre un bailleur HLM et la branche </w:t>
      </w:r>
      <w:r>
        <w:rPr>
          <w:i/>
        </w:rPr>
        <w:t>Famille.</w:t>
      </w:r>
      <w:r>
        <w:t xml:space="preserve"> Cette convention est valable uniquement pour la durée de l’accrochage avec pour objet la qualification de l’échange IDEAL sur la base des modalités techniques définies dans le dossier technique.</w:t>
      </w:r>
    </w:p>
    <w:p w14:paraId="1D2204CD" w14:textId="77777777" w:rsidR="00F67F21" w:rsidRDefault="00F67F21">
      <w:pPr>
        <w:pStyle w:val="Titre20"/>
        <w:numPr>
          <w:ilvl w:val="1"/>
          <w:numId w:val="6"/>
        </w:numPr>
        <w:ind w:left="1134" w:hanging="567"/>
      </w:pPr>
      <w:bookmarkStart w:id="3" w:name="__RefHeading___Toc351052399"/>
      <w:bookmarkEnd w:id="3"/>
      <w:r>
        <w:t>Formalisme</w:t>
      </w:r>
    </w:p>
    <w:p w14:paraId="3D1EEEC9" w14:textId="77777777" w:rsidR="00F67F21" w:rsidRDefault="00F67F21">
      <w:pPr>
        <w:pStyle w:val="CorpsTexte"/>
        <w:rPr>
          <w:i/>
          <w:color w:val="008000"/>
        </w:rPr>
      </w:pPr>
      <w:r>
        <w:t xml:space="preserve">Le formalisme suivant sera respecté au cours de ce document : </w:t>
      </w:r>
    </w:p>
    <w:p w14:paraId="66BB6557" w14:textId="77777777" w:rsidR="00F67F21" w:rsidRDefault="00F67F21">
      <w:pPr>
        <w:pStyle w:val="CorpsTexte"/>
        <w:rPr>
          <w:rFonts w:ascii="Courier New" w:hAnsi="Courier New" w:cs="Courier New"/>
          <w:color w:val="C0C0C0"/>
        </w:rPr>
      </w:pPr>
      <w:r>
        <w:rPr>
          <w:i/>
          <w:color w:val="008000"/>
        </w:rPr>
        <w:t>Cette police signale une indication sur le  contenu attendu.</w:t>
      </w:r>
    </w:p>
    <w:p w14:paraId="3E2BB005" w14:textId="77777777" w:rsidR="00F67F21" w:rsidRDefault="00F67F21">
      <w:pPr>
        <w:pStyle w:val="CorpsTexte"/>
      </w:pPr>
      <w:r>
        <w:rPr>
          <w:rFonts w:ascii="Courier New" w:hAnsi="Courier New" w:cs="Courier New"/>
          <w:color w:val="C0C0C0"/>
        </w:rPr>
        <w:t>Cette police indique que le texte correspondant est un exemple des données attendues.</w:t>
      </w:r>
    </w:p>
    <w:p w14:paraId="2D0C7B7F" w14:textId="77777777" w:rsidR="00F67F21" w:rsidRDefault="00F67F21">
      <w:pPr>
        <w:pStyle w:val="Titre20"/>
        <w:pageBreakBefore/>
        <w:numPr>
          <w:ilvl w:val="1"/>
          <w:numId w:val="6"/>
        </w:numPr>
        <w:ind w:left="1134" w:hanging="567"/>
        <w:rPr>
          <w:rFonts w:ascii="ArialMT" w:hAnsi="ArialMT" w:cs="ArialMT"/>
          <w:lang w:eastAsia="fr-FR"/>
        </w:rPr>
      </w:pPr>
      <w:bookmarkStart w:id="4" w:name="__RefHeading___Toc351052400"/>
      <w:bookmarkEnd w:id="4"/>
      <w:r>
        <w:lastRenderedPageBreak/>
        <w:t>Description de l’application</w:t>
      </w:r>
    </w:p>
    <w:p w14:paraId="52EA7C25" w14:textId="77777777" w:rsidR="00F67F21" w:rsidRDefault="00F67F21">
      <w:pPr>
        <w:spacing w:line="360" w:lineRule="auto"/>
        <w:rPr>
          <w:rFonts w:ascii="ArialMT" w:hAnsi="ArialMT" w:cs="ArialMT"/>
          <w:lang w:eastAsia="fr-FR"/>
        </w:rPr>
      </w:pPr>
      <w:r>
        <w:rPr>
          <w:rFonts w:ascii="ArialMT" w:hAnsi="ArialMT" w:cs="ArialMT"/>
          <w:lang w:eastAsia="fr-FR"/>
        </w:rPr>
        <w:t>Dans le cadre de la modernisation de l'État engagée depuis plusieurs années, le développement de la</w:t>
      </w:r>
    </w:p>
    <w:p w14:paraId="08A97C73" w14:textId="77777777" w:rsidR="00F67F21" w:rsidRDefault="00F67F21">
      <w:pPr>
        <w:pStyle w:val="Corpsdetexte"/>
        <w:spacing w:before="0" w:line="360" w:lineRule="auto"/>
        <w:rPr>
          <w:rFonts w:ascii="ArialMT" w:hAnsi="ArialMT" w:cs="ArialMT"/>
          <w:lang w:eastAsia="fr-FR"/>
        </w:rPr>
      </w:pPr>
      <w:r>
        <w:rPr>
          <w:rFonts w:ascii="ArialMT" w:hAnsi="ArialMT" w:cs="ArialMT"/>
          <w:lang w:eastAsia="fr-FR"/>
        </w:rPr>
        <w:t>dématérialisation des procédures de traitement concourt aux évolutions des organismes, du droit et des technologies.</w:t>
      </w:r>
    </w:p>
    <w:p w14:paraId="6917F58E" w14:textId="77777777" w:rsidR="00F67F21" w:rsidRDefault="00F67F21">
      <w:pPr>
        <w:pStyle w:val="Corpsdetexte"/>
        <w:spacing w:before="0" w:line="360" w:lineRule="auto"/>
        <w:rPr>
          <w:lang w:eastAsia="fr-FR"/>
        </w:rPr>
      </w:pPr>
      <w:r>
        <w:rPr>
          <w:rFonts w:ascii="ArialMT" w:hAnsi="ArialMT" w:cs="ArialMT"/>
          <w:lang w:eastAsia="fr-FR"/>
        </w:rPr>
        <w:t>Dans le cadre du projet Ideal, la Caisse nationale des allocations familiales (Cnaf) propose à l’ensemble des bailleurs sociaux, la mise en place d’une procédure de dématérialisation des demandes d’aide au logement reposant sur un dispositif conventionnel entre les bailleurs et les caisses d’allocations familiales.</w:t>
      </w:r>
    </w:p>
    <w:p w14:paraId="5734481D" w14:textId="77777777" w:rsidR="00F67F21" w:rsidRDefault="00F67F21">
      <w:pPr>
        <w:pStyle w:val="Corpsdetexte"/>
        <w:spacing w:before="0" w:line="360" w:lineRule="auto"/>
        <w:rPr>
          <w:lang w:eastAsia="fr-FR"/>
        </w:rPr>
      </w:pPr>
      <w:r>
        <w:rPr>
          <w:lang w:eastAsia="fr-FR"/>
        </w:rPr>
        <w:t>Le principe est que le bailleur, sous réserve de l’accord préalable du locataire, concrétisé par la signature d'une autorisation, transmet à la Caf dans un flux dématérialisé les informations permettant l’étude de son droit à une aide au logement. Ce flux comprend, d’une part les données enregistrées dans le système d’information du bailleur pour le traitement de la demande de logement et la gestion locative et d’autre part, quelques données complémentaires communiquées par le locataire dans le cadre de la demande d’aide au logement et n’ayant pas vocation à être conservées dans le système d’information du bailleur.</w:t>
      </w:r>
    </w:p>
    <w:p w14:paraId="0BBF6039" w14:textId="77777777" w:rsidR="00F67F21" w:rsidRDefault="00F67F21">
      <w:pPr>
        <w:pStyle w:val="Corpsdetexte"/>
        <w:spacing w:before="0" w:line="360" w:lineRule="auto"/>
        <w:rPr>
          <w:lang w:eastAsia="fr-FR"/>
        </w:rPr>
      </w:pPr>
    </w:p>
    <w:p w14:paraId="47DB1C76" w14:textId="77777777" w:rsidR="00F67F21" w:rsidRDefault="00F67F21">
      <w:pPr>
        <w:pStyle w:val="Titre20"/>
        <w:numPr>
          <w:ilvl w:val="1"/>
          <w:numId w:val="6"/>
        </w:numPr>
        <w:spacing w:before="0" w:after="0"/>
        <w:ind w:left="731" w:hanging="11"/>
      </w:pPr>
      <w:bookmarkStart w:id="5" w:name="__RefHeading___Toc351052401"/>
      <w:bookmarkEnd w:id="5"/>
      <w:r>
        <w:t>Description des acteurs</w:t>
      </w:r>
    </w:p>
    <w:p w14:paraId="3BDFA5B9" w14:textId="77777777" w:rsidR="00F67F21" w:rsidRDefault="00F67F21">
      <w:pPr>
        <w:pStyle w:val="CorpsTexte"/>
        <w:spacing w:line="360" w:lineRule="auto"/>
      </w:pPr>
      <w:r>
        <w:t>La télé-procédure et le web service IDEAL sont mis à disposition par la branche « Famille » aux organismes bailleurs HLM. A ce titre la CNAF agit en tant que fournisseur de service IDEAL et les bailleurs HLM en tant que client.</w:t>
      </w:r>
    </w:p>
    <w:p w14:paraId="0DE56F4B" w14:textId="77777777" w:rsidR="00F67F21" w:rsidRDefault="00F67F21">
      <w:pPr>
        <w:pStyle w:val="CorpsTexte"/>
        <w:spacing w:line="360" w:lineRule="auto"/>
      </w:pPr>
    </w:p>
    <w:p w14:paraId="35EB55DB" w14:textId="77777777" w:rsidR="00F67F21" w:rsidRDefault="00F67F21">
      <w:pPr>
        <w:pStyle w:val="Titre20"/>
        <w:numPr>
          <w:ilvl w:val="1"/>
          <w:numId w:val="6"/>
        </w:numPr>
        <w:spacing w:before="0" w:after="0"/>
        <w:ind w:left="731" w:hanging="11"/>
        <w:rPr>
          <w:i/>
          <w:color w:val="008000"/>
        </w:rPr>
      </w:pPr>
      <w:bookmarkStart w:id="6" w:name="__RefHeading___Toc351052402"/>
      <w:bookmarkEnd w:id="6"/>
      <w:r>
        <w:t>Contacts</w:t>
      </w:r>
    </w:p>
    <w:p w14:paraId="20498296" w14:textId="77777777" w:rsidR="00F67F21" w:rsidRDefault="00F67F21">
      <w:pPr>
        <w:pStyle w:val="CorpsTexte"/>
        <w:rPr>
          <w:i/>
          <w:color w:val="008000"/>
        </w:rPr>
      </w:pPr>
    </w:p>
    <w:p w14:paraId="3F2367AB" w14:textId="77777777" w:rsidR="00F67F21" w:rsidRDefault="00F67F21">
      <w:pPr>
        <w:pStyle w:val="CorpsTexte"/>
        <w:jc w:val="center"/>
        <w:rPr>
          <w:i/>
          <w:color w:val="008000"/>
        </w:rPr>
      </w:pPr>
    </w:p>
    <w:tbl>
      <w:tblPr>
        <w:tblW w:w="0" w:type="auto"/>
        <w:tblInd w:w="487" w:type="dxa"/>
        <w:tblLayout w:type="fixed"/>
        <w:tblCellMar>
          <w:left w:w="0" w:type="dxa"/>
          <w:right w:w="0" w:type="dxa"/>
        </w:tblCellMar>
        <w:tblLook w:val="0000" w:firstRow="0" w:lastRow="0" w:firstColumn="0" w:lastColumn="0" w:noHBand="0" w:noVBand="0"/>
      </w:tblPr>
      <w:tblGrid>
        <w:gridCol w:w="1843"/>
        <w:gridCol w:w="3240"/>
        <w:gridCol w:w="3591"/>
      </w:tblGrid>
      <w:tr w:rsidR="00F67F21" w14:paraId="0B8D9AB2" w14:textId="77777777">
        <w:trPr>
          <w:trHeight w:val="497"/>
        </w:trPr>
        <w:tc>
          <w:tcPr>
            <w:tcW w:w="1843" w:type="dxa"/>
            <w:tcBorders>
              <w:top w:val="single" w:sz="4" w:space="0" w:color="0000FF"/>
              <w:left w:val="single" w:sz="4" w:space="0" w:color="0000FF"/>
              <w:bottom w:val="single" w:sz="4" w:space="0" w:color="0000FF"/>
            </w:tcBorders>
            <w:shd w:val="clear" w:color="auto" w:fill="0000FF"/>
            <w:vAlign w:val="center"/>
          </w:tcPr>
          <w:p w14:paraId="4C4CE748" w14:textId="77777777" w:rsidR="00F67F21" w:rsidRDefault="00F67F21">
            <w:pPr>
              <w:pStyle w:val="CorpsTexte"/>
              <w:snapToGrid w:val="0"/>
              <w:jc w:val="center"/>
              <w:rPr>
                <w:b/>
                <w:color w:val="FFFFFF"/>
              </w:rPr>
            </w:pPr>
          </w:p>
        </w:tc>
        <w:tc>
          <w:tcPr>
            <w:tcW w:w="3240" w:type="dxa"/>
            <w:tcBorders>
              <w:top w:val="single" w:sz="4" w:space="0" w:color="0000FF"/>
              <w:left w:val="single" w:sz="4" w:space="0" w:color="0000FF"/>
              <w:bottom w:val="single" w:sz="4" w:space="0" w:color="0000FF"/>
            </w:tcBorders>
            <w:shd w:val="clear" w:color="auto" w:fill="0000FF"/>
            <w:vAlign w:val="center"/>
          </w:tcPr>
          <w:p w14:paraId="3D519F08" w14:textId="77777777" w:rsidR="00F67F21" w:rsidRDefault="00F67F21">
            <w:pPr>
              <w:snapToGrid w:val="0"/>
              <w:jc w:val="center"/>
              <w:rPr>
                <w:b/>
                <w:color w:val="FFFFFF"/>
                <w:kern w:val="1"/>
              </w:rPr>
            </w:pPr>
            <w:r>
              <w:rPr>
                <w:b/>
                <w:color w:val="FFFFFF"/>
                <w:kern w:val="1"/>
              </w:rPr>
              <w:t>Organisme client</w:t>
            </w:r>
          </w:p>
        </w:tc>
        <w:tc>
          <w:tcPr>
            <w:tcW w:w="3591" w:type="dxa"/>
            <w:tcBorders>
              <w:top w:val="single" w:sz="4" w:space="0" w:color="0000FF"/>
              <w:left w:val="single" w:sz="4" w:space="0" w:color="0000FF"/>
              <w:bottom w:val="single" w:sz="4" w:space="0" w:color="0000FF"/>
              <w:right w:val="single" w:sz="4" w:space="0" w:color="0000FF"/>
            </w:tcBorders>
            <w:shd w:val="clear" w:color="auto" w:fill="0000FF"/>
            <w:vAlign w:val="center"/>
          </w:tcPr>
          <w:p w14:paraId="7F4EC2A1" w14:textId="77777777" w:rsidR="00F67F21" w:rsidRDefault="00F67F21">
            <w:pPr>
              <w:snapToGrid w:val="0"/>
              <w:jc w:val="center"/>
            </w:pPr>
            <w:r>
              <w:rPr>
                <w:b/>
                <w:color w:val="FFFFFF"/>
                <w:kern w:val="1"/>
              </w:rPr>
              <w:t>Organisme Fournisseur</w:t>
            </w:r>
          </w:p>
        </w:tc>
      </w:tr>
      <w:tr w:rsidR="00F67F21" w14:paraId="52192067" w14:textId="77777777">
        <w:trPr>
          <w:trHeight w:val="372"/>
        </w:trPr>
        <w:tc>
          <w:tcPr>
            <w:tcW w:w="1843" w:type="dxa"/>
            <w:tcBorders>
              <w:top w:val="single" w:sz="4" w:space="0" w:color="0000FF"/>
              <w:left w:val="single" w:sz="4" w:space="0" w:color="0000FF"/>
              <w:bottom w:val="single" w:sz="4" w:space="0" w:color="0000FF"/>
            </w:tcBorders>
            <w:shd w:val="clear" w:color="auto" w:fill="auto"/>
            <w:vAlign w:val="bottom"/>
          </w:tcPr>
          <w:p w14:paraId="52744A0C" w14:textId="77777777" w:rsidR="00F67F21" w:rsidRDefault="00F67F21">
            <w:pPr>
              <w:snapToGrid w:val="0"/>
              <w:rPr>
                <w:sz w:val="18"/>
              </w:rPr>
            </w:pPr>
            <w:r>
              <w:rPr>
                <w:sz w:val="18"/>
              </w:rPr>
              <w:t>Nom :</w:t>
            </w:r>
          </w:p>
        </w:tc>
        <w:tc>
          <w:tcPr>
            <w:tcW w:w="3240" w:type="dxa"/>
            <w:tcBorders>
              <w:top w:val="single" w:sz="4" w:space="0" w:color="0000FF"/>
              <w:left w:val="single" w:sz="4" w:space="0" w:color="0000FF"/>
              <w:bottom w:val="single" w:sz="4" w:space="0" w:color="0000FF"/>
            </w:tcBorders>
            <w:shd w:val="clear" w:color="auto" w:fill="auto"/>
          </w:tcPr>
          <w:p w14:paraId="52498EB7" w14:textId="77777777" w:rsidR="00F67F21" w:rsidRDefault="00F67F21">
            <w:pPr>
              <w:pStyle w:val="Index"/>
              <w:suppressLineNumbers w:val="0"/>
              <w:snapToGrid w:val="0"/>
              <w:rPr>
                <w:sz w:val="18"/>
              </w:rPr>
            </w:pPr>
          </w:p>
        </w:tc>
        <w:tc>
          <w:tcPr>
            <w:tcW w:w="3591" w:type="dxa"/>
            <w:tcBorders>
              <w:top w:val="single" w:sz="4" w:space="0" w:color="0000FF"/>
              <w:left w:val="single" w:sz="4" w:space="0" w:color="0000FF"/>
              <w:bottom w:val="single" w:sz="4" w:space="0" w:color="0000FF"/>
              <w:right w:val="single" w:sz="4" w:space="0" w:color="0000FF"/>
            </w:tcBorders>
            <w:shd w:val="clear" w:color="auto" w:fill="auto"/>
          </w:tcPr>
          <w:p w14:paraId="6AF4F2F2" w14:textId="77777777" w:rsidR="00F67F21" w:rsidRDefault="00F67F21">
            <w:pPr>
              <w:snapToGrid w:val="0"/>
            </w:pPr>
            <w:r>
              <w:rPr>
                <w:sz w:val="18"/>
              </w:rPr>
              <w:t>GUIOT</w:t>
            </w:r>
          </w:p>
        </w:tc>
      </w:tr>
      <w:tr w:rsidR="00F67F21" w14:paraId="2E3712AA" w14:textId="77777777">
        <w:trPr>
          <w:trHeight w:val="372"/>
        </w:trPr>
        <w:tc>
          <w:tcPr>
            <w:tcW w:w="1843" w:type="dxa"/>
            <w:tcBorders>
              <w:top w:val="single" w:sz="4" w:space="0" w:color="0000FF"/>
              <w:left w:val="single" w:sz="4" w:space="0" w:color="0000FF"/>
              <w:bottom w:val="single" w:sz="4" w:space="0" w:color="0000FF"/>
            </w:tcBorders>
            <w:shd w:val="clear" w:color="auto" w:fill="auto"/>
            <w:vAlign w:val="bottom"/>
          </w:tcPr>
          <w:p w14:paraId="28FCFE3D" w14:textId="77777777" w:rsidR="00F67F21" w:rsidRDefault="00F67F21">
            <w:pPr>
              <w:snapToGrid w:val="0"/>
              <w:rPr>
                <w:sz w:val="18"/>
                <w:lang w:val="en-GB"/>
              </w:rPr>
            </w:pPr>
            <w:r>
              <w:rPr>
                <w:sz w:val="18"/>
              </w:rPr>
              <w:t>Prénom :</w:t>
            </w:r>
          </w:p>
        </w:tc>
        <w:tc>
          <w:tcPr>
            <w:tcW w:w="3240" w:type="dxa"/>
            <w:tcBorders>
              <w:top w:val="single" w:sz="4" w:space="0" w:color="0000FF"/>
              <w:left w:val="single" w:sz="4" w:space="0" w:color="0000FF"/>
              <w:bottom w:val="single" w:sz="4" w:space="0" w:color="0000FF"/>
            </w:tcBorders>
            <w:shd w:val="clear" w:color="auto" w:fill="auto"/>
          </w:tcPr>
          <w:p w14:paraId="0CB23671" w14:textId="77777777" w:rsidR="00F67F21" w:rsidRDefault="00F67F21">
            <w:pPr>
              <w:snapToGrid w:val="0"/>
              <w:rPr>
                <w:sz w:val="18"/>
                <w:lang w:val="en-GB"/>
              </w:rPr>
            </w:pPr>
          </w:p>
        </w:tc>
        <w:tc>
          <w:tcPr>
            <w:tcW w:w="3591" w:type="dxa"/>
            <w:tcBorders>
              <w:top w:val="single" w:sz="4" w:space="0" w:color="0000FF"/>
              <w:left w:val="single" w:sz="4" w:space="0" w:color="0000FF"/>
              <w:bottom w:val="single" w:sz="4" w:space="0" w:color="0000FF"/>
              <w:right w:val="single" w:sz="4" w:space="0" w:color="0000FF"/>
            </w:tcBorders>
            <w:shd w:val="clear" w:color="auto" w:fill="auto"/>
          </w:tcPr>
          <w:p w14:paraId="2BDF3D15" w14:textId="77777777" w:rsidR="00F67F21" w:rsidRDefault="00F67F21">
            <w:pPr>
              <w:snapToGrid w:val="0"/>
            </w:pPr>
            <w:r>
              <w:rPr>
                <w:sz w:val="18"/>
                <w:lang w:val="en-GB"/>
              </w:rPr>
              <w:t>Thierry</w:t>
            </w:r>
          </w:p>
        </w:tc>
      </w:tr>
      <w:tr w:rsidR="00F67F21" w14:paraId="0ECFD04B" w14:textId="77777777">
        <w:trPr>
          <w:trHeight w:val="372"/>
        </w:trPr>
        <w:tc>
          <w:tcPr>
            <w:tcW w:w="1843" w:type="dxa"/>
            <w:tcBorders>
              <w:top w:val="single" w:sz="4" w:space="0" w:color="0000FF"/>
              <w:left w:val="single" w:sz="4" w:space="0" w:color="0000FF"/>
              <w:bottom w:val="single" w:sz="4" w:space="0" w:color="0000FF"/>
            </w:tcBorders>
            <w:shd w:val="clear" w:color="auto" w:fill="auto"/>
            <w:vAlign w:val="bottom"/>
          </w:tcPr>
          <w:p w14:paraId="11D3DAE7" w14:textId="77777777" w:rsidR="00F67F21" w:rsidRDefault="00F67F21">
            <w:pPr>
              <w:snapToGrid w:val="0"/>
              <w:rPr>
                <w:sz w:val="18"/>
                <w:lang w:val="en-GB"/>
              </w:rPr>
            </w:pPr>
            <w:r>
              <w:rPr>
                <w:sz w:val="18"/>
              </w:rPr>
              <w:t>Adresse email :</w:t>
            </w:r>
          </w:p>
        </w:tc>
        <w:tc>
          <w:tcPr>
            <w:tcW w:w="3240" w:type="dxa"/>
            <w:tcBorders>
              <w:top w:val="single" w:sz="4" w:space="0" w:color="0000FF"/>
              <w:left w:val="single" w:sz="4" w:space="0" w:color="0000FF"/>
              <w:bottom w:val="single" w:sz="4" w:space="0" w:color="0000FF"/>
            </w:tcBorders>
            <w:shd w:val="clear" w:color="auto" w:fill="auto"/>
          </w:tcPr>
          <w:p w14:paraId="07818CEA" w14:textId="77777777" w:rsidR="00F67F21" w:rsidRDefault="00F67F21">
            <w:pPr>
              <w:snapToGrid w:val="0"/>
              <w:rPr>
                <w:sz w:val="18"/>
                <w:lang w:val="en-GB"/>
              </w:rPr>
            </w:pPr>
          </w:p>
        </w:tc>
        <w:tc>
          <w:tcPr>
            <w:tcW w:w="3591" w:type="dxa"/>
            <w:tcBorders>
              <w:top w:val="single" w:sz="4" w:space="0" w:color="0000FF"/>
              <w:left w:val="single" w:sz="4" w:space="0" w:color="0000FF"/>
              <w:bottom w:val="single" w:sz="4" w:space="0" w:color="0000FF"/>
              <w:right w:val="single" w:sz="4" w:space="0" w:color="0000FF"/>
            </w:tcBorders>
            <w:shd w:val="clear" w:color="auto" w:fill="auto"/>
          </w:tcPr>
          <w:p w14:paraId="10079AF1" w14:textId="77777777" w:rsidR="00F67F21" w:rsidRDefault="00F67F21">
            <w:pPr>
              <w:snapToGrid w:val="0"/>
            </w:pPr>
            <w:r>
              <w:rPr>
                <w:rFonts w:ascii="Helv" w:hAnsi="Helv" w:cs="Helv"/>
                <w:b/>
                <w:bCs/>
                <w:color w:val="000000"/>
                <w:lang w:val="en-GB" w:eastAsia="fr-FR"/>
              </w:rPr>
              <w:t>secuapp-acces.dsi-doit@cnaf.fr</w:t>
            </w:r>
          </w:p>
        </w:tc>
      </w:tr>
      <w:tr w:rsidR="00F67F21" w14:paraId="70FF40B9" w14:textId="77777777">
        <w:trPr>
          <w:trHeight w:val="372"/>
        </w:trPr>
        <w:tc>
          <w:tcPr>
            <w:tcW w:w="1843" w:type="dxa"/>
            <w:tcBorders>
              <w:top w:val="single" w:sz="4" w:space="0" w:color="0000FF"/>
              <w:left w:val="single" w:sz="4" w:space="0" w:color="0000FF"/>
              <w:bottom w:val="single" w:sz="4" w:space="0" w:color="0000FF"/>
            </w:tcBorders>
            <w:shd w:val="clear" w:color="auto" w:fill="auto"/>
            <w:vAlign w:val="bottom"/>
          </w:tcPr>
          <w:p w14:paraId="55767E53" w14:textId="77777777" w:rsidR="00F67F21" w:rsidRDefault="00F67F21">
            <w:pPr>
              <w:snapToGrid w:val="0"/>
              <w:rPr>
                <w:sz w:val="18"/>
                <w:lang w:val="en-GB"/>
              </w:rPr>
            </w:pPr>
            <w:r>
              <w:rPr>
                <w:sz w:val="18"/>
              </w:rPr>
              <w:t>N° de téléphone :</w:t>
            </w:r>
          </w:p>
        </w:tc>
        <w:tc>
          <w:tcPr>
            <w:tcW w:w="3240" w:type="dxa"/>
            <w:tcBorders>
              <w:top w:val="single" w:sz="4" w:space="0" w:color="0000FF"/>
              <w:left w:val="single" w:sz="4" w:space="0" w:color="0000FF"/>
              <w:bottom w:val="single" w:sz="4" w:space="0" w:color="0000FF"/>
            </w:tcBorders>
            <w:shd w:val="clear" w:color="auto" w:fill="auto"/>
          </w:tcPr>
          <w:p w14:paraId="3DD90F05" w14:textId="77777777" w:rsidR="00F67F21" w:rsidRDefault="00F67F21">
            <w:pPr>
              <w:snapToGrid w:val="0"/>
              <w:rPr>
                <w:sz w:val="18"/>
                <w:lang w:val="en-GB"/>
              </w:rPr>
            </w:pPr>
          </w:p>
        </w:tc>
        <w:tc>
          <w:tcPr>
            <w:tcW w:w="3591" w:type="dxa"/>
            <w:tcBorders>
              <w:top w:val="single" w:sz="4" w:space="0" w:color="0000FF"/>
              <w:left w:val="single" w:sz="4" w:space="0" w:color="0000FF"/>
              <w:bottom w:val="single" w:sz="4" w:space="0" w:color="0000FF"/>
              <w:right w:val="single" w:sz="4" w:space="0" w:color="0000FF"/>
            </w:tcBorders>
            <w:shd w:val="clear" w:color="auto" w:fill="auto"/>
          </w:tcPr>
          <w:p w14:paraId="4B21F6A0" w14:textId="77777777" w:rsidR="00F67F21" w:rsidRDefault="00F67F21">
            <w:pPr>
              <w:snapToGrid w:val="0"/>
            </w:pPr>
            <w:r>
              <w:rPr>
                <w:sz w:val="18"/>
                <w:lang w:val="en-GB"/>
              </w:rPr>
              <w:t>04.93.95.58.76</w:t>
            </w:r>
          </w:p>
        </w:tc>
      </w:tr>
      <w:tr w:rsidR="00F67F21" w14:paraId="7832A014" w14:textId="77777777">
        <w:trPr>
          <w:trHeight w:val="372"/>
        </w:trPr>
        <w:tc>
          <w:tcPr>
            <w:tcW w:w="1843" w:type="dxa"/>
            <w:tcBorders>
              <w:top w:val="single" w:sz="4" w:space="0" w:color="0000FF"/>
              <w:left w:val="single" w:sz="4" w:space="0" w:color="0000FF"/>
            </w:tcBorders>
            <w:shd w:val="clear" w:color="auto" w:fill="auto"/>
            <w:vAlign w:val="bottom"/>
          </w:tcPr>
          <w:p w14:paraId="0B62E8EE" w14:textId="77777777" w:rsidR="00F67F21" w:rsidRDefault="00F67F21">
            <w:pPr>
              <w:snapToGrid w:val="0"/>
              <w:rPr>
                <w:sz w:val="18"/>
                <w:lang w:val="en-GB"/>
              </w:rPr>
            </w:pPr>
            <w:r>
              <w:rPr>
                <w:sz w:val="18"/>
              </w:rPr>
              <w:t>Fonction :</w:t>
            </w:r>
          </w:p>
        </w:tc>
        <w:tc>
          <w:tcPr>
            <w:tcW w:w="3240" w:type="dxa"/>
            <w:tcBorders>
              <w:top w:val="single" w:sz="4" w:space="0" w:color="0000FF"/>
              <w:left w:val="single" w:sz="4" w:space="0" w:color="0000FF"/>
            </w:tcBorders>
            <w:shd w:val="clear" w:color="auto" w:fill="auto"/>
          </w:tcPr>
          <w:p w14:paraId="6C8E9F57" w14:textId="77777777" w:rsidR="00F67F21" w:rsidRDefault="00F67F21">
            <w:pPr>
              <w:snapToGrid w:val="0"/>
              <w:rPr>
                <w:sz w:val="18"/>
                <w:lang w:val="en-GB"/>
              </w:rPr>
            </w:pPr>
          </w:p>
        </w:tc>
        <w:tc>
          <w:tcPr>
            <w:tcW w:w="3591" w:type="dxa"/>
            <w:tcBorders>
              <w:top w:val="single" w:sz="4" w:space="0" w:color="0000FF"/>
              <w:left w:val="single" w:sz="4" w:space="0" w:color="0000FF"/>
              <w:right w:val="single" w:sz="4" w:space="0" w:color="0000FF"/>
            </w:tcBorders>
            <w:shd w:val="clear" w:color="auto" w:fill="auto"/>
          </w:tcPr>
          <w:p w14:paraId="3683C53E" w14:textId="77777777" w:rsidR="00F67F21" w:rsidRDefault="00F67F21">
            <w:pPr>
              <w:snapToGrid w:val="0"/>
            </w:pPr>
            <w:r>
              <w:rPr>
                <w:sz w:val="18"/>
              </w:rPr>
              <w:t>Responsable Technologie Infrastructure Sécurité et Accès</w:t>
            </w:r>
          </w:p>
        </w:tc>
      </w:tr>
    </w:tbl>
    <w:p w14:paraId="4934272F" w14:textId="77777777" w:rsidR="00F67F21" w:rsidRDefault="00F67F21">
      <w:pPr>
        <w:pStyle w:val="Titre11"/>
      </w:pPr>
      <w:bookmarkStart w:id="7" w:name="__RefHeading___Toc351052403"/>
      <w:bookmarkStart w:id="8" w:name="_Ref180874592"/>
      <w:bookmarkEnd w:id="7"/>
      <w:r>
        <w:lastRenderedPageBreak/>
        <w:t>Éléments propres àu service</w:t>
      </w:r>
      <w:bookmarkEnd w:id="8"/>
    </w:p>
    <w:p w14:paraId="70D02318" w14:textId="77777777" w:rsidR="00F67F21" w:rsidRDefault="00F67F21">
      <w:pPr>
        <w:pStyle w:val="Titre20"/>
        <w:numPr>
          <w:ilvl w:val="1"/>
          <w:numId w:val="6"/>
        </w:numPr>
        <w:ind w:left="1134" w:hanging="567"/>
      </w:pPr>
      <w:bookmarkStart w:id="9" w:name="__RefHeading___Toc351052404"/>
      <w:bookmarkEnd w:id="9"/>
      <w:r>
        <w:t>Point d’entrée pour l’accès au service</w:t>
      </w:r>
    </w:p>
    <w:p w14:paraId="7BDF3492" w14:textId="77777777" w:rsidR="00F67F21" w:rsidRDefault="00F67F21">
      <w:pPr>
        <w:pStyle w:val="CorpsTexte"/>
        <w:rPr>
          <w:b/>
          <w:color w:val="FFFFFF"/>
        </w:rPr>
      </w:pPr>
      <w:r>
        <w:t>Le tableau ci dessous décrit les points d’accès au service :</w:t>
      </w:r>
    </w:p>
    <w:tbl>
      <w:tblPr>
        <w:tblW w:w="0" w:type="auto"/>
        <w:tblInd w:w="487" w:type="dxa"/>
        <w:tblLayout w:type="fixed"/>
        <w:tblCellMar>
          <w:left w:w="0" w:type="dxa"/>
          <w:right w:w="0" w:type="dxa"/>
        </w:tblCellMar>
        <w:tblLook w:val="0000" w:firstRow="0" w:lastRow="0" w:firstColumn="0" w:lastColumn="0" w:noHBand="0" w:noVBand="0"/>
      </w:tblPr>
      <w:tblGrid>
        <w:gridCol w:w="1843"/>
        <w:gridCol w:w="6690"/>
      </w:tblGrid>
      <w:tr w:rsidR="00F67F21" w14:paraId="503F84DA" w14:textId="77777777">
        <w:trPr>
          <w:trHeight w:val="497"/>
        </w:trPr>
        <w:tc>
          <w:tcPr>
            <w:tcW w:w="1843" w:type="dxa"/>
            <w:tcBorders>
              <w:top w:val="single" w:sz="4" w:space="0" w:color="0000FF"/>
              <w:left w:val="single" w:sz="4" w:space="0" w:color="0000FF"/>
              <w:bottom w:val="single" w:sz="4" w:space="0" w:color="0000FF"/>
            </w:tcBorders>
            <w:shd w:val="clear" w:color="auto" w:fill="0000FF"/>
            <w:vAlign w:val="center"/>
          </w:tcPr>
          <w:p w14:paraId="3CF0B1C3" w14:textId="77777777" w:rsidR="00F67F21" w:rsidRDefault="00F67F21">
            <w:pPr>
              <w:pStyle w:val="CorpsTexte"/>
              <w:snapToGrid w:val="0"/>
              <w:jc w:val="center"/>
              <w:rPr>
                <w:b/>
                <w:color w:val="FFFFFF"/>
              </w:rPr>
            </w:pPr>
            <w:r>
              <w:rPr>
                <w:b/>
                <w:color w:val="FFFFFF"/>
              </w:rPr>
              <w:t>Composant</w:t>
            </w:r>
          </w:p>
        </w:tc>
        <w:tc>
          <w:tcPr>
            <w:tcW w:w="6690" w:type="dxa"/>
            <w:tcBorders>
              <w:top w:val="single" w:sz="4" w:space="0" w:color="0000FF"/>
              <w:left w:val="single" w:sz="4" w:space="0" w:color="0000FF"/>
              <w:bottom w:val="single" w:sz="4" w:space="0" w:color="0000FF"/>
              <w:right w:val="single" w:sz="4" w:space="0" w:color="0000FF"/>
            </w:tcBorders>
            <w:shd w:val="clear" w:color="auto" w:fill="0000FF"/>
            <w:vAlign w:val="center"/>
          </w:tcPr>
          <w:p w14:paraId="78E04EE4" w14:textId="77777777" w:rsidR="00F67F21" w:rsidRDefault="00F67F21">
            <w:pPr>
              <w:snapToGrid w:val="0"/>
              <w:jc w:val="center"/>
            </w:pPr>
            <w:r>
              <w:rPr>
                <w:b/>
                <w:color w:val="FFFFFF"/>
                <w:kern w:val="1"/>
              </w:rPr>
              <w:t>URL d’accès au service</w:t>
            </w:r>
          </w:p>
        </w:tc>
      </w:tr>
      <w:tr w:rsidR="00F67F21" w14:paraId="4291CEE1" w14:textId="77777777">
        <w:trPr>
          <w:trHeight w:val="372"/>
        </w:trPr>
        <w:tc>
          <w:tcPr>
            <w:tcW w:w="1843" w:type="dxa"/>
            <w:tcBorders>
              <w:top w:val="single" w:sz="4" w:space="0" w:color="0000FF"/>
              <w:left w:val="single" w:sz="4" w:space="0" w:color="0000FF"/>
              <w:bottom w:val="single" w:sz="4" w:space="0" w:color="0000FF"/>
            </w:tcBorders>
            <w:shd w:val="clear" w:color="auto" w:fill="auto"/>
            <w:vAlign w:val="bottom"/>
          </w:tcPr>
          <w:p w14:paraId="2FD87B22" w14:textId="77777777" w:rsidR="00F67F21" w:rsidRDefault="00F67F21">
            <w:pPr>
              <w:snapToGrid w:val="0"/>
              <w:rPr>
                <w:rFonts w:ascii="Calibri" w:hAnsi="Calibri"/>
                <w:b/>
                <w:bCs/>
                <w:color w:val="000000"/>
                <w:shd w:val="clear" w:color="auto" w:fill="FFFF00"/>
              </w:rPr>
            </w:pPr>
            <w:r>
              <w:t>Télé procédure IDEAL</w:t>
            </w:r>
          </w:p>
        </w:tc>
        <w:tc>
          <w:tcPr>
            <w:tcW w:w="6690" w:type="dxa"/>
            <w:tcBorders>
              <w:top w:val="single" w:sz="4" w:space="0" w:color="0000FF"/>
              <w:left w:val="single" w:sz="4" w:space="0" w:color="0000FF"/>
              <w:bottom w:val="single" w:sz="4" w:space="0" w:color="0000FF"/>
              <w:right w:val="single" w:sz="4" w:space="0" w:color="0000FF"/>
            </w:tcBorders>
            <w:shd w:val="clear" w:color="auto" w:fill="auto"/>
          </w:tcPr>
          <w:p w14:paraId="1EF89C53" w14:textId="77777777" w:rsidR="00F67F21" w:rsidRDefault="00F67F21">
            <w:pPr>
              <w:jc w:val="center"/>
            </w:pPr>
            <w:r>
              <w:rPr>
                <w:rFonts w:ascii="Calibri" w:hAnsi="Calibri"/>
                <w:b/>
                <w:bCs/>
                <w:color w:val="000000"/>
                <w:shd w:val="clear" w:color="auto" w:fill="FFFF00"/>
              </w:rPr>
              <w:t>https://pep.caf.fr/gfi-bailleur-web/</w:t>
            </w:r>
          </w:p>
        </w:tc>
      </w:tr>
      <w:tr w:rsidR="00F67F21" w14:paraId="19F3EFCB" w14:textId="77777777">
        <w:trPr>
          <w:trHeight w:val="372"/>
        </w:trPr>
        <w:tc>
          <w:tcPr>
            <w:tcW w:w="1843" w:type="dxa"/>
            <w:tcBorders>
              <w:top w:val="single" w:sz="4" w:space="0" w:color="0000FF"/>
              <w:left w:val="single" w:sz="4" w:space="0" w:color="0000FF"/>
              <w:bottom w:val="single" w:sz="4" w:space="0" w:color="0000FF"/>
            </w:tcBorders>
            <w:shd w:val="clear" w:color="auto" w:fill="auto"/>
            <w:vAlign w:val="bottom"/>
          </w:tcPr>
          <w:p w14:paraId="6EBA6673" w14:textId="77777777" w:rsidR="00F67F21" w:rsidRDefault="00F67F21">
            <w:pPr>
              <w:snapToGrid w:val="0"/>
              <w:rPr>
                <w:rFonts w:ascii="Calibri" w:hAnsi="Calibri"/>
                <w:b/>
                <w:bCs/>
                <w:color w:val="000000"/>
                <w:shd w:val="clear" w:color="auto" w:fill="FFFF00"/>
              </w:rPr>
            </w:pPr>
            <w:r>
              <w:t>Web service IDEAL</w:t>
            </w:r>
          </w:p>
        </w:tc>
        <w:tc>
          <w:tcPr>
            <w:tcW w:w="6690" w:type="dxa"/>
            <w:tcBorders>
              <w:top w:val="single" w:sz="4" w:space="0" w:color="0000FF"/>
              <w:left w:val="single" w:sz="4" w:space="0" w:color="0000FF"/>
              <w:bottom w:val="single" w:sz="4" w:space="0" w:color="0000FF"/>
              <w:right w:val="single" w:sz="4" w:space="0" w:color="0000FF"/>
            </w:tcBorders>
            <w:shd w:val="clear" w:color="auto" w:fill="auto"/>
          </w:tcPr>
          <w:p w14:paraId="7FF94C60" w14:textId="77777777" w:rsidR="00F67F21" w:rsidRDefault="00F67F21">
            <w:pPr>
              <w:jc w:val="center"/>
            </w:pPr>
            <w:r>
              <w:rPr>
                <w:rFonts w:ascii="Calibri" w:hAnsi="Calibri"/>
                <w:b/>
                <w:bCs/>
                <w:color w:val="000000"/>
                <w:shd w:val="clear" w:color="auto" w:fill="FFFF00"/>
              </w:rPr>
              <w:t>https://pep.caf.fr/gfi-bailleur-web/IdealfluxV1Service/idealfluxV1Service.wsdl</w:t>
            </w:r>
          </w:p>
        </w:tc>
      </w:tr>
    </w:tbl>
    <w:p w14:paraId="3E430E65" w14:textId="77777777" w:rsidR="00F67F21" w:rsidRDefault="00F67F21">
      <w:pPr>
        <w:pStyle w:val="Titre11"/>
        <w:pageBreakBefore w:val="0"/>
        <w:numPr>
          <w:ilvl w:val="0"/>
          <w:numId w:val="0"/>
        </w:numPr>
      </w:pPr>
    </w:p>
    <w:p w14:paraId="2D8C15C1" w14:textId="77777777" w:rsidR="00F67F21" w:rsidRDefault="00F67F21">
      <w:pPr>
        <w:pStyle w:val="Titre11"/>
        <w:pageBreakBefore w:val="0"/>
      </w:pPr>
      <w:bookmarkStart w:id="10" w:name="__RefHeading___Toc351052405"/>
      <w:bookmarkEnd w:id="10"/>
      <w:r>
        <w:t>Éléments techniques relatifs à la couche transport</w:t>
      </w:r>
    </w:p>
    <w:p w14:paraId="722B5784" w14:textId="77777777" w:rsidR="00F67F21" w:rsidRDefault="00F67F21">
      <w:pPr>
        <w:pStyle w:val="Titre20"/>
        <w:numPr>
          <w:ilvl w:val="1"/>
          <w:numId w:val="6"/>
        </w:numPr>
        <w:ind w:left="1134" w:hanging="567"/>
        <w:rPr>
          <w:color w:val="000000"/>
        </w:rPr>
      </w:pPr>
      <w:bookmarkStart w:id="11" w:name="__RefHeading___Toc351052406"/>
      <w:bookmarkEnd w:id="11"/>
      <w:r>
        <w:t>Eléments communs</w:t>
      </w:r>
    </w:p>
    <w:p w14:paraId="03C94AF5" w14:textId="77777777" w:rsidR="00F67F21" w:rsidRDefault="00F67F21">
      <w:pPr>
        <w:pStyle w:val="CorpsTexte"/>
      </w:pPr>
      <w:r>
        <w:rPr>
          <w:color w:val="000000"/>
        </w:rPr>
        <w:t>Type d’interconnexion utilisé pour accéder au service : internet</w:t>
      </w:r>
    </w:p>
    <w:p w14:paraId="5C4D50F9" w14:textId="77777777" w:rsidR="00F67F21" w:rsidRDefault="00F67F21">
      <w:pPr>
        <w:pStyle w:val="CorpsTexte"/>
      </w:pPr>
      <w:r>
        <w:t>Protocole de transport : HTTP</w:t>
      </w:r>
    </w:p>
    <w:p w14:paraId="1D285499" w14:textId="77777777" w:rsidR="00F67F21" w:rsidRDefault="00F67F21">
      <w:pPr>
        <w:pStyle w:val="CorpsTexte"/>
        <w:rPr>
          <w:i/>
          <w:color w:val="008000"/>
        </w:rPr>
      </w:pPr>
      <w:r>
        <w:t>Algorithmes SSL supportés</w:t>
      </w:r>
      <w:r>
        <w:rPr>
          <w:rStyle w:val="Caractresdenotedebasdepage"/>
        </w:rPr>
        <w:footnoteReference w:id="1"/>
      </w:r>
      <w:r>
        <w:t> :</w:t>
      </w:r>
      <w:r>
        <w:fldChar w:fldCharType="begin"/>
      </w:r>
      <w:r>
        <w:instrText xml:space="preserve"> FILLIN "FILLINREMPLIRFILLINREMPLIR"</w:instrText>
      </w:r>
      <w:r>
        <w:fldChar w:fldCharType="separate"/>
      </w:r>
      <w:r>
        <w:t>TLS V1......................................</w:t>
      </w:r>
      <w:r>
        <w:fldChar w:fldCharType="end"/>
      </w:r>
    </w:p>
    <w:p w14:paraId="2F4239E4" w14:textId="77777777" w:rsidR="00F67F21" w:rsidRDefault="00F67F21">
      <w:pPr>
        <w:pStyle w:val="CorpsTexte"/>
        <w:jc w:val="left"/>
        <w:rPr>
          <w:i/>
          <w:color w:val="008000"/>
        </w:rPr>
      </w:pPr>
    </w:p>
    <w:p w14:paraId="1AB39E2C" w14:textId="77777777" w:rsidR="00F67F21" w:rsidRDefault="00F67F21">
      <w:pPr>
        <w:pStyle w:val="Titre20"/>
        <w:numPr>
          <w:ilvl w:val="1"/>
          <w:numId w:val="6"/>
        </w:numPr>
        <w:spacing w:before="0" w:after="0"/>
        <w:ind w:left="731" w:hanging="11"/>
      </w:pPr>
      <w:bookmarkStart w:id="12" w:name="__RefHeading___Toc351052407"/>
      <w:bookmarkEnd w:id="12"/>
      <w:r>
        <w:t>Éléments relatifs à l’organisme client</w:t>
      </w:r>
    </w:p>
    <w:p w14:paraId="77C7B641" w14:textId="77777777" w:rsidR="00F67F21" w:rsidRDefault="00F67F21">
      <w:pPr>
        <w:pStyle w:val="Titre30"/>
        <w:numPr>
          <w:ilvl w:val="0"/>
          <w:numId w:val="0"/>
        </w:numPr>
        <w:rPr>
          <w:i/>
          <w:color w:val="008000"/>
        </w:rPr>
      </w:pPr>
      <w:bookmarkStart w:id="13" w:name="__RefHeading___Toc351052408"/>
      <w:bookmarkEnd w:id="13"/>
      <w:r>
        <w:t>3.2.1 Typologie utilisée</w:t>
      </w:r>
    </w:p>
    <w:p w14:paraId="43A7C543" w14:textId="77777777" w:rsidR="00F67F21" w:rsidRDefault="00F67F21">
      <w:pPr>
        <w:pStyle w:val="CorpsTexte"/>
        <w:rPr>
          <w:color w:val="008000"/>
        </w:rPr>
      </w:pPr>
      <w:r>
        <w:rPr>
          <w:i/>
          <w:color w:val="008000"/>
        </w:rPr>
        <w:t>Préciser la typologie utilisée pour la chaîne de liaison IDEAL</w:t>
      </w:r>
    </w:p>
    <w:p w14:paraId="164779AD" w14:textId="77777777" w:rsidR="00F67F21" w:rsidRDefault="00F67F21">
      <w:pPr>
        <w:pStyle w:val="CorpsTexte"/>
        <w:rPr>
          <w:color w:val="008000"/>
        </w:rPr>
      </w:pPr>
      <w:r>
        <w:rPr>
          <w:color w:val="008000"/>
        </w:rPr>
        <w:t>Prise en charge du SSL par le navigateur ou l’application</w:t>
      </w:r>
      <w:r>
        <w:t xml:space="preserve"> </w:t>
      </w:r>
      <w:r>
        <w:tab/>
      </w:r>
      <w:r>
        <w:tab/>
      </w:r>
      <w:r>
        <w:tab/>
      </w:r>
      <w:r>
        <w:tab/>
      </w:r>
      <w:bookmarkStart w:id="14" w:name="__Fieldmark__0_421764813"/>
      <w:r>
        <w:fldChar w:fldCharType="begin">
          <w:ffData>
            <w:name w:val=""/>
            <w:enabled/>
            <w:calcOnExit w:val="0"/>
            <w:checkBox>
              <w:sizeAuto/>
              <w:default w:val="0"/>
              <w:checked w:val="0"/>
            </w:checkBox>
          </w:ffData>
        </w:fldChar>
      </w:r>
      <w:r>
        <w:instrText xml:space="preserve"> FORMCHECKBOX </w:instrText>
      </w:r>
      <w:r>
        <w:rPr>
          <w:lang w:val="en-GB"/>
        </w:rPr>
        <w:fldChar w:fldCharType="end"/>
      </w:r>
      <w:bookmarkEnd w:id="14"/>
      <w:r>
        <w:tab/>
      </w:r>
    </w:p>
    <w:p w14:paraId="4F13AF9F" w14:textId="77777777" w:rsidR="00F67F21" w:rsidRDefault="00F67F21">
      <w:pPr>
        <w:pStyle w:val="CorpsTexte"/>
      </w:pPr>
      <w:r>
        <w:rPr>
          <w:color w:val="008000"/>
        </w:rPr>
        <w:t xml:space="preserve">Prise en charge du SSL par un élément mutualisé  </w:t>
      </w:r>
      <w:r>
        <w:rPr>
          <w:color w:val="008000"/>
        </w:rPr>
        <w:tab/>
        <w:t xml:space="preserve">  </w:t>
      </w:r>
      <w:r>
        <w:rPr>
          <w:color w:val="008000"/>
        </w:rPr>
        <w:tab/>
      </w:r>
      <w:r>
        <w:rPr>
          <w:color w:val="008000"/>
        </w:rPr>
        <w:tab/>
      </w:r>
      <w:r>
        <w:tab/>
      </w:r>
      <w:r>
        <w:tab/>
      </w:r>
      <w:bookmarkStart w:id="15" w:name="__Fieldmark__1_421764813"/>
      <w:r>
        <w:fldChar w:fldCharType="begin">
          <w:ffData>
            <w:name w:val=""/>
            <w:enabled/>
            <w:calcOnExit w:val="0"/>
            <w:checkBox>
              <w:sizeAuto/>
              <w:default w:val="0"/>
              <w:checked w:val="0"/>
            </w:checkBox>
          </w:ffData>
        </w:fldChar>
      </w:r>
      <w:r>
        <w:instrText xml:space="preserve"> FORMCHECKBOX </w:instrText>
      </w:r>
      <w:r>
        <w:rPr>
          <w:lang w:val="en-GB"/>
        </w:rPr>
        <w:fldChar w:fldCharType="end"/>
      </w:r>
      <w:bookmarkEnd w:id="15"/>
      <w:r>
        <w:t xml:space="preserve"> </w:t>
      </w:r>
    </w:p>
    <w:p w14:paraId="4145556E" w14:textId="77777777" w:rsidR="00F67F21" w:rsidRDefault="00F67F21">
      <w:pPr>
        <w:pStyle w:val="Titre30"/>
        <w:numPr>
          <w:ilvl w:val="0"/>
          <w:numId w:val="0"/>
        </w:numPr>
        <w:rPr>
          <w:i/>
          <w:color w:val="008000"/>
        </w:rPr>
      </w:pPr>
      <w:bookmarkStart w:id="16" w:name="__RefHeading___Toc351052409"/>
      <w:bookmarkEnd w:id="16"/>
      <w:r>
        <w:t>3.2.2 Certificat d'authentification client</w:t>
      </w:r>
    </w:p>
    <w:p w14:paraId="1BEB41AB" w14:textId="77777777" w:rsidR="00F67F21" w:rsidRDefault="00F67F21">
      <w:pPr>
        <w:pStyle w:val="CorpsTexte"/>
      </w:pPr>
      <w:r>
        <w:rPr>
          <w:i/>
          <w:color w:val="008000"/>
        </w:rPr>
        <w:t>Ce certificat sera utilisé pour réaliser l’authentification cliente de l’organisme client.</w:t>
      </w:r>
    </w:p>
    <w:p w14:paraId="2B42F565" w14:textId="77777777" w:rsidR="00F67F21" w:rsidRDefault="00F67F21">
      <w:pPr>
        <w:pStyle w:val="CorpsTexte"/>
      </w:pPr>
      <w:r>
        <w:t>Sujet du certificat (</w:t>
      </w:r>
      <w:r>
        <w:rPr>
          <w:i/>
        </w:rPr>
        <w:t>distinguished name</w:t>
      </w:r>
      <w:r>
        <w:t xml:space="preserve">) : </w:t>
      </w:r>
      <w:r>
        <w:fldChar w:fldCharType="begin"/>
      </w:r>
      <w:r>
        <w:instrText xml:space="preserve"> FILLIN "FILLINREMPLIRFILLINREMPLIR"</w:instrText>
      </w:r>
      <w:r>
        <w:fldChar w:fldCharType="separate"/>
      </w:r>
      <w:r>
        <w:t>..................................</w:t>
      </w:r>
      <w:r>
        <w:fldChar w:fldCharType="end"/>
      </w:r>
    </w:p>
    <w:p w14:paraId="42CCE6FA" w14:textId="77777777" w:rsidR="00F67F21" w:rsidRDefault="00F67F21">
      <w:pPr>
        <w:pStyle w:val="CorpsTexte"/>
        <w:rPr>
          <w:i/>
          <w:color w:val="008000"/>
        </w:rPr>
      </w:pPr>
      <w:r>
        <w:t xml:space="preserve">Autorité de certification du certificat : </w:t>
      </w:r>
      <w:r>
        <w:fldChar w:fldCharType="begin"/>
      </w:r>
      <w:r>
        <w:instrText xml:space="preserve"> FILLIN "FILLINREMPLIRFILLINREMPLIR"</w:instrText>
      </w:r>
      <w:r>
        <w:fldChar w:fldCharType="separate"/>
      </w:r>
      <w:r>
        <w:t>....................................</w:t>
      </w:r>
      <w:r>
        <w:fldChar w:fldCharType="end"/>
      </w:r>
      <w:r>
        <w:t xml:space="preserve"> </w:t>
      </w:r>
      <w:r>
        <w:rPr>
          <w:i/>
          <w:color w:val="008000"/>
        </w:rPr>
        <w:t>(Ex : Verisign, Certeurope, Certinomis…)</w:t>
      </w:r>
    </w:p>
    <w:p w14:paraId="49C5E301" w14:textId="77777777" w:rsidR="00F67F21" w:rsidRDefault="00F67F21">
      <w:pPr>
        <w:pStyle w:val="CorpsTexte"/>
        <w:rPr>
          <w:i/>
          <w:color w:val="008000"/>
        </w:rPr>
      </w:pPr>
    </w:p>
    <w:p w14:paraId="47A28391" w14:textId="77777777" w:rsidR="00F67F21" w:rsidRDefault="00F67F21">
      <w:pPr>
        <w:pStyle w:val="CorpsTexte"/>
        <w:rPr>
          <w:i/>
          <w:color w:val="008000"/>
        </w:rPr>
      </w:pPr>
    </w:p>
    <w:p w14:paraId="409E2239" w14:textId="77777777" w:rsidR="00F67F21" w:rsidRDefault="00F67F21">
      <w:pPr>
        <w:pStyle w:val="CorpsTexte"/>
        <w:rPr>
          <w:i/>
          <w:color w:val="008000"/>
        </w:rPr>
      </w:pPr>
    </w:p>
    <w:p w14:paraId="0D93C8AA" w14:textId="77777777" w:rsidR="00F67F21" w:rsidRDefault="00F67F21">
      <w:pPr>
        <w:pStyle w:val="CorpsTexte"/>
        <w:rPr>
          <w:i/>
          <w:color w:val="008000"/>
        </w:rPr>
      </w:pPr>
    </w:p>
    <w:p w14:paraId="7985E112" w14:textId="77777777" w:rsidR="00F67F21" w:rsidRDefault="00F67F21">
      <w:pPr>
        <w:pStyle w:val="Titre30"/>
        <w:numPr>
          <w:ilvl w:val="2"/>
          <w:numId w:val="8"/>
        </w:numPr>
        <w:rPr>
          <w:i/>
          <w:color w:val="008000"/>
        </w:rPr>
      </w:pPr>
      <w:bookmarkStart w:id="17" w:name="__RefHeading___Toc351052410"/>
      <w:bookmarkEnd w:id="17"/>
      <w:r>
        <w:lastRenderedPageBreak/>
        <w:t>Méthode de synchronisation temporelle</w:t>
      </w:r>
    </w:p>
    <w:p w14:paraId="20185C0A" w14:textId="77777777" w:rsidR="00F67F21" w:rsidRDefault="00F67F21">
      <w:pPr>
        <w:pStyle w:val="CorpsTexte"/>
        <w:rPr>
          <w:i/>
          <w:color w:val="008000"/>
        </w:rPr>
      </w:pPr>
      <w:r>
        <w:rPr>
          <w:i/>
          <w:color w:val="008000"/>
        </w:rPr>
        <w:t>Une synchronisation temporelle des serveurs des deux organismes est recommandé</w:t>
      </w:r>
    </w:p>
    <w:p w14:paraId="618F9FB5" w14:textId="77777777" w:rsidR="00F67F21" w:rsidRDefault="00F67F21">
      <w:pPr>
        <w:pStyle w:val="CorpsTexte"/>
        <w:rPr>
          <w:i/>
          <w:color w:val="008000"/>
        </w:rPr>
      </w:pPr>
      <w:r>
        <w:rPr>
          <w:i/>
          <w:color w:val="008000"/>
        </w:rPr>
        <w:t>Indiquer ici le système mis en œuvre. Un serveur de temps interne peut être mis à disposition de son partenaire. Si tel est le cas, indiquer ici son adresse IP.</w:t>
      </w:r>
    </w:p>
    <w:p w14:paraId="5DEEC5CF" w14:textId="77777777" w:rsidR="00F67F21" w:rsidRDefault="00F67F21">
      <w:pPr>
        <w:pStyle w:val="CorpsTexte"/>
        <w:rPr>
          <w:i/>
          <w:color w:val="008000"/>
        </w:rPr>
      </w:pPr>
    </w:p>
    <w:p w14:paraId="2C2774FC" w14:textId="77777777" w:rsidR="00F67F21" w:rsidRDefault="00F67F21">
      <w:pPr>
        <w:pStyle w:val="CorpsTexte"/>
      </w:pPr>
      <w:r>
        <w:t>Serveur de temps NTP interne</w:t>
      </w:r>
      <w:r>
        <w:tab/>
      </w:r>
      <w:bookmarkStart w:id="18" w:name="__Fieldmark__2_421764813"/>
      <w:r>
        <w:fldChar w:fldCharType="begin">
          <w:ffData>
            <w:name w:val=""/>
            <w:enabled/>
            <w:calcOnExit w:val="0"/>
            <w:checkBox>
              <w:sizeAuto/>
              <w:default w:val="0"/>
              <w:checked w:val="0"/>
            </w:checkBox>
          </w:ffData>
        </w:fldChar>
      </w:r>
      <w:r>
        <w:instrText xml:space="preserve"> FORMCHECKBOX </w:instrText>
      </w:r>
      <w:r>
        <w:fldChar w:fldCharType="end"/>
      </w:r>
      <w:bookmarkEnd w:id="18"/>
    </w:p>
    <w:p w14:paraId="00BFB8C6" w14:textId="77777777" w:rsidR="00F67F21" w:rsidRDefault="00F67F21">
      <w:pPr>
        <w:pStyle w:val="CorpsTexte"/>
      </w:pPr>
    </w:p>
    <w:p w14:paraId="56203382" w14:textId="77777777" w:rsidR="00F67F21" w:rsidRDefault="00F67F21">
      <w:pPr>
        <w:pStyle w:val="Puce1"/>
        <w:numPr>
          <w:ilvl w:val="0"/>
          <w:numId w:val="0"/>
        </w:numPr>
        <w:ind w:firstLine="567"/>
      </w:pPr>
      <w:r>
        <w:t>Synchronisation du serveur par :</w:t>
      </w:r>
    </w:p>
    <w:p w14:paraId="2C64E92E" w14:textId="77777777" w:rsidR="00F67F21" w:rsidRDefault="00F67F21">
      <w:pPr>
        <w:pStyle w:val="CorpsTexte"/>
      </w:pPr>
      <w:r>
        <w:tab/>
      </w:r>
      <w:r>
        <w:tab/>
        <w:t>DCF 77</w:t>
      </w:r>
      <w:r>
        <w:tab/>
      </w:r>
      <w:bookmarkStart w:id="19" w:name="__Fieldmark__3_421764813"/>
      <w:r>
        <w:fldChar w:fldCharType="begin">
          <w:ffData>
            <w:name w:val=""/>
            <w:enabled/>
            <w:calcOnExit w:val="0"/>
            <w:checkBox>
              <w:sizeAuto/>
              <w:default w:val="0"/>
              <w:checked w:val="0"/>
            </w:checkBox>
          </w:ffData>
        </w:fldChar>
      </w:r>
      <w:r>
        <w:instrText xml:space="preserve"> FORMCHECKBOX </w:instrText>
      </w:r>
      <w:r>
        <w:fldChar w:fldCharType="end"/>
      </w:r>
      <w:bookmarkEnd w:id="19"/>
      <w:r>
        <w:tab/>
      </w:r>
    </w:p>
    <w:p w14:paraId="36525EAE" w14:textId="77777777" w:rsidR="00F67F21" w:rsidRDefault="00F67F21">
      <w:pPr>
        <w:pStyle w:val="CorpsTexte"/>
      </w:pPr>
      <w:r>
        <w:tab/>
      </w:r>
      <w:r>
        <w:tab/>
        <w:t xml:space="preserve">GPS </w:t>
      </w:r>
      <w:r>
        <w:tab/>
      </w:r>
      <w:r>
        <w:tab/>
      </w:r>
      <w:bookmarkStart w:id="20" w:name="__Fieldmark__4_421764813"/>
      <w:r>
        <w:fldChar w:fldCharType="begin">
          <w:ffData>
            <w:name w:val=""/>
            <w:enabled/>
            <w:calcOnExit w:val="0"/>
            <w:checkBox>
              <w:sizeAuto/>
              <w:default w:val="0"/>
              <w:checked w:val="0"/>
            </w:checkBox>
          </w:ffData>
        </w:fldChar>
      </w:r>
      <w:r>
        <w:instrText xml:space="preserve"> FORMCHECKBOX </w:instrText>
      </w:r>
      <w:r>
        <w:fldChar w:fldCharType="end"/>
      </w:r>
      <w:bookmarkEnd w:id="20"/>
    </w:p>
    <w:p w14:paraId="1107124E" w14:textId="77777777" w:rsidR="00F67F21" w:rsidRDefault="00F67F21">
      <w:pPr>
        <w:pStyle w:val="CorpsTexte"/>
        <w:ind w:firstLine="567"/>
      </w:pPr>
      <w:r>
        <w:t>Autre</w:t>
      </w:r>
      <w:r>
        <w:tab/>
      </w:r>
      <w:r>
        <w:tab/>
      </w:r>
      <w:bookmarkStart w:id="21" w:name="__Fieldmark__5_421764813"/>
      <w:r>
        <w:fldChar w:fldCharType="begin">
          <w:ffData>
            <w:name w:val=""/>
            <w:enabled/>
            <w:calcOnExit w:val="0"/>
            <w:checkBox>
              <w:sizeAuto/>
              <w:default w:val="0"/>
              <w:checked w:val="0"/>
            </w:checkBox>
          </w:ffData>
        </w:fldChar>
      </w:r>
      <w:r>
        <w:instrText xml:space="preserve"> FORMCHECKBOX </w:instrText>
      </w:r>
      <w:r>
        <w:fldChar w:fldCharType="end"/>
      </w:r>
      <w:bookmarkEnd w:id="21"/>
      <w:r>
        <w:t xml:space="preserve">: </w:t>
      </w:r>
      <w:r>
        <w:fldChar w:fldCharType="begin"/>
      </w:r>
      <w:r>
        <w:instrText xml:space="preserve"> FILLIN "FILLINREMPLIRFILLINREMPLIR"</w:instrText>
      </w:r>
      <w:r>
        <w:fldChar w:fldCharType="separate"/>
      </w:r>
      <w:r>
        <w:t>...................................................................</w:t>
      </w:r>
      <w:r>
        <w:fldChar w:fldCharType="end"/>
      </w:r>
    </w:p>
    <w:p w14:paraId="5755ECB0" w14:textId="77777777" w:rsidR="00F67F21" w:rsidRDefault="00F67F21">
      <w:pPr>
        <w:pStyle w:val="Puce1"/>
        <w:numPr>
          <w:ilvl w:val="0"/>
          <w:numId w:val="0"/>
        </w:numPr>
      </w:pPr>
    </w:p>
    <w:p w14:paraId="1665F82D" w14:textId="77777777" w:rsidR="00F67F21" w:rsidRDefault="00F67F21">
      <w:pPr>
        <w:pStyle w:val="Puce1"/>
        <w:numPr>
          <w:ilvl w:val="0"/>
          <w:numId w:val="0"/>
        </w:numPr>
        <w:ind w:firstLine="567"/>
      </w:pPr>
      <w:r>
        <w:t>Adresse IP ou FQDN du serveur de temps NTP si partagé :</w:t>
      </w:r>
    </w:p>
    <w:p w14:paraId="60EEA0D3" w14:textId="77777777" w:rsidR="00F67F21" w:rsidRDefault="00F67F21">
      <w:pPr>
        <w:pStyle w:val="CorpsTexte"/>
        <w:jc w:val="center"/>
      </w:pPr>
      <w:r>
        <w:fldChar w:fldCharType="begin"/>
      </w:r>
      <w:r>
        <w:instrText xml:space="preserve"> FILLIN "FILLINREMPLIRFILLINREMPLIR"</w:instrText>
      </w:r>
      <w:r>
        <w:fldChar w:fldCharType="separate"/>
      </w:r>
      <w:r>
        <w:t>........................................</w:t>
      </w:r>
      <w:r>
        <w:fldChar w:fldCharType="end"/>
      </w:r>
    </w:p>
    <w:p w14:paraId="3D9CAD9F" w14:textId="77777777" w:rsidR="00F67F21" w:rsidRDefault="00F67F21">
      <w:pPr>
        <w:pStyle w:val="CorpsTexte"/>
      </w:pPr>
    </w:p>
    <w:p w14:paraId="3EBD86FA" w14:textId="77777777" w:rsidR="00F67F21" w:rsidRDefault="00F67F21">
      <w:pPr>
        <w:pStyle w:val="CorpsTexte"/>
      </w:pPr>
      <w:r>
        <w:t xml:space="preserve">Serveur de temps NTP externe </w:t>
      </w:r>
      <w:r>
        <w:tab/>
      </w:r>
      <w:bookmarkStart w:id="22" w:name="__Fieldmark__6_421764813"/>
      <w:r>
        <w:fldChar w:fldCharType="begin">
          <w:ffData>
            <w:name w:val=""/>
            <w:enabled/>
            <w:calcOnExit w:val="0"/>
            <w:checkBox>
              <w:sizeAuto/>
              <w:default w:val="0"/>
              <w:checked w:val="0"/>
            </w:checkBox>
          </w:ffData>
        </w:fldChar>
      </w:r>
      <w:r>
        <w:instrText xml:space="preserve"> FORMCHECKBOX </w:instrText>
      </w:r>
      <w:r>
        <w:fldChar w:fldCharType="end"/>
      </w:r>
      <w:bookmarkEnd w:id="22"/>
    </w:p>
    <w:p w14:paraId="07EFF2F9" w14:textId="77777777" w:rsidR="00F67F21" w:rsidRDefault="00F67F21">
      <w:pPr>
        <w:pStyle w:val="Puce1"/>
        <w:numPr>
          <w:ilvl w:val="0"/>
          <w:numId w:val="0"/>
        </w:numPr>
        <w:ind w:firstLine="567"/>
      </w:pPr>
      <w:r>
        <w:t>Adresse IP ou FQDN du serveur de temps NTP</w:t>
      </w:r>
    </w:p>
    <w:p w14:paraId="1B48FF3E" w14:textId="77777777" w:rsidR="00F67F21" w:rsidRDefault="00F67F21">
      <w:pPr>
        <w:pStyle w:val="CorpsTexte"/>
        <w:jc w:val="center"/>
      </w:pPr>
      <w:r>
        <w:fldChar w:fldCharType="begin"/>
      </w:r>
      <w:r>
        <w:instrText xml:space="preserve"> FILLIN "FILLINREMPLIRFILLINREMPLIR"</w:instrText>
      </w:r>
      <w:r>
        <w:fldChar w:fldCharType="separate"/>
      </w:r>
      <w:r>
        <w:t>........................................</w:t>
      </w:r>
      <w:r>
        <w:fldChar w:fldCharType="end"/>
      </w:r>
    </w:p>
    <w:p w14:paraId="5A74BD9F" w14:textId="77777777" w:rsidR="00F67F21" w:rsidRDefault="00F67F21">
      <w:pPr>
        <w:pStyle w:val="CorpsTexte"/>
        <w:jc w:val="center"/>
      </w:pPr>
    </w:p>
    <w:p w14:paraId="4B9B5D45" w14:textId="77777777" w:rsidR="00F67F21" w:rsidRDefault="00F67F21">
      <w:pPr>
        <w:pStyle w:val="Titre20"/>
        <w:numPr>
          <w:ilvl w:val="1"/>
          <w:numId w:val="8"/>
        </w:numPr>
        <w:ind w:left="437" w:hanging="437"/>
      </w:pPr>
      <w:bookmarkStart w:id="23" w:name="__RefHeading___Toc351052411"/>
      <w:bookmarkStart w:id="24" w:name="_Ref175134612"/>
      <w:bookmarkStart w:id="25" w:name="_Ref175134602"/>
      <w:bookmarkEnd w:id="23"/>
      <w:r>
        <w:t>Éléments relatifs à l’organisme fournisseur</w:t>
      </w:r>
      <w:bookmarkEnd w:id="24"/>
      <w:bookmarkEnd w:id="25"/>
    </w:p>
    <w:p w14:paraId="2255F81C" w14:textId="77777777" w:rsidR="00F67F21" w:rsidRDefault="00F67F21">
      <w:pPr>
        <w:pStyle w:val="Titre30"/>
        <w:numPr>
          <w:ilvl w:val="2"/>
          <w:numId w:val="9"/>
        </w:numPr>
      </w:pPr>
      <w:bookmarkStart w:id="26" w:name="__RefHeading___Toc351052412"/>
      <w:bookmarkEnd w:id="26"/>
      <w:r>
        <w:t>Certificat d'authentification serveur</w:t>
      </w:r>
    </w:p>
    <w:p w14:paraId="571C0E0E" w14:textId="77777777" w:rsidR="00F67F21" w:rsidRDefault="00F67F21">
      <w:pPr>
        <w:pStyle w:val="CorpsTexte"/>
      </w:pPr>
      <w:r>
        <w:t>Sujet du certificat (</w:t>
      </w:r>
      <w:r>
        <w:rPr>
          <w:i/>
        </w:rPr>
        <w:t>distinguished name</w:t>
      </w:r>
      <w:r>
        <w:t xml:space="preserve">) : </w:t>
      </w:r>
      <w:r>
        <w:rPr>
          <w:color w:val="0000FF"/>
        </w:rPr>
        <w:t>services.caf.fr</w:t>
      </w:r>
    </w:p>
    <w:p w14:paraId="6A541EA7" w14:textId="77777777" w:rsidR="00F67F21" w:rsidRDefault="00F67F21">
      <w:pPr>
        <w:pStyle w:val="CorpsTexte"/>
      </w:pPr>
      <w:r>
        <w:t xml:space="preserve">Autorité de certification du certificat : </w:t>
      </w:r>
      <w:r>
        <w:rPr>
          <w:color w:val="0000FF"/>
        </w:rPr>
        <w:t>Verisign</w:t>
      </w:r>
    </w:p>
    <w:p w14:paraId="3828D844" w14:textId="77777777" w:rsidR="00F67F21" w:rsidRDefault="00F67F21">
      <w:pPr>
        <w:pStyle w:val="Titre30"/>
        <w:pageBreakBefore/>
        <w:numPr>
          <w:ilvl w:val="2"/>
          <w:numId w:val="9"/>
        </w:numPr>
        <w:rPr>
          <w:i/>
          <w:color w:val="008000"/>
        </w:rPr>
      </w:pPr>
      <w:bookmarkStart w:id="27" w:name="__RefHeading___Toc351052413"/>
      <w:bookmarkEnd w:id="27"/>
      <w:r>
        <w:lastRenderedPageBreak/>
        <w:t>Méthode de synchronisation temporelle</w:t>
      </w:r>
    </w:p>
    <w:p w14:paraId="11FD7C40" w14:textId="77777777" w:rsidR="00F67F21" w:rsidRDefault="00F67F21">
      <w:pPr>
        <w:pStyle w:val="CorpsTexte"/>
        <w:rPr>
          <w:i/>
          <w:color w:val="008000"/>
        </w:rPr>
      </w:pPr>
    </w:p>
    <w:p w14:paraId="44946B08" w14:textId="77777777" w:rsidR="00F67F21" w:rsidRDefault="00F67F21">
      <w:pPr>
        <w:pStyle w:val="CorpsTexte"/>
      </w:pPr>
      <w:r>
        <w:t>Serveur de temps NTP interne</w:t>
      </w:r>
      <w:r>
        <w:tab/>
      </w:r>
      <w:bookmarkStart w:id="28" w:name="__Fieldmark__7_421764813"/>
      <w:r>
        <w:fldChar w:fldCharType="begin">
          <w:ffData>
            <w:name w:val=""/>
            <w:enabled/>
            <w:calcOnExit w:val="0"/>
            <w:checkBox>
              <w:sizeAuto/>
              <w:default w:val="0"/>
              <w:checked/>
            </w:checkBox>
          </w:ffData>
        </w:fldChar>
      </w:r>
      <w:r>
        <w:instrText xml:space="preserve"> FORMCHECKBOX </w:instrText>
      </w:r>
      <w:r>
        <w:fldChar w:fldCharType="end"/>
      </w:r>
      <w:bookmarkEnd w:id="28"/>
    </w:p>
    <w:p w14:paraId="0CDAEC33" w14:textId="77777777" w:rsidR="00F67F21" w:rsidRDefault="00F67F21">
      <w:pPr>
        <w:pStyle w:val="Puce1"/>
        <w:numPr>
          <w:ilvl w:val="0"/>
          <w:numId w:val="0"/>
        </w:numPr>
        <w:ind w:firstLine="567"/>
      </w:pPr>
      <w:r>
        <w:t>Synchronisation du serveur par :</w:t>
      </w:r>
    </w:p>
    <w:p w14:paraId="45A40F48" w14:textId="77777777" w:rsidR="00F67F21" w:rsidRDefault="00F67F21">
      <w:pPr>
        <w:pStyle w:val="CorpsTexte"/>
      </w:pPr>
      <w:r>
        <w:tab/>
      </w:r>
      <w:r>
        <w:tab/>
        <w:t>DCF 77</w:t>
      </w:r>
      <w:r>
        <w:tab/>
      </w:r>
      <w:bookmarkStart w:id="29" w:name="__Fieldmark__8_421764813"/>
      <w:r>
        <w:fldChar w:fldCharType="begin">
          <w:ffData>
            <w:name w:val=""/>
            <w:enabled/>
            <w:calcOnExit w:val="0"/>
            <w:checkBox>
              <w:sizeAuto/>
              <w:default w:val="0"/>
              <w:checked/>
            </w:checkBox>
          </w:ffData>
        </w:fldChar>
      </w:r>
      <w:r>
        <w:instrText xml:space="preserve"> FORMCHECKBOX </w:instrText>
      </w:r>
      <w:r>
        <w:fldChar w:fldCharType="end"/>
      </w:r>
      <w:bookmarkEnd w:id="29"/>
    </w:p>
    <w:p w14:paraId="41EB242F" w14:textId="77777777" w:rsidR="00F67F21" w:rsidRDefault="00F67F21">
      <w:pPr>
        <w:pStyle w:val="CorpsTexte"/>
      </w:pPr>
      <w:r>
        <w:tab/>
      </w:r>
      <w:r>
        <w:tab/>
        <w:t xml:space="preserve">GPS </w:t>
      </w:r>
      <w:r>
        <w:tab/>
      </w:r>
      <w:r>
        <w:tab/>
      </w:r>
      <w:bookmarkStart w:id="30" w:name="__Fieldmark__9_421764813"/>
      <w:r>
        <w:fldChar w:fldCharType="begin">
          <w:ffData>
            <w:name w:val=""/>
            <w:enabled/>
            <w:calcOnExit w:val="0"/>
            <w:checkBox>
              <w:sizeAuto/>
              <w:default w:val="0"/>
              <w:checked w:val="0"/>
            </w:checkBox>
          </w:ffData>
        </w:fldChar>
      </w:r>
      <w:r>
        <w:instrText xml:space="preserve"> FORMCHECKBOX </w:instrText>
      </w:r>
      <w:r>
        <w:fldChar w:fldCharType="end"/>
      </w:r>
      <w:bookmarkEnd w:id="30"/>
    </w:p>
    <w:p w14:paraId="74D7EF8B" w14:textId="77777777" w:rsidR="00F67F21" w:rsidRDefault="00F67F21">
      <w:pPr>
        <w:pStyle w:val="CorpsTexte"/>
      </w:pPr>
      <w:r>
        <w:tab/>
      </w:r>
      <w:r>
        <w:tab/>
        <w:t>Autre</w:t>
      </w:r>
      <w:r>
        <w:tab/>
      </w:r>
      <w:r>
        <w:tab/>
      </w:r>
      <w:bookmarkStart w:id="31" w:name="__Fieldmark__10_421764813"/>
      <w:r>
        <w:fldChar w:fldCharType="begin">
          <w:ffData>
            <w:name w:val=""/>
            <w:enabled/>
            <w:calcOnExit w:val="0"/>
            <w:checkBox>
              <w:sizeAuto/>
              <w:default w:val="0"/>
              <w:checked w:val="0"/>
            </w:checkBox>
          </w:ffData>
        </w:fldChar>
      </w:r>
      <w:r>
        <w:instrText xml:space="preserve"> FORMCHECKBOX </w:instrText>
      </w:r>
      <w:r>
        <w:fldChar w:fldCharType="end"/>
      </w:r>
      <w:bookmarkEnd w:id="31"/>
      <w:r>
        <w:t xml:space="preserve">: </w:t>
      </w:r>
      <w:r>
        <w:fldChar w:fldCharType="begin"/>
      </w:r>
      <w:r>
        <w:instrText xml:space="preserve"> FILLIN "FILLINREMPLIRFILLINREMPLIR"</w:instrText>
      </w:r>
      <w:r>
        <w:fldChar w:fldCharType="separate"/>
      </w:r>
      <w:r>
        <w:t>...................................................................</w:t>
      </w:r>
      <w:r>
        <w:fldChar w:fldCharType="end"/>
      </w:r>
    </w:p>
    <w:p w14:paraId="1B0DAAD9" w14:textId="77777777" w:rsidR="00F67F21" w:rsidRDefault="00F67F21">
      <w:pPr>
        <w:pStyle w:val="Puce1"/>
        <w:numPr>
          <w:ilvl w:val="0"/>
          <w:numId w:val="0"/>
        </w:numPr>
        <w:ind w:firstLine="567"/>
      </w:pPr>
    </w:p>
    <w:p w14:paraId="76600A57" w14:textId="77777777" w:rsidR="00F67F21" w:rsidRDefault="00F67F21">
      <w:pPr>
        <w:pStyle w:val="Puce1"/>
        <w:numPr>
          <w:ilvl w:val="0"/>
          <w:numId w:val="0"/>
        </w:numPr>
        <w:ind w:firstLine="567"/>
      </w:pPr>
      <w:r>
        <w:t>Adresse IP ou FQDN du serveur de temps NTP si partagé :</w:t>
      </w:r>
    </w:p>
    <w:p w14:paraId="5D799EB2" w14:textId="77777777" w:rsidR="00F67F21" w:rsidRDefault="00F67F21">
      <w:pPr>
        <w:pStyle w:val="CorpsTexte"/>
        <w:jc w:val="center"/>
      </w:pPr>
      <w:r>
        <w:fldChar w:fldCharType="begin"/>
      </w:r>
      <w:r>
        <w:instrText xml:space="preserve"> FILLIN "FILLINREMPLIRFILLINREMPLIR"</w:instrText>
      </w:r>
      <w:r>
        <w:fldChar w:fldCharType="separate"/>
      </w:r>
      <w:r>
        <w:t>........................................</w:t>
      </w:r>
      <w:r>
        <w:fldChar w:fldCharType="end"/>
      </w:r>
    </w:p>
    <w:p w14:paraId="1DC9EC81" w14:textId="77777777" w:rsidR="00F67F21" w:rsidRDefault="00F67F21">
      <w:pPr>
        <w:pStyle w:val="CorpsTexte"/>
      </w:pPr>
    </w:p>
    <w:p w14:paraId="6682E288" w14:textId="77777777" w:rsidR="00F67F21" w:rsidRDefault="00F67F21">
      <w:pPr>
        <w:pStyle w:val="CorpsTexte"/>
      </w:pPr>
      <w:r>
        <w:t xml:space="preserve">Serveur de temps NTP externe </w:t>
      </w:r>
      <w:r>
        <w:tab/>
      </w:r>
      <w:bookmarkStart w:id="32" w:name="__Fieldmark__11_421764813"/>
      <w:r>
        <w:fldChar w:fldCharType="begin">
          <w:ffData>
            <w:name w:val=""/>
            <w:enabled/>
            <w:calcOnExit w:val="0"/>
            <w:checkBox>
              <w:sizeAuto/>
              <w:default w:val="0"/>
              <w:checked w:val="0"/>
            </w:checkBox>
          </w:ffData>
        </w:fldChar>
      </w:r>
      <w:r>
        <w:instrText xml:space="preserve"> FORMCHECKBOX </w:instrText>
      </w:r>
      <w:r>
        <w:fldChar w:fldCharType="end"/>
      </w:r>
      <w:bookmarkEnd w:id="32"/>
    </w:p>
    <w:p w14:paraId="46397B29" w14:textId="77777777" w:rsidR="00F67F21" w:rsidRDefault="00F67F21">
      <w:pPr>
        <w:pStyle w:val="Puce1"/>
        <w:numPr>
          <w:ilvl w:val="0"/>
          <w:numId w:val="0"/>
        </w:numPr>
        <w:ind w:firstLine="567"/>
      </w:pPr>
      <w:r>
        <w:t>Adresse IP ou FQDN du serveur de temps NTP</w:t>
      </w:r>
    </w:p>
    <w:p w14:paraId="2636A21F" w14:textId="77777777" w:rsidR="00F67F21" w:rsidRDefault="00F67F21">
      <w:pPr>
        <w:pStyle w:val="CorpsTexte"/>
        <w:jc w:val="center"/>
      </w:pPr>
      <w:r>
        <w:fldChar w:fldCharType="begin"/>
      </w:r>
      <w:r>
        <w:instrText xml:space="preserve"> FILLIN "FILLINREMPLIRFILLINREMPLIR"</w:instrText>
      </w:r>
      <w:r>
        <w:fldChar w:fldCharType="separate"/>
      </w:r>
      <w:r>
        <w:t>........................................</w:t>
      </w:r>
      <w:r>
        <w:fldChar w:fldCharType="end"/>
      </w:r>
    </w:p>
    <w:p w14:paraId="18F64B04" w14:textId="77777777" w:rsidR="00F67F21" w:rsidRDefault="00F67F21">
      <w:pPr>
        <w:pStyle w:val="CorpsTexte"/>
        <w:jc w:val="center"/>
      </w:pPr>
    </w:p>
    <w:p w14:paraId="3BA8A46E" w14:textId="77777777" w:rsidR="00F67F21" w:rsidRDefault="00F67F21">
      <w:pPr>
        <w:pStyle w:val="CorpsTexte"/>
        <w:jc w:val="center"/>
      </w:pPr>
    </w:p>
    <w:p w14:paraId="4FB8F0D8" w14:textId="77777777" w:rsidR="00F67F21" w:rsidRDefault="00F67F21">
      <w:pPr>
        <w:pStyle w:val="CorpsTexte"/>
        <w:jc w:val="center"/>
      </w:pPr>
    </w:p>
    <w:p w14:paraId="04FC62FE" w14:textId="77777777" w:rsidR="00F67F21" w:rsidRDefault="00F67F21">
      <w:pPr>
        <w:pStyle w:val="CorpsTexte"/>
        <w:jc w:val="center"/>
      </w:pPr>
    </w:p>
    <w:p w14:paraId="616E598D" w14:textId="77777777" w:rsidR="00F67F21" w:rsidRDefault="00F67F21">
      <w:pPr>
        <w:pStyle w:val="CorpsTexte"/>
      </w:pPr>
    </w:p>
    <w:p w14:paraId="616E67AA" w14:textId="77777777" w:rsidR="00F67F21" w:rsidRDefault="00F67F21">
      <w:pPr>
        <w:pStyle w:val="Titre11"/>
        <w:pageBreakBefore w:val="0"/>
        <w:numPr>
          <w:ilvl w:val="0"/>
          <w:numId w:val="9"/>
        </w:numPr>
        <w:ind w:left="437" w:hanging="437"/>
      </w:pPr>
      <w:bookmarkStart w:id="33" w:name="__RefHeading___Toc351052414"/>
      <w:bookmarkEnd w:id="33"/>
      <w:r>
        <w:t>Traces</w:t>
      </w:r>
    </w:p>
    <w:p w14:paraId="638BBEBF" w14:textId="77777777" w:rsidR="00F67F21" w:rsidRDefault="00F67F21">
      <w:pPr>
        <w:pStyle w:val="Titre20"/>
        <w:numPr>
          <w:ilvl w:val="1"/>
          <w:numId w:val="9"/>
        </w:numPr>
      </w:pPr>
      <w:bookmarkStart w:id="34" w:name="__RefHeading___Toc351052415"/>
      <w:bookmarkEnd w:id="34"/>
      <w:r>
        <w:t>Durée de conservation</w:t>
      </w:r>
    </w:p>
    <w:p w14:paraId="03218500" w14:textId="77777777" w:rsidR="00F67F21" w:rsidRDefault="00F67F21">
      <w:pPr>
        <w:pStyle w:val="CorpsTexte"/>
      </w:pPr>
      <w:r>
        <w:t>Durée de conservation (jours) :</w:t>
      </w:r>
      <w:r>
        <w:tab/>
        <w:t>1 an</w:t>
      </w:r>
    </w:p>
    <w:sectPr w:rsidR="00F67F21">
      <w:type w:val="continuous"/>
      <w:pgSz w:w="11906" w:h="16838"/>
      <w:pgMar w:top="1134" w:right="1134" w:bottom="1134" w:left="1701" w:header="720" w:footer="3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0990" w14:textId="77777777" w:rsidR="007577BB" w:rsidRDefault="007577BB">
      <w:r>
        <w:separator/>
      </w:r>
    </w:p>
  </w:endnote>
  <w:endnote w:type="continuationSeparator" w:id="0">
    <w:p w14:paraId="148CA291" w14:textId="77777777" w:rsidR="007577BB" w:rsidRDefault="0075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9807" w14:textId="77777777" w:rsidR="00F67F21" w:rsidRDefault="00F67F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1CDA" w14:textId="77777777" w:rsidR="00F67F21" w:rsidRDefault="00F67F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83FD" w14:textId="77777777" w:rsidR="00F67F21" w:rsidRDefault="00F67F2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624F" w14:textId="77777777" w:rsidR="00F67F21" w:rsidRDefault="00F67F21">
    <w:pPr>
      <w:pStyle w:val="En-ttePieddepage"/>
      <w:jc w:val="center"/>
      <w:rPr>
        <w:rFonts w:ascii="Arial" w:hAnsi="Arial" w:cs="Arial"/>
        <w:b/>
        <w:color w:val="FF0000"/>
        <w:sz w:val="24"/>
      </w:rPr>
    </w:pPr>
  </w:p>
  <w:tbl>
    <w:tblPr>
      <w:tblW w:w="0" w:type="auto"/>
      <w:tblInd w:w="170" w:type="dxa"/>
      <w:tblLayout w:type="fixed"/>
      <w:tblCellMar>
        <w:left w:w="0" w:type="dxa"/>
        <w:right w:w="0" w:type="dxa"/>
      </w:tblCellMar>
      <w:tblLook w:val="0000" w:firstRow="0" w:lastRow="0" w:firstColumn="0" w:lastColumn="0" w:noHBand="0" w:noVBand="0"/>
    </w:tblPr>
    <w:tblGrid>
      <w:gridCol w:w="7920"/>
      <w:gridCol w:w="1041"/>
      <w:gridCol w:w="30"/>
    </w:tblGrid>
    <w:tr w:rsidR="00F67F21" w14:paraId="7D61EABD" w14:textId="77777777">
      <w:trPr>
        <w:trHeight w:val="254"/>
      </w:trPr>
      <w:tc>
        <w:tcPr>
          <w:tcW w:w="7920" w:type="dxa"/>
          <w:tcBorders>
            <w:top w:val="single" w:sz="4" w:space="0" w:color="0000FF"/>
            <w:left w:val="single" w:sz="4" w:space="0" w:color="0000FF"/>
            <w:bottom w:val="single" w:sz="4" w:space="0" w:color="0000FF"/>
          </w:tcBorders>
          <w:shd w:val="clear" w:color="auto" w:fill="auto"/>
          <w:vAlign w:val="center"/>
        </w:tcPr>
        <w:p w14:paraId="269E4D9D" w14:textId="77777777" w:rsidR="00F67F21" w:rsidRDefault="00F67F21">
          <w:pPr>
            <w:pStyle w:val="En-ttePieddepage"/>
            <w:snapToGrid w:val="0"/>
            <w:jc w:val="center"/>
          </w:pPr>
          <w:r>
            <w:rPr>
              <w:b/>
              <w:color w:val="000000"/>
            </w:rPr>
            <w:t>Convention technique Organismes HLM et la CNAF                  Version 01 12 2015</w:t>
          </w:r>
        </w:p>
      </w:tc>
      <w:tc>
        <w:tcPr>
          <w:tcW w:w="1071" w:type="dxa"/>
          <w:gridSpan w:val="2"/>
          <w:tcBorders>
            <w:top w:val="single" w:sz="4" w:space="0" w:color="0000FF"/>
            <w:left w:val="single" w:sz="4" w:space="0" w:color="0000FF"/>
            <w:bottom w:val="single" w:sz="4" w:space="0" w:color="0000FF"/>
            <w:right w:val="single" w:sz="4" w:space="0" w:color="0000FF"/>
          </w:tcBorders>
          <w:shd w:val="clear" w:color="auto" w:fill="auto"/>
          <w:vAlign w:val="center"/>
        </w:tcPr>
        <w:p w14:paraId="22143C81" w14:textId="77777777" w:rsidR="00F67F21" w:rsidRDefault="00F67F21">
          <w:pPr>
            <w:pStyle w:val="En-ttePieddepage"/>
            <w:snapToGrid w:val="0"/>
            <w:jc w:val="right"/>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r>
            <w:rPr>
              <w:color w:val="000000"/>
            </w:rPr>
            <w:t>/</w:t>
          </w:r>
          <w:r>
            <w:rPr>
              <w:rStyle w:val="Numrodepage"/>
              <w:rFonts w:cs="Arial"/>
              <w:color w:val="000000"/>
              <w:sz w:val="20"/>
            </w:rPr>
            <w:fldChar w:fldCharType="begin"/>
          </w:r>
          <w:r>
            <w:rPr>
              <w:rStyle w:val="Numrodepage"/>
              <w:rFonts w:cs="Arial"/>
              <w:color w:val="000000"/>
              <w:sz w:val="20"/>
            </w:rPr>
            <w:instrText xml:space="preserve"> NUMPAGES \* ARABIC </w:instrText>
          </w:r>
          <w:r>
            <w:rPr>
              <w:rStyle w:val="Numrodepage"/>
              <w:rFonts w:cs="Arial"/>
              <w:color w:val="000000"/>
              <w:sz w:val="20"/>
            </w:rPr>
            <w:fldChar w:fldCharType="separate"/>
          </w:r>
          <w:r>
            <w:rPr>
              <w:rStyle w:val="Numrodepage"/>
              <w:rFonts w:cs="Arial"/>
              <w:color w:val="000000"/>
              <w:sz w:val="20"/>
            </w:rPr>
            <w:t>7</w:t>
          </w:r>
          <w:r>
            <w:rPr>
              <w:rStyle w:val="Numrodepage"/>
              <w:rFonts w:cs="Arial"/>
              <w:color w:val="000000"/>
              <w:sz w:val="20"/>
            </w:rPr>
            <w:fldChar w:fldCharType="end"/>
          </w:r>
        </w:p>
      </w:tc>
    </w:tr>
    <w:tr w:rsidR="00F67F21" w14:paraId="6D8F2D90" w14:textId="77777777">
      <w:trPr>
        <w:gridAfter w:val="1"/>
        <w:wAfter w:w="30" w:type="dxa"/>
      </w:trPr>
      <w:tc>
        <w:tcPr>
          <w:tcW w:w="8961" w:type="dxa"/>
          <w:gridSpan w:val="2"/>
          <w:tcBorders>
            <w:top w:val="single" w:sz="4" w:space="0" w:color="0000FF"/>
          </w:tcBorders>
          <w:shd w:val="clear" w:color="auto" w:fill="auto"/>
        </w:tcPr>
        <w:p w14:paraId="3077589C" w14:textId="77777777" w:rsidR="00F67F21" w:rsidRDefault="00F67F21">
          <w:pPr>
            <w:pStyle w:val="En-ttePieddepage"/>
            <w:snapToGrid w:val="0"/>
            <w:spacing w:before="120"/>
            <w:jc w:val="center"/>
            <w:rPr>
              <w:color w:val="000000"/>
            </w:rPr>
          </w:pPr>
        </w:p>
      </w:tc>
    </w:tr>
  </w:tbl>
  <w:p w14:paraId="28D3E5CD" w14:textId="77777777" w:rsidR="00F67F21" w:rsidRDefault="00F67F2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AC75" w14:textId="77777777" w:rsidR="00F67F21" w:rsidRDefault="00F67F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92C7" w14:textId="77777777" w:rsidR="007577BB" w:rsidRDefault="007577BB">
      <w:r>
        <w:separator/>
      </w:r>
    </w:p>
  </w:footnote>
  <w:footnote w:type="continuationSeparator" w:id="0">
    <w:p w14:paraId="24323696" w14:textId="77777777" w:rsidR="007577BB" w:rsidRDefault="007577BB">
      <w:r>
        <w:continuationSeparator/>
      </w:r>
    </w:p>
  </w:footnote>
  <w:footnote w:id="1">
    <w:p w14:paraId="40DC6929" w14:textId="77777777" w:rsidR="00F67F21" w:rsidRDefault="00F67F21">
      <w:pPr>
        <w:pStyle w:val="Notedebasdepage"/>
      </w:pPr>
      <w:r>
        <w:rPr>
          <w:rStyle w:val="Caractresdenotedebasdepage"/>
          <w:rFonts w:ascii="Arial" w:hAnsi="Arial"/>
        </w:rPr>
        <w:footnoteRef/>
      </w:r>
      <w:r>
        <w:rPr>
          <w:rFonts w:ascii="Arial" w:hAnsi="Arial" w:cs="Arial"/>
          <w:sz w:val="16"/>
        </w:rPr>
        <w:tab/>
        <w:t xml:space="preserve"> Les identifiants utilisés doivent être conforme à ceux employés dans la RFC 4346 « The Transport Layer Security (TLS) Protocol Version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AC7E" w14:textId="77777777" w:rsidR="00F67F21" w:rsidRDefault="00F67F21">
    <w:pPr>
      <w:jc w:val="center"/>
      <w:rPr>
        <w:b/>
        <w:color w:val="FF0000"/>
        <w:sz w:val="24"/>
        <w:lang w:val="fr-FR" w:eastAsia="fr-FR"/>
      </w:rPr>
    </w:pPr>
    <w:r>
      <w:pict w14:anchorId="4C4FD227">
        <v:line id="_x0000_s1026" style="position:absolute;left:0;text-align:left;z-index:-1" from="-2.85pt,-.45pt" to="-2.85pt,764.9pt" strokecolor="#f90" strokeweight=".26mm">
          <v:stroke color2="#06f" joinstyle="miter" endcap="square"/>
        </v:line>
      </w:pict>
    </w:r>
  </w:p>
  <w:p w14:paraId="10302E1A" w14:textId="77777777" w:rsidR="00F67F21" w:rsidRDefault="00F67F21">
    <w:pPr>
      <w:rPr>
        <w:b/>
        <w:color w:val="FF0000"/>
        <w:sz w:val="24"/>
        <w:lang w:val="fr-FR" w:eastAsia="fr-FR"/>
      </w:rPr>
    </w:pPr>
    <w:r>
      <w:pict w14:anchorId="2D3E0F44">
        <v:line id="_x0000_s1025" style="position:absolute;z-index:-2" from="-2.85pt,-34.35pt" to="-2.85pt,807.55pt" strokecolor="#f90" strokeweight=".26mm">
          <v:stroke color2="#06f" joinstyle="miter" endcap="squar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0915" w14:textId="77777777" w:rsidR="00F67F21" w:rsidRDefault="00F67F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2437" w14:textId="77777777" w:rsidR="00F67F21" w:rsidRDefault="00F67F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Layout w:type="fixed"/>
      <w:tblCellMar>
        <w:left w:w="0" w:type="dxa"/>
        <w:right w:w="0" w:type="dxa"/>
      </w:tblCellMar>
      <w:tblLook w:val="0000" w:firstRow="0" w:lastRow="0" w:firstColumn="0" w:lastColumn="0" w:noHBand="0" w:noVBand="0"/>
    </w:tblPr>
    <w:tblGrid>
      <w:gridCol w:w="1197"/>
      <w:gridCol w:w="603"/>
      <w:gridCol w:w="5673"/>
      <w:gridCol w:w="1698"/>
    </w:tblGrid>
    <w:tr w:rsidR="00F67F21" w14:paraId="51A6FA2E" w14:textId="77777777">
      <w:tc>
        <w:tcPr>
          <w:tcW w:w="1197" w:type="dxa"/>
          <w:tcBorders>
            <w:top w:val="single" w:sz="4" w:space="0" w:color="0000FF"/>
            <w:left w:val="single" w:sz="4" w:space="0" w:color="0000FF"/>
            <w:bottom w:val="single" w:sz="4" w:space="0" w:color="0000FF"/>
          </w:tcBorders>
          <w:shd w:val="clear" w:color="auto" w:fill="auto"/>
        </w:tcPr>
        <w:p w14:paraId="4C78B60A" w14:textId="77777777" w:rsidR="00F67F21" w:rsidRDefault="00F67F21">
          <w:pPr>
            <w:pStyle w:val="Infos1erePage"/>
            <w:snapToGrid w:val="0"/>
            <w:jc w:val="center"/>
            <w:rPr>
              <w:rFonts w:eastAsia="Arial"/>
            </w:rPr>
          </w:pPr>
          <w:r>
            <w:rPr>
              <w:rFonts w:eastAsia="Arial"/>
            </w:rPr>
            <w:t xml:space="preserve"> </w:t>
          </w:r>
        </w:p>
      </w:tc>
      <w:tc>
        <w:tcPr>
          <w:tcW w:w="603" w:type="dxa"/>
          <w:tcBorders>
            <w:top w:val="single" w:sz="4" w:space="0" w:color="0000FF"/>
            <w:bottom w:val="single" w:sz="4" w:space="0" w:color="0000FF"/>
          </w:tcBorders>
          <w:shd w:val="clear" w:color="auto" w:fill="auto"/>
        </w:tcPr>
        <w:p w14:paraId="4DEC77EC" w14:textId="77777777" w:rsidR="00F67F21" w:rsidRDefault="00F67F21">
          <w:pPr>
            <w:pStyle w:val="Infos1erePage"/>
            <w:snapToGrid w:val="0"/>
            <w:jc w:val="center"/>
          </w:pPr>
          <w:r>
            <w:rPr>
              <w:rFonts w:eastAsia="Arial"/>
            </w:rPr>
            <w:t xml:space="preserve"> </w:t>
          </w:r>
        </w:p>
      </w:tc>
      <w:tc>
        <w:tcPr>
          <w:tcW w:w="5673" w:type="dxa"/>
          <w:tcBorders>
            <w:top w:val="single" w:sz="4" w:space="0" w:color="0000FF"/>
            <w:left w:val="single" w:sz="4" w:space="0" w:color="0000FF"/>
            <w:bottom w:val="single" w:sz="4" w:space="0" w:color="0000FF"/>
          </w:tcBorders>
          <w:shd w:val="clear" w:color="auto" w:fill="auto"/>
          <w:vAlign w:val="center"/>
        </w:tcPr>
        <w:p w14:paraId="03C16DDB" w14:textId="77777777" w:rsidR="00F67F21" w:rsidRDefault="00F67F21">
          <w:pPr>
            <w:pStyle w:val="En-ttePieddepage"/>
            <w:snapToGrid w:val="0"/>
            <w:rPr>
              <w:sz w:val="16"/>
              <w:shd w:val="clear" w:color="auto" w:fill="808080"/>
            </w:rPr>
          </w:pPr>
          <w:r>
            <w:rPr>
              <w:sz w:val="20"/>
              <w:shd w:val="clear" w:color="auto" w:fill="808080"/>
            </w:rPr>
            <w:fldChar w:fldCharType="begin"/>
          </w:r>
          <w:r>
            <w:rPr>
              <w:sz w:val="20"/>
              <w:shd w:val="clear" w:color="auto" w:fill="808080"/>
            </w:rPr>
            <w:instrText xml:space="preserve"> SUBJECT </w:instrText>
          </w:r>
          <w:r>
            <w:rPr>
              <w:sz w:val="20"/>
              <w:shd w:val="clear" w:color="auto" w:fill="808080"/>
            </w:rPr>
            <w:fldChar w:fldCharType="separate"/>
          </w:r>
          <w:r>
            <w:rPr>
              <w:sz w:val="20"/>
              <w:shd w:val="clear" w:color="auto" w:fill="808080"/>
            </w:rPr>
            <w:t>Convention technique</w:t>
          </w:r>
          <w:r>
            <w:rPr>
              <w:sz w:val="20"/>
              <w:shd w:val="clear" w:color="auto" w:fill="808080"/>
            </w:rPr>
            <w:fldChar w:fldCharType="end"/>
          </w:r>
          <w:r>
            <w:rPr>
              <w:rFonts w:eastAsia="Arial Narrow"/>
              <w:sz w:val="20"/>
              <w:shd w:val="clear" w:color="auto" w:fill="808080"/>
            </w:rPr>
            <w:t xml:space="preserve"> </w:t>
          </w:r>
          <w:r>
            <w:rPr>
              <w:sz w:val="20"/>
              <w:shd w:val="clear" w:color="auto" w:fill="808080"/>
            </w:rPr>
            <w:t>Organisme HLM / CNAF</w:t>
          </w:r>
        </w:p>
      </w:tc>
      <w:tc>
        <w:tcPr>
          <w:tcW w:w="1698" w:type="dxa"/>
          <w:tcBorders>
            <w:top w:val="single" w:sz="4" w:space="0" w:color="0000FF"/>
            <w:left w:val="single" w:sz="4" w:space="0" w:color="0000FF"/>
            <w:bottom w:val="single" w:sz="4" w:space="0" w:color="0000FF"/>
            <w:right w:val="single" w:sz="4" w:space="0" w:color="0000FF"/>
          </w:tcBorders>
          <w:shd w:val="clear" w:color="auto" w:fill="auto"/>
        </w:tcPr>
        <w:p w14:paraId="2EA02B39" w14:textId="77777777" w:rsidR="00F67F21" w:rsidRDefault="00F67F21">
          <w:pPr>
            <w:pStyle w:val="En-ttePieddepage"/>
            <w:snapToGrid w:val="0"/>
            <w:jc w:val="center"/>
            <w:rPr>
              <w:sz w:val="16"/>
              <w:shd w:val="clear" w:color="auto" w:fill="808080"/>
            </w:rPr>
          </w:pPr>
        </w:p>
      </w:tc>
    </w:tr>
  </w:tbl>
  <w:p w14:paraId="0DD893B3" w14:textId="77777777" w:rsidR="00F67F21" w:rsidRDefault="00F67F21">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E2C7" w14:textId="77777777" w:rsidR="00F67F21" w:rsidRDefault="00F67F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1494"/>
        </w:tabs>
        <w:ind w:left="1491" w:hanging="357"/>
      </w:pPr>
      <w:rPr>
        <w:rFonts w:ascii="Symbol" w:hAnsi="Symbol" w:cs="Symbol"/>
      </w:rPr>
    </w:lvl>
    <w:lvl w:ilvl="1">
      <w:start w:val="1"/>
      <w:numFmt w:val="bullet"/>
      <w:lvlText w:val="o"/>
      <w:lvlJc w:val="left"/>
      <w:pPr>
        <w:tabs>
          <w:tab w:val="num" w:pos="2061"/>
        </w:tabs>
        <w:ind w:left="2058" w:hanging="357"/>
      </w:pPr>
      <w:rPr>
        <w:rFonts w:ascii="OpenSymbol" w:hAnsi="OpenSymbol" w:cs="OpenSymbol"/>
      </w:rPr>
    </w:lvl>
    <w:lvl w:ilvl="2">
      <w:start w:val="1"/>
      <w:numFmt w:val="bullet"/>
      <w:lvlText w:val=""/>
      <w:lvlJc w:val="left"/>
      <w:pPr>
        <w:tabs>
          <w:tab w:val="num" w:pos="2628"/>
        </w:tabs>
        <w:ind w:left="2625" w:hanging="357"/>
      </w:pPr>
      <w:rPr>
        <w:rFonts w:ascii="Wingdings" w:hAnsi="Wingdings" w:cs="Wingdings"/>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304"/>
        </w:tabs>
        <w:ind w:left="1304" w:hanging="34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284" w:hanging="284"/>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927"/>
        </w:tabs>
        <w:ind w:left="924" w:hanging="357"/>
      </w:pPr>
      <w:rPr>
        <w:rFonts w:ascii="Wingdings" w:hAnsi="Wingdings" w:cs="Wingdings"/>
        <w:color w:val="2C4D9C"/>
      </w:rPr>
    </w:lvl>
  </w:abstractNum>
  <w:abstractNum w:abstractNumId="5" w15:restartNumberingAfterBreak="0">
    <w:nsid w:val="00000006"/>
    <w:multiLevelType w:val="multilevel"/>
    <w:tmpl w:val="00000006"/>
    <w:name w:val="WW8Num6"/>
    <w:lvl w:ilvl="0">
      <w:start w:val="1"/>
      <w:numFmt w:val="decimal"/>
      <w:lvlText w:val="%1."/>
      <w:lvlJc w:val="left"/>
      <w:pPr>
        <w:tabs>
          <w:tab w:val="num" w:pos="1021"/>
        </w:tabs>
        <w:ind w:left="1021" w:hanging="454"/>
      </w:pPr>
      <w:rPr>
        <w:rFonts w:ascii="Symbol" w:hAnsi="Symbol" w:cs="Symbol"/>
      </w:rPr>
    </w:lvl>
    <w:lvl w:ilvl="1">
      <w:start w:val="1"/>
      <w:numFmt w:val="decimal"/>
      <w:lvlText w:val="%1.%2"/>
      <w:lvlJc w:val="left"/>
      <w:pPr>
        <w:tabs>
          <w:tab w:val="num" w:pos="1080"/>
        </w:tabs>
        <w:ind w:left="729" w:hanging="9"/>
      </w:pPr>
      <w:rPr>
        <w:rFonts w:ascii="Courier New" w:hAnsi="Courier New" w:cs="Courier New"/>
      </w:rPr>
    </w:lvl>
    <w:lvl w:ilvl="2">
      <w:start w:val="1"/>
      <w:numFmt w:val="decimal"/>
      <w:lvlText w:val="%1.%2.%3"/>
      <w:lvlJc w:val="left"/>
      <w:pPr>
        <w:tabs>
          <w:tab w:val="num" w:pos="2988"/>
        </w:tabs>
        <w:ind w:left="2988" w:hanging="720"/>
      </w:pPr>
      <w:rPr>
        <w:rFonts w:ascii="Wingdings" w:hAnsi="Wingdings" w:cs="Wingdings"/>
      </w:rPr>
    </w:lvl>
    <w:lvl w:ilvl="3">
      <w:start w:val="1"/>
      <w:numFmt w:val="decimal"/>
      <w:lvlText w:val="%1.%2.%3.%4"/>
      <w:lvlJc w:val="left"/>
      <w:pPr>
        <w:tabs>
          <w:tab w:val="num" w:pos="3130"/>
        </w:tabs>
        <w:ind w:left="3130" w:hanging="862"/>
      </w:pPr>
      <w:rPr>
        <w:rFonts w:ascii="Arial Narrow" w:hAnsi="Arial Narrow" w:cs="Arial Narrow"/>
        <w:b w:val="0"/>
        <w:i w:val="0"/>
        <w:caps w:val="0"/>
        <w:smallCaps w:val="0"/>
        <w:strike w:val="0"/>
        <w:dstrike w:val="0"/>
        <w:outline w:val="0"/>
        <w:shadow/>
        <w:vanish w:val="0"/>
        <w:color w:val="800000"/>
        <w:position w:val="0"/>
        <w:sz w:val="24"/>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bullet"/>
      <w:lvlText w:val=""/>
      <w:lvlJc w:val="left"/>
      <w:pPr>
        <w:tabs>
          <w:tab w:val="num" w:pos="1494"/>
        </w:tabs>
        <w:ind w:left="1491" w:hanging="357"/>
      </w:pPr>
      <w:rPr>
        <w:rFonts w:ascii="Symbol" w:hAnsi="Symbol" w:cs="Symbol"/>
      </w:rPr>
    </w:lvl>
    <w:lvl w:ilvl="1">
      <w:start w:val="1"/>
      <w:numFmt w:val="bullet"/>
      <w:lvlText w:val="o"/>
      <w:lvlJc w:val="left"/>
      <w:pPr>
        <w:tabs>
          <w:tab w:val="num" w:pos="2061"/>
        </w:tabs>
        <w:ind w:left="2058" w:hanging="357"/>
      </w:pPr>
      <w:rPr>
        <w:rFonts w:ascii="OpenSymbol" w:hAnsi="OpenSymbol" w:cs="OpenSymbol"/>
      </w:rPr>
    </w:lvl>
    <w:lvl w:ilvl="2">
      <w:start w:val="1"/>
      <w:numFmt w:val="bullet"/>
      <w:lvlText w:val=""/>
      <w:lvlJc w:val="left"/>
      <w:pPr>
        <w:tabs>
          <w:tab w:val="num" w:pos="2628"/>
        </w:tabs>
        <w:ind w:left="2625" w:hanging="357"/>
      </w:pPr>
      <w:rPr>
        <w:rFonts w:ascii="Wingdings" w:hAnsi="Wingdings" w:cs="Wingdings"/>
      </w:rPr>
    </w:lvl>
    <w:lvl w:ilvl="3">
      <w:start w:val="1"/>
      <w:numFmt w:val="decimal"/>
      <w:lvlText w:val="%4."/>
      <w:lvlJc w:val="left"/>
      <w:pPr>
        <w:tabs>
          <w:tab w:val="num" w:pos="1494"/>
        </w:tabs>
        <w:ind w:left="1494" w:hanging="360"/>
      </w:pPr>
    </w:lvl>
    <w:lvl w:ilvl="4">
      <w:start w:val="1"/>
      <w:numFmt w:val="lowerLetter"/>
      <w:lvlText w:val="%5."/>
      <w:lvlJc w:val="left"/>
      <w:pPr>
        <w:tabs>
          <w:tab w:val="num" w:pos="2061"/>
        </w:tabs>
        <w:ind w:left="2058" w:hanging="357"/>
      </w:pPr>
    </w:lvl>
    <w:lvl w:ilvl="5">
      <w:start w:val="1"/>
      <w:numFmt w:val="lowerRoman"/>
      <w:lvlText w:val="%6."/>
      <w:lvlJc w:val="left"/>
      <w:pPr>
        <w:tabs>
          <w:tab w:val="num" w:pos="2625"/>
        </w:tabs>
        <w:ind w:left="2625" w:hanging="357"/>
      </w:pPr>
    </w:lvl>
    <w:lvl w:ilvl="6">
      <w:start w:val="1"/>
      <w:numFmt w:val="bullet"/>
      <w:lvlText w:val=""/>
      <w:lvlJc w:val="left"/>
      <w:pPr>
        <w:tabs>
          <w:tab w:val="num" w:pos="5247"/>
        </w:tabs>
        <w:ind w:left="5247" w:hanging="360"/>
      </w:pPr>
      <w:rPr>
        <w:rFonts w:ascii="Symbol" w:hAnsi="Symbol" w:cs="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cs="Wingdings"/>
      </w:rPr>
    </w:lvl>
  </w:abstractNum>
  <w:abstractNum w:abstractNumId="7" w15:restartNumberingAfterBreak="0">
    <w:nsid w:val="00000008"/>
    <w:multiLevelType w:val="multilevel"/>
    <w:tmpl w:val="00000008"/>
    <w:name w:val="WW8Num9"/>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0000009"/>
    <w:multiLevelType w:val="multilevel"/>
    <w:tmpl w:val="00000009"/>
    <w:name w:val="WW8Num10"/>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40786489">
    <w:abstractNumId w:val="0"/>
  </w:num>
  <w:num w:numId="2" w16cid:durableId="1610576398">
    <w:abstractNumId w:val="1"/>
  </w:num>
  <w:num w:numId="3" w16cid:durableId="1325083466">
    <w:abstractNumId w:val="2"/>
  </w:num>
  <w:num w:numId="4" w16cid:durableId="1975938667">
    <w:abstractNumId w:val="3"/>
  </w:num>
  <w:num w:numId="5" w16cid:durableId="1494561174">
    <w:abstractNumId w:val="4"/>
  </w:num>
  <w:num w:numId="6" w16cid:durableId="142502497">
    <w:abstractNumId w:val="5"/>
  </w:num>
  <w:num w:numId="7" w16cid:durableId="1732145209">
    <w:abstractNumId w:val="6"/>
  </w:num>
  <w:num w:numId="8" w16cid:durableId="233317557">
    <w:abstractNumId w:val="7"/>
  </w:num>
  <w:num w:numId="9" w16cid:durableId="16274207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10D"/>
    <w:rsid w:val="007577BB"/>
    <w:rsid w:val="00F46084"/>
    <w:rsid w:val="00F6010D"/>
    <w:rsid w:val="00F67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0C1029"/>
  <w15:chartTrackingRefBased/>
  <w15:docId w15:val="{34E0647E-F10A-4C78-914C-A18CAA47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lang w:eastAsia="zh-CN"/>
    </w:rPr>
  </w:style>
  <w:style w:type="paragraph" w:styleId="Titre1">
    <w:name w:val="heading 1"/>
    <w:basedOn w:val="Normal"/>
    <w:next w:val="Normal"/>
    <w:qFormat/>
    <w:pPr>
      <w:keepNext/>
      <w:numPr>
        <w:numId w:val="1"/>
      </w:numPr>
      <w:spacing w:before="240" w:after="60"/>
      <w:outlineLvl w:val="0"/>
    </w:pPr>
    <w:rPr>
      <w:b/>
      <w:bCs/>
      <w:kern w:val="1"/>
      <w:sz w:val="32"/>
      <w:szCs w:val="32"/>
    </w:rPr>
  </w:style>
  <w:style w:type="paragraph" w:styleId="Titre2">
    <w:name w:val="heading 2"/>
    <w:basedOn w:val="Normal"/>
    <w:next w:val="Normal"/>
    <w:qFormat/>
    <w:pPr>
      <w:keepNext/>
      <w:numPr>
        <w:ilvl w:val="1"/>
        <w:numId w:val="1"/>
      </w:numPr>
      <w:spacing w:before="240" w:after="60"/>
      <w:outlineLvl w:val="1"/>
    </w:pPr>
    <w:rPr>
      <w:b/>
      <w:bCs/>
      <w:i/>
      <w:iCs/>
      <w:sz w:val="28"/>
      <w:szCs w:val="28"/>
    </w:rPr>
  </w:style>
  <w:style w:type="paragraph" w:styleId="Titre3">
    <w:name w:val="heading 3"/>
    <w:basedOn w:val="Normal"/>
    <w:next w:val="Normal"/>
    <w:qFormat/>
    <w:pPr>
      <w:keepNext/>
      <w:numPr>
        <w:ilvl w:val="2"/>
        <w:numId w:val="1"/>
      </w:numPr>
      <w:spacing w:before="240" w:after="60"/>
      <w:outlineLvl w:val="2"/>
    </w:pPr>
    <w:rPr>
      <w:b/>
      <w:bCs/>
      <w:sz w:val="26"/>
      <w:szCs w:val="26"/>
    </w:rPr>
  </w:style>
  <w:style w:type="paragraph" w:styleId="Titre4">
    <w:name w:val="heading 4"/>
    <w:basedOn w:val="Normal"/>
    <w:next w:val="Normal"/>
    <w:qFormat/>
    <w:pPr>
      <w:keepNext/>
      <w:numPr>
        <w:ilvl w:val="3"/>
        <w:numId w:val="1"/>
      </w:numPr>
      <w:spacing w:before="240" w:after="60"/>
      <w:outlineLvl w:val="3"/>
    </w:pPr>
    <w:rPr>
      <w:rFonts w:ascii="Times New Roman" w:hAnsi="Times New Roman" w:cs="Times New Roman"/>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6">
    <w:name w:val="heading 6"/>
    <w:basedOn w:val="Normal"/>
    <w:next w:val="Normal"/>
    <w:qFormat/>
    <w:pPr>
      <w:numPr>
        <w:ilvl w:val="5"/>
        <w:numId w:val="1"/>
      </w:numPr>
      <w:spacing w:before="240" w:after="60"/>
      <w:outlineLvl w:val="5"/>
    </w:pPr>
    <w:rPr>
      <w:rFonts w:ascii="Times New Roman" w:hAnsi="Times New Roman" w:cs="Times New Roman"/>
      <w:b/>
      <w:bCs/>
      <w:sz w:val="22"/>
      <w:szCs w:val="22"/>
    </w:rPr>
  </w:style>
  <w:style w:type="paragraph" w:styleId="Titre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Titre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Titre9">
    <w:name w:val="heading 9"/>
    <w:basedOn w:val="Normal"/>
    <w:next w:val="Normal"/>
    <w:qFormat/>
    <w:pPr>
      <w:numPr>
        <w:ilvl w:val="8"/>
        <w:numId w:val="1"/>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OpenSymbol" w:hAnsi="OpenSymbol" w:cs="OpenSymbol"/>
    </w:rPr>
  </w:style>
  <w:style w:type="character" w:customStyle="1" w:styleId="WW8Num2z2">
    <w:name w:val="WW8Num2z2"/>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color w:val="2C4D9C"/>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Arial Narrow" w:hAnsi="Arial Narrow" w:cs="Arial Narrow"/>
      <w:b w:val="0"/>
      <w:i w:val="0"/>
      <w:caps w:val="0"/>
      <w:smallCaps w:val="0"/>
      <w:strike w:val="0"/>
      <w:dstrike w:val="0"/>
      <w:outline w:val="0"/>
      <w:shadow/>
      <w:vanish w:val="0"/>
      <w:color w:val="800000"/>
      <w:position w:val="0"/>
      <w:sz w:val="24"/>
      <w:vertAlign w:val="baseline"/>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7">
    <w:name w:val="WW8Num7z7"/>
    <w:rPr>
      <w:rFonts w:ascii="Courier New" w:hAnsi="Courier New" w:cs="Courier New"/>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Policepardfaut1">
    <w:name w:val="Police par défaut1"/>
  </w:style>
  <w:style w:type="character" w:customStyle="1" w:styleId="Absatz-Standardschriftart">
    <w:name w:val="Absatz-Standardschriftart"/>
  </w:style>
  <w:style w:type="character" w:customStyle="1" w:styleId="WW8Num8z1">
    <w:name w:val="WW8Num8z1"/>
    <w:rPr>
      <w:rFonts w:ascii="Courier New" w:hAnsi="Courier New" w:cs="Wingdings"/>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Wingdings"/>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Wingdings" w:hAnsi="Wingdings" w:cs="Wingdings"/>
      <w:sz w:val="16"/>
      <w:szCs w:val="16"/>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color w:val="2C4D9C"/>
    </w:rPr>
  </w:style>
  <w:style w:type="character" w:customStyle="1" w:styleId="WW8Num19z1">
    <w:name w:val="WW8Num19z1"/>
    <w:rPr>
      <w:rFonts w:ascii="Symbol" w:hAnsi="Symbol" w:cs="Symbol"/>
    </w:rPr>
  </w:style>
  <w:style w:type="character" w:customStyle="1" w:styleId="WW8Num19z2">
    <w:name w:val="WW8Num19z2"/>
    <w:rPr>
      <w:rFonts w:ascii="Wingdings" w:hAnsi="Wingdings" w:cs="Wingdings"/>
    </w:rPr>
  </w:style>
  <w:style w:type="character" w:customStyle="1" w:styleId="WW8Num19z4">
    <w:name w:val="WW8Num19z4"/>
    <w:rPr>
      <w:rFonts w:ascii="Courier New" w:hAnsi="Courier New" w:cs="Courier New"/>
    </w:rPr>
  </w:style>
  <w:style w:type="character" w:customStyle="1" w:styleId="WW8Num20z0">
    <w:name w:val="WW8Num20z0"/>
    <w:rPr>
      <w:rFonts w:ascii="Symbol" w:hAnsi="Symbol" w:cs="Symbol"/>
    </w:rPr>
  </w:style>
  <w:style w:type="character" w:customStyle="1" w:styleId="WW8Num20z1">
    <w:name w:val="WW8Num20z1"/>
    <w:rPr>
      <w:rFonts w:ascii="Courier New" w:hAnsi="Courier New" w:cs="Wingdings"/>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Wingdings"/>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Wingdings"/>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Wingdings"/>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Wingdings"/>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Wingdings"/>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2">
    <w:name w:val="WW8Num26z2"/>
    <w:rPr>
      <w:rFonts w:ascii="Wingdings" w:hAnsi="Wingdings" w:cs="Wingdings"/>
    </w:rPr>
  </w:style>
  <w:style w:type="character" w:customStyle="1" w:styleId="WW8Num26z4">
    <w:name w:val="WW8Num26z4"/>
    <w:rPr>
      <w:rFonts w:ascii="Courier New" w:hAnsi="Courier New" w:cs="Courier New"/>
    </w:rPr>
  </w:style>
  <w:style w:type="character" w:customStyle="1" w:styleId="WW8Num28z0">
    <w:name w:val="WW8Num28z0"/>
    <w:rPr>
      <w:rFonts w:ascii="Arial Narrow" w:hAnsi="Arial Narrow" w:cs="Arial Narrow"/>
      <w:b/>
      <w:bCs/>
      <w:i w:val="0"/>
      <w:iCs w:val="0"/>
      <w:caps w:val="0"/>
      <w:smallCaps w:val="0"/>
      <w:strike w:val="0"/>
      <w:dstrike w:val="0"/>
      <w:outline w:val="0"/>
      <w:shadow/>
      <w:vanish w:val="0"/>
      <w:color w:val="2C4D9C"/>
      <w:position w:val="0"/>
      <w:sz w:val="28"/>
      <w:szCs w:val="28"/>
      <w:vertAlign w:val="baseline"/>
    </w:rPr>
  </w:style>
  <w:style w:type="character" w:customStyle="1" w:styleId="WW8Num28z1">
    <w:name w:val="WW8Num28z1"/>
    <w:rPr>
      <w:rFonts w:ascii="Arial Narrow" w:hAnsi="Arial Narrow" w:cs="Arial Narrow"/>
      <w:b/>
      <w:bCs/>
      <w:i w:val="0"/>
      <w:iCs w:val="0"/>
      <w:caps w:val="0"/>
      <w:smallCaps w:val="0"/>
      <w:strike w:val="0"/>
      <w:dstrike w:val="0"/>
      <w:outline w:val="0"/>
      <w:shadow/>
      <w:vanish w:val="0"/>
      <w:color w:val="3366FF"/>
      <w:position w:val="0"/>
      <w:sz w:val="28"/>
      <w:szCs w:val="28"/>
      <w:vertAlign w:val="baseline"/>
    </w:rPr>
  </w:style>
  <w:style w:type="character" w:customStyle="1" w:styleId="WW8Num28z2">
    <w:name w:val="WW8Num28z2"/>
    <w:rPr>
      <w:rFonts w:ascii="Arial Narrow" w:hAnsi="Arial Narrow" w:cs="Arial Narrow"/>
      <w:b/>
      <w:bCs/>
      <w:i w:val="0"/>
      <w:iCs w:val="0"/>
      <w:caps w:val="0"/>
      <w:smallCaps w:val="0"/>
      <w:strike w:val="0"/>
      <w:dstrike w:val="0"/>
      <w:outline w:val="0"/>
      <w:shadow/>
      <w:vanish w:val="0"/>
      <w:color w:val="FF9900"/>
      <w:position w:val="0"/>
      <w:sz w:val="24"/>
      <w:szCs w:val="24"/>
      <w:vertAlign w:val="baseline"/>
    </w:rPr>
  </w:style>
  <w:style w:type="character" w:customStyle="1" w:styleId="WW8Num28z3">
    <w:name w:val="WW8Num28z3"/>
    <w:rPr>
      <w:rFonts w:ascii="Arial Narrow" w:hAnsi="Arial Narrow" w:cs="Arial Narrow"/>
      <w:b w:val="0"/>
      <w:bCs w:val="0"/>
      <w:i w:val="0"/>
      <w:iCs w:val="0"/>
      <w:caps w:val="0"/>
      <w:smallCaps w:val="0"/>
      <w:strike w:val="0"/>
      <w:dstrike w:val="0"/>
      <w:outline w:val="0"/>
      <w:shadow/>
      <w:vanish w:val="0"/>
      <w:color w:val="800000"/>
      <w:position w:val="0"/>
      <w:sz w:val="24"/>
      <w:szCs w:val="24"/>
      <w:vertAlign w:val="baseline"/>
    </w:rPr>
  </w:style>
  <w:style w:type="character" w:customStyle="1" w:styleId="WW8Num29z0">
    <w:name w:val="WW8Num29z0"/>
    <w:rPr>
      <w:rFonts w:ascii="Symbol" w:hAnsi="Symbol" w:cs="Symbol"/>
    </w:rPr>
  </w:style>
  <w:style w:type="character" w:customStyle="1" w:styleId="WW8Num29z1">
    <w:name w:val="WW8Num29z1"/>
    <w:rPr>
      <w:rFonts w:ascii="Courier New" w:hAnsi="Courier New" w:cs="Wingdings"/>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Wingdings"/>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Wingdings"/>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Wingdings"/>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2">
    <w:name w:val="WW8Num35z2"/>
    <w:rPr>
      <w:rFonts w:ascii="Wingdings" w:hAnsi="Wingdings" w:cs="Wingdings"/>
    </w:rPr>
  </w:style>
  <w:style w:type="character" w:customStyle="1" w:styleId="WW8Num35z7">
    <w:name w:val="WW8Num35z7"/>
    <w:rPr>
      <w:rFonts w:ascii="Courier New" w:hAnsi="Courier New" w:cs="Courier New"/>
    </w:rPr>
  </w:style>
  <w:style w:type="character" w:customStyle="1" w:styleId="WW8Num36z0">
    <w:name w:val="WW8Num36z0"/>
    <w:rPr>
      <w:rFonts w:ascii="Symbol" w:hAnsi="Symbol" w:cs="Symbol"/>
    </w:rPr>
  </w:style>
  <w:style w:type="character" w:customStyle="1" w:styleId="WW8Num36z1">
    <w:name w:val="WW8Num36z1"/>
    <w:rPr>
      <w:rFonts w:ascii="Arial" w:eastAsia="Times New Roman" w:hAnsi="Arial" w:cs="Arial"/>
    </w:rPr>
  </w:style>
  <w:style w:type="character" w:customStyle="1" w:styleId="WW8Num36z2">
    <w:name w:val="WW8Num36z2"/>
    <w:rPr>
      <w:rFonts w:ascii="Wingdings" w:hAnsi="Wingdings" w:cs="Wingdings"/>
    </w:rPr>
  </w:style>
  <w:style w:type="character" w:customStyle="1" w:styleId="WW8Num36z4">
    <w:name w:val="WW8Num36z4"/>
    <w:rPr>
      <w:rFonts w:ascii="Courier New" w:hAnsi="Courier New" w:cs="Courier New"/>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St33z0">
    <w:name w:val="WW8NumSt33z0"/>
    <w:rPr>
      <w:rFonts w:ascii="Arial" w:hAnsi="Arial" w:cs="Arial"/>
      <w:sz w:val="20"/>
      <w:szCs w:val="20"/>
    </w:rPr>
  </w:style>
  <w:style w:type="character" w:customStyle="1" w:styleId="WW8NumSt38z0">
    <w:name w:val="WW8NumSt38z0"/>
    <w:rPr>
      <w:rFonts w:ascii="Wingdings" w:hAnsi="Wingdings" w:cs="Wingdings"/>
      <w:sz w:val="28"/>
      <w:szCs w:val="28"/>
    </w:rPr>
  </w:style>
  <w:style w:type="character" w:customStyle="1" w:styleId="WW-Policepardfaut">
    <w:name w:val="WW-Police par défaut"/>
  </w:style>
  <w:style w:type="character" w:customStyle="1" w:styleId="CorpsTexteCar">
    <w:name w:val="_Corps Texte Car"/>
    <w:rPr>
      <w:rFonts w:ascii="Arial" w:hAnsi="Arial" w:cs="Arial"/>
      <w:kern w:val="1"/>
      <w:szCs w:val="32"/>
      <w:lang w:val="fr-FR" w:bidi="ar-SA"/>
    </w:rPr>
  </w:style>
  <w:style w:type="character" w:customStyle="1" w:styleId="CorpsTexteCar2">
    <w:name w:val="_Corps Texte Car2"/>
    <w:rPr>
      <w:rFonts w:ascii="Arial" w:hAnsi="Arial" w:cs="Arial"/>
      <w:kern w:val="1"/>
      <w:szCs w:val="32"/>
      <w:lang w:val="fr-FR" w:bidi="ar-SA"/>
    </w:rPr>
  </w:style>
  <w:style w:type="character" w:styleId="Lienhypertexte">
    <w:name w:val="Hyperlink"/>
    <w:rPr>
      <w:color w:val="0000FF"/>
      <w:u w:val="single"/>
    </w:rPr>
  </w:style>
  <w:style w:type="character" w:customStyle="1" w:styleId="Caractresdenotedebasdepage">
    <w:name w:val="Caractères de note de bas de page"/>
    <w:rPr>
      <w:vertAlign w:val="superscript"/>
    </w:rPr>
  </w:style>
  <w:style w:type="character" w:customStyle="1" w:styleId="Titre3Car">
    <w:name w:val="_Titre 3 Car"/>
    <w:rPr>
      <w:rFonts w:ascii="Arial Narrow" w:hAnsi="Arial Narrow" w:cs="Arial Narrow"/>
      <w:b/>
      <w:bCs/>
      <w:shadow/>
      <w:color w:val="FF9900"/>
      <w:sz w:val="24"/>
      <w:szCs w:val="24"/>
      <w:lang w:val="fr-FR" w:bidi="ar-SA"/>
    </w:rPr>
  </w:style>
  <w:style w:type="character" w:customStyle="1" w:styleId="CorpsdetexteCar2">
    <w:name w:val="Corps de texte Car2"/>
    <w:rPr>
      <w:rFonts w:ascii="Arial" w:hAnsi="Arial" w:cs="Arial"/>
      <w:lang w:val="fr-FR" w:bidi="ar-SA"/>
    </w:rPr>
  </w:style>
  <w:style w:type="character" w:customStyle="1" w:styleId="CorpsTexteCar1">
    <w:name w:val="_Corps Texte Car1"/>
    <w:rPr>
      <w:rFonts w:ascii="Arial" w:hAnsi="Arial" w:cs="Arial"/>
      <w:kern w:val="1"/>
      <w:szCs w:val="32"/>
      <w:lang w:val="fr-FR" w:bidi="ar-SA"/>
    </w:rPr>
  </w:style>
  <w:style w:type="character" w:customStyle="1" w:styleId="Puce1Car1">
    <w:name w:val="_Puce 1 Car1"/>
    <w:rPr>
      <w:rFonts w:ascii="Arial" w:hAnsi="Arial" w:cs="Arial"/>
      <w:szCs w:val="24"/>
      <w:lang w:val="fr-FR" w:bidi="ar-SA"/>
    </w:rPr>
  </w:style>
  <w:style w:type="character" w:customStyle="1" w:styleId="Marquedecommentaire1">
    <w:name w:val="Marque de commentaire1"/>
    <w:rPr>
      <w:sz w:val="16"/>
      <w:szCs w:val="16"/>
    </w:rPr>
  </w:style>
  <w:style w:type="character" w:customStyle="1" w:styleId="CommentaireCar">
    <w:name w:val="Commentaire Car"/>
    <w:rPr>
      <w:rFonts w:ascii="Arial" w:hAnsi="Arial" w:cs="Arial"/>
      <w:lang w:val="fr-FR" w:bidi="ar-SA"/>
    </w:rPr>
  </w:style>
  <w:style w:type="character" w:customStyle="1" w:styleId="RetraitnormalCar">
    <w:name w:val="Retrait normal Car"/>
    <w:rPr>
      <w:rFonts w:ascii="Arial" w:hAnsi="Arial" w:cs="Arial"/>
      <w:lang w:val="fr-FR" w:bidi="ar-SA"/>
    </w:rPr>
  </w:style>
  <w:style w:type="character" w:customStyle="1" w:styleId="schemaname">
    <w:name w:val="schemaname"/>
    <w:basedOn w:val="WW-Policepardfaut"/>
  </w:style>
  <w:style w:type="character" w:customStyle="1" w:styleId="textcontents">
    <w:name w:val="textcontents"/>
    <w:basedOn w:val="WW-Policepardfaut"/>
  </w:style>
  <w:style w:type="character" w:customStyle="1" w:styleId="textoperator">
    <w:name w:val="textoperator"/>
    <w:basedOn w:val="WW-Policepardfaut"/>
  </w:style>
  <w:style w:type="character" w:customStyle="1" w:styleId="elementheader2">
    <w:name w:val="elementheader2"/>
    <w:basedOn w:val="WW-Policepardfaut"/>
  </w:style>
  <w:style w:type="character" w:styleId="Lienhypertextesuivivisit">
    <w:name w:val="FollowedHyperlink"/>
    <w:rPr>
      <w:color w:val="800080"/>
      <w:u w:val="single"/>
    </w:rPr>
  </w:style>
  <w:style w:type="character" w:customStyle="1" w:styleId="textattr">
    <w:name w:val="textattr"/>
    <w:basedOn w:val="WW-Policepardfaut"/>
  </w:style>
  <w:style w:type="character" w:customStyle="1" w:styleId="textelement">
    <w:name w:val="textelement"/>
    <w:basedOn w:val="WW-Policepardfaut"/>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denotedefin1">
    <w:name w:val="Appel de note de fin1"/>
    <w:rPr>
      <w:vertAlign w:val="superscript"/>
    </w:rPr>
  </w:style>
  <w:style w:type="character" w:customStyle="1" w:styleId="WW-Marquedecommentaire">
    <w:name w:val="WW-Marque de commentaire"/>
    <w:rPr>
      <w:sz w:val="16"/>
      <w:szCs w:val="16"/>
    </w:rPr>
  </w:style>
  <w:style w:type="character" w:styleId="Numrodepage">
    <w:name w:val="page number"/>
    <w:basedOn w:val="Policepardfaut1"/>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keepNext/>
      <w:spacing w:before="240" w:after="120"/>
    </w:pPr>
    <w:rPr>
      <w:rFonts w:eastAsia="Lucida Sans Unicode"/>
      <w:sz w:val="28"/>
      <w:szCs w:val="28"/>
    </w:rPr>
  </w:style>
  <w:style w:type="paragraph" w:styleId="Corpsdetexte">
    <w:name w:val="Body Text"/>
    <w:basedOn w:val="Normal"/>
    <w:pPr>
      <w:spacing w:before="120"/>
      <w:jc w:val="both"/>
    </w:pPr>
  </w:style>
  <w:style w:type="paragraph" w:styleId="Liste">
    <w:name w:val="List"/>
    <w:basedOn w:val="Corpsdetexte"/>
  </w:style>
  <w:style w:type="paragraph" w:styleId="Lgende">
    <w:name w:val="caption"/>
    <w:basedOn w:val="Normal"/>
    <w:next w:val="Normal"/>
    <w:qFormat/>
    <w:rPr>
      <w:b/>
      <w:bCs/>
    </w:rPr>
  </w:style>
  <w:style w:type="paragraph" w:customStyle="1" w:styleId="Index">
    <w:name w:val="Index"/>
    <w:basedOn w:val="Normal"/>
    <w:pPr>
      <w:suppressLineNumbers/>
    </w:pPr>
  </w:style>
  <w:style w:type="paragraph" w:customStyle="1" w:styleId="Numro2">
    <w:name w:val="_Numéro 2"/>
    <w:basedOn w:val="Normal"/>
    <w:pPr>
      <w:numPr>
        <w:numId w:val="7"/>
      </w:numPr>
      <w:spacing w:before="60"/>
    </w:pPr>
  </w:style>
  <w:style w:type="paragraph" w:customStyle="1" w:styleId="Numro3">
    <w:name w:val="_Numéro 3"/>
    <w:basedOn w:val="Normal"/>
    <w:pPr>
      <w:numPr>
        <w:numId w:val="7"/>
      </w:numPr>
    </w:pPr>
  </w:style>
  <w:style w:type="paragraph" w:customStyle="1" w:styleId="TitreDocument">
    <w:name w:val="_Titre Document"/>
    <w:basedOn w:val="Normal"/>
    <w:next w:val="Normal"/>
    <w:pPr>
      <w:spacing w:before="120"/>
    </w:pPr>
    <w:rPr>
      <w:b/>
      <w:bCs/>
      <w:shadow/>
      <w:color w:val="2C4D9C"/>
      <w:sz w:val="32"/>
      <w:szCs w:val="32"/>
    </w:rPr>
  </w:style>
  <w:style w:type="paragraph" w:styleId="En-tte">
    <w:name w:val="header"/>
    <w:basedOn w:val="Normal"/>
    <w:pPr>
      <w:tabs>
        <w:tab w:val="center" w:pos="4536"/>
        <w:tab w:val="right" w:pos="9072"/>
      </w:tabs>
    </w:pPr>
  </w:style>
  <w:style w:type="paragraph" w:customStyle="1" w:styleId="PuceTableau">
    <w:name w:val="_Puce Tableau"/>
    <w:basedOn w:val="Normal"/>
    <w:pPr>
      <w:numPr>
        <w:numId w:val="4"/>
      </w:numPr>
      <w:spacing w:before="60"/>
    </w:pPr>
  </w:style>
  <w:style w:type="paragraph" w:customStyle="1" w:styleId="En-ttePieddepage">
    <w:name w:val="_En-tête &amp; Pied de page"/>
    <w:basedOn w:val="Normal"/>
    <w:rPr>
      <w:rFonts w:ascii="Arial Narrow" w:hAnsi="Arial Narrow" w:cs="Arial Narrow"/>
      <w:color w:val="2C4D9C"/>
      <w:sz w:val="18"/>
      <w:szCs w:val="18"/>
    </w:rPr>
  </w:style>
  <w:style w:type="paragraph" w:customStyle="1" w:styleId="Titre11">
    <w:name w:val="_Titre 1"/>
    <w:basedOn w:val="Normal"/>
    <w:next w:val="CorpsTexte"/>
    <w:pPr>
      <w:keepNext/>
      <w:keepLines/>
      <w:pageBreakBefore/>
      <w:numPr>
        <w:numId w:val="6"/>
      </w:numPr>
      <w:pBdr>
        <w:top w:val="none" w:sz="0" w:space="0" w:color="000000"/>
        <w:left w:val="none" w:sz="0" w:space="0" w:color="000000"/>
        <w:bottom w:val="double" w:sz="40" w:space="6" w:color="FFFF00"/>
        <w:right w:val="none" w:sz="0" w:space="0" w:color="000000"/>
      </w:pBdr>
      <w:spacing w:after="240"/>
    </w:pPr>
    <w:rPr>
      <w:rFonts w:ascii="Arial Narrow" w:hAnsi="Arial Narrow" w:cs="Arial Narrow"/>
      <w:b/>
      <w:bCs/>
      <w:smallCaps/>
      <w:shadow/>
      <w:color w:val="2C4D9C"/>
      <w:sz w:val="32"/>
      <w:szCs w:val="32"/>
    </w:rPr>
  </w:style>
  <w:style w:type="paragraph" w:customStyle="1" w:styleId="CorpsTexte">
    <w:name w:val="_Corps Texte"/>
    <w:basedOn w:val="Normal"/>
    <w:pPr>
      <w:spacing w:before="120"/>
      <w:ind w:left="567"/>
      <w:jc w:val="both"/>
    </w:pPr>
    <w:rPr>
      <w:kern w:val="1"/>
    </w:rPr>
  </w:style>
  <w:style w:type="paragraph" w:customStyle="1" w:styleId="Titre20">
    <w:name w:val="_Titre 2"/>
    <w:basedOn w:val="Normal"/>
    <w:next w:val="CorpsTexte"/>
    <w:pPr>
      <w:keepNext/>
      <w:keepLines/>
      <w:numPr>
        <w:numId w:val="6"/>
      </w:numPr>
      <w:tabs>
        <w:tab w:val="left" w:pos="1134"/>
      </w:tabs>
      <w:spacing w:before="480" w:after="240"/>
      <w:ind w:left="1134" w:hanging="567"/>
    </w:pPr>
    <w:rPr>
      <w:rFonts w:ascii="Arial Narrow" w:hAnsi="Arial Narrow" w:cs="Arial Narrow"/>
      <w:b/>
      <w:bCs/>
      <w:shadow/>
      <w:color w:val="3366FF"/>
      <w:sz w:val="28"/>
      <w:szCs w:val="28"/>
    </w:rPr>
  </w:style>
  <w:style w:type="paragraph" w:customStyle="1" w:styleId="Titre30">
    <w:name w:val="_Titre 3"/>
    <w:basedOn w:val="Normal"/>
    <w:next w:val="CorpsTexte"/>
    <w:pPr>
      <w:keepNext/>
      <w:keepLines/>
      <w:numPr>
        <w:numId w:val="6"/>
      </w:numPr>
      <w:spacing w:before="360" w:after="240"/>
    </w:pPr>
    <w:rPr>
      <w:rFonts w:ascii="Arial Narrow" w:hAnsi="Arial Narrow" w:cs="Arial Narrow"/>
      <w:b/>
      <w:bCs/>
      <w:shadow/>
      <w:color w:val="FF9900"/>
      <w:sz w:val="24"/>
      <w:szCs w:val="24"/>
    </w:rPr>
  </w:style>
  <w:style w:type="paragraph" w:customStyle="1" w:styleId="Titre40">
    <w:name w:val="_Titre 4"/>
    <w:basedOn w:val="Normal"/>
    <w:next w:val="CorpsTexte"/>
    <w:pPr>
      <w:keepNext/>
      <w:keepLines/>
      <w:numPr>
        <w:numId w:val="6"/>
      </w:numPr>
      <w:spacing w:before="360" w:after="240"/>
    </w:pPr>
    <w:rPr>
      <w:rFonts w:ascii="Arial Narrow" w:hAnsi="Arial Narrow" w:cs="Arial Narrow"/>
      <w:shadow/>
      <w:color w:val="800000"/>
      <w:sz w:val="24"/>
      <w:szCs w:val="24"/>
    </w:rPr>
  </w:style>
  <w:style w:type="paragraph" w:customStyle="1" w:styleId="Puce1">
    <w:name w:val="_Puce 1"/>
    <w:basedOn w:val="Normal"/>
    <w:pPr>
      <w:numPr>
        <w:numId w:val="2"/>
      </w:numPr>
      <w:spacing w:before="60"/>
    </w:pPr>
  </w:style>
  <w:style w:type="paragraph" w:customStyle="1" w:styleId="Puce2">
    <w:name w:val="_Puce 2"/>
    <w:basedOn w:val="Normal"/>
    <w:pPr>
      <w:numPr>
        <w:numId w:val="2"/>
      </w:numPr>
      <w:spacing w:before="60"/>
    </w:pPr>
  </w:style>
  <w:style w:type="paragraph" w:customStyle="1" w:styleId="Puce3">
    <w:name w:val="_Puce 3"/>
    <w:basedOn w:val="Normal"/>
    <w:pPr>
      <w:numPr>
        <w:numId w:val="2"/>
      </w:numPr>
      <w:spacing w:before="60"/>
    </w:pPr>
  </w:style>
  <w:style w:type="paragraph" w:customStyle="1" w:styleId="PuceParagraphe">
    <w:name w:val="_Puce Paragraphe"/>
    <w:basedOn w:val="Normal"/>
    <w:next w:val="CorpsTexte"/>
    <w:pPr>
      <w:numPr>
        <w:numId w:val="5"/>
      </w:numPr>
      <w:spacing w:before="120"/>
    </w:pPr>
    <w:rPr>
      <w:b/>
      <w:bCs/>
      <w:color w:val="2C4D9C"/>
    </w:rPr>
  </w:style>
  <w:style w:type="paragraph" w:customStyle="1" w:styleId="Numro1">
    <w:name w:val="_Numéro 1"/>
    <w:basedOn w:val="Normal"/>
    <w:pPr>
      <w:numPr>
        <w:numId w:val="7"/>
      </w:numPr>
      <w:spacing w:before="60"/>
    </w:pPr>
  </w:style>
  <w:style w:type="paragraph" w:customStyle="1" w:styleId="Index0">
    <w:name w:val="_Index"/>
    <w:basedOn w:val="Normal"/>
    <w:next w:val="Normal"/>
    <w:pPr>
      <w:pBdr>
        <w:top w:val="none" w:sz="0" w:space="0" w:color="000000"/>
        <w:left w:val="none" w:sz="0" w:space="0" w:color="000000"/>
        <w:bottom w:val="double" w:sz="40" w:space="4" w:color="FFFF00"/>
        <w:right w:val="none" w:sz="0" w:space="0" w:color="000000"/>
      </w:pBdr>
      <w:ind w:left="567"/>
      <w:jc w:val="right"/>
    </w:pPr>
    <w:rPr>
      <w:rFonts w:ascii="Arial Narrow" w:hAnsi="Arial Narrow" w:cs="Arial Narrow"/>
      <w:b/>
      <w:bCs/>
      <w:smallCaps/>
      <w:shadow/>
      <w:color w:val="2C4D9C"/>
      <w:sz w:val="28"/>
      <w:szCs w:val="28"/>
    </w:rPr>
  </w:style>
  <w:style w:type="paragraph" w:styleId="TM1">
    <w:name w:val="toc 1"/>
    <w:basedOn w:val="Normal"/>
    <w:next w:val="Normal"/>
    <w:pPr>
      <w:spacing w:before="240"/>
      <w:ind w:left="567"/>
    </w:pPr>
    <w:rPr>
      <w:rFonts w:ascii="Arial Narrow" w:hAnsi="Arial Narrow" w:cs="Arial Narrow"/>
      <w:b/>
      <w:bCs/>
      <w:smallCaps/>
      <w:shadow/>
      <w:color w:val="2C4D9C"/>
      <w:sz w:val="22"/>
      <w:szCs w:val="22"/>
    </w:rPr>
  </w:style>
  <w:style w:type="paragraph" w:styleId="TM2">
    <w:name w:val="toc 2"/>
    <w:basedOn w:val="Normal"/>
    <w:next w:val="Normal"/>
    <w:pPr>
      <w:spacing w:before="120"/>
      <w:ind w:left="567"/>
    </w:pPr>
    <w:rPr>
      <w:rFonts w:ascii="Arial Narrow" w:hAnsi="Arial Narrow" w:cs="Arial Narrow"/>
      <w:shadow/>
      <w:color w:val="3366FF"/>
      <w:sz w:val="22"/>
      <w:szCs w:val="22"/>
    </w:rPr>
  </w:style>
  <w:style w:type="paragraph" w:customStyle="1" w:styleId="Lienhypertexte0">
    <w:name w:val="_Lien hypertexte"/>
    <w:basedOn w:val="Normal"/>
    <w:next w:val="Normal"/>
    <w:rPr>
      <w:color w:val="0000FF"/>
      <w:u w:val="single"/>
    </w:rPr>
  </w:style>
  <w:style w:type="paragraph" w:styleId="TM3">
    <w:name w:val="toc 3"/>
    <w:basedOn w:val="Normal"/>
    <w:next w:val="Normal"/>
    <w:pPr>
      <w:spacing w:before="60"/>
      <w:ind w:left="567"/>
    </w:pPr>
    <w:rPr>
      <w:rFonts w:ascii="Arial Narrow" w:hAnsi="Arial Narrow" w:cs="Arial Narrow"/>
      <w:shadow/>
      <w:color w:val="FF9900"/>
      <w:sz w:val="22"/>
      <w:szCs w:val="22"/>
    </w:rPr>
  </w:style>
  <w:style w:type="paragraph" w:customStyle="1" w:styleId="DescProjet">
    <w:name w:val="Desc Projet"/>
    <w:basedOn w:val="Normal"/>
    <w:pPr>
      <w:numPr>
        <w:numId w:val="3"/>
      </w:numPr>
    </w:pPr>
    <w:rPr>
      <w:rFonts w:ascii="Times New Roman" w:hAnsi="Times New Roman" w:cs="Times New Roman"/>
      <w:sz w:val="24"/>
      <w:szCs w:val="24"/>
    </w:rPr>
  </w:style>
  <w:style w:type="paragraph" w:customStyle="1" w:styleId="Infos1erePage">
    <w:name w:val="_Infos 1ere Page"/>
    <w:basedOn w:val="Normal"/>
    <w:rPr>
      <w:color w:val="2C4D9C"/>
    </w:rPr>
  </w:style>
  <w:style w:type="paragraph" w:styleId="Textedebulles">
    <w:name w:val="Balloon Text"/>
    <w:basedOn w:val="Normal"/>
    <w:rPr>
      <w:rFonts w:ascii="Tahoma" w:hAnsi="Tahoma" w:cs="Tahoma"/>
      <w:sz w:val="16"/>
      <w:szCs w:val="16"/>
    </w:rPr>
  </w:style>
  <w:style w:type="paragraph" w:customStyle="1" w:styleId="Explorateurdedocuments1">
    <w:name w:val="Explorateur de documents1"/>
    <w:basedOn w:val="Normal"/>
    <w:pPr>
      <w:shd w:val="clear" w:color="auto" w:fill="000080"/>
    </w:pPr>
    <w:rPr>
      <w:rFonts w:ascii="Tahoma" w:hAnsi="Tahoma" w:cs="Tahoma"/>
    </w:rPr>
  </w:style>
  <w:style w:type="paragraph" w:styleId="Pieddepage">
    <w:name w:val="footer"/>
    <w:basedOn w:val="Normal"/>
    <w:pPr>
      <w:tabs>
        <w:tab w:val="center" w:pos="4536"/>
        <w:tab w:val="right" w:pos="9072"/>
      </w:tabs>
    </w:pPr>
  </w:style>
  <w:style w:type="paragraph" w:customStyle="1" w:styleId="StyleTitreDocument14ptNonOmbre">
    <w:name w:val="Style _Titre Document + 14 pt Non Ombre"/>
    <w:basedOn w:val="TitreDocument"/>
    <w:rPr>
      <w:shadow w:val="0"/>
      <w:sz w:val="28"/>
      <w:szCs w:val="28"/>
    </w:rPr>
  </w:style>
  <w:style w:type="paragraph" w:customStyle="1" w:styleId="TitreInfoDocument">
    <w:name w:val="_Titre Info Document"/>
    <w:basedOn w:val="TitreDocument"/>
    <w:pPr>
      <w:spacing w:before="600"/>
      <w:ind w:left="567"/>
    </w:pPr>
  </w:style>
  <w:style w:type="paragraph" w:styleId="Notedebasdepage">
    <w:name w:val="footnote text"/>
    <w:basedOn w:val="Normal"/>
    <w:rPr>
      <w:rFonts w:ascii="Times New Roman" w:hAnsi="Times New Roman" w:cs="Times New Roman"/>
    </w:rPr>
  </w:style>
  <w:style w:type="paragraph" w:customStyle="1" w:styleId="Commentaire1">
    <w:name w:val="Commentaire1"/>
    <w:basedOn w:val="Normal"/>
  </w:style>
  <w:style w:type="paragraph" w:customStyle="1" w:styleId="Retraitnormal1">
    <w:name w:val="Retrait normal1"/>
    <w:basedOn w:val="Normal"/>
    <w:pPr>
      <w:spacing w:before="60" w:after="60"/>
      <w:ind w:left="567"/>
      <w:jc w:val="both"/>
    </w:pPr>
  </w:style>
  <w:style w:type="paragraph" w:customStyle="1" w:styleId="Tableau">
    <w:name w:val="Tableau"/>
    <w:basedOn w:val="Notedebasdepage"/>
    <w:rPr>
      <w:rFonts w:ascii="Arial" w:hAnsi="Arial" w:cs="Arial"/>
    </w:rPr>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M4">
    <w:name w:val="toc 4"/>
    <w:basedOn w:val="Index"/>
    <w:pPr>
      <w:tabs>
        <w:tab w:val="right" w:leader="dot" w:pos="8788"/>
      </w:tabs>
      <w:ind w:left="849"/>
    </w:pPr>
  </w:style>
  <w:style w:type="paragraph" w:styleId="TM5">
    <w:name w:val="toc 5"/>
    <w:basedOn w:val="Index"/>
    <w:pPr>
      <w:tabs>
        <w:tab w:val="right" w:leader="dot" w:pos="8505"/>
      </w:tabs>
      <w:ind w:left="1132"/>
    </w:pPr>
  </w:style>
  <w:style w:type="paragraph" w:styleId="TM6">
    <w:name w:val="toc 6"/>
    <w:basedOn w:val="Index"/>
    <w:pPr>
      <w:tabs>
        <w:tab w:val="right" w:leader="dot" w:pos="8222"/>
      </w:tabs>
      <w:ind w:left="1415"/>
    </w:pPr>
  </w:style>
  <w:style w:type="paragraph" w:styleId="TM7">
    <w:name w:val="toc 7"/>
    <w:basedOn w:val="Index"/>
    <w:pPr>
      <w:tabs>
        <w:tab w:val="right" w:leader="dot" w:pos="7939"/>
      </w:tabs>
      <w:ind w:left="1698"/>
    </w:pPr>
  </w:style>
  <w:style w:type="paragraph" w:styleId="TM8">
    <w:name w:val="toc 8"/>
    <w:basedOn w:val="Index"/>
    <w:pPr>
      <w:tabs>
        <w:tab w:val="right" w:leader="dot" w:pos="7656"/>
      </w:tabs>
      <w:ind w:left="1981"/>
    </w:pPr>
  </w:style>
  <w:style w:type="paragraph" w:styleId="TM9">
    <w:name w:val="toc 9"/>
    <w:basedOn w:val="Index"/>
    <w:pPr>
      <w:tabs>
        <w:tab w:val="right" w:leader="dot" w:pos="7373"/>
      </w:tabs>
      <w:ind w:left="2264"/>
    </w:pPr>
  </w:style>
  <w:style w:type="paragraph" w:customStyle="1" w:styleId="Tabledesmatiresniveau10">
    <w:name w:val="Table des matières niveau 10"/>
    <w:basedOn w:val="Index"/>
    <w:pPr>
      <w:tabs>
        <w:tab w:val="right" w:leader="dot" w:pos="7090"/>
      </w:tabs>
      <w:ind w:left="2547"/>
    </w:pPr>
  </w:style>
  <w:style w:type="paragraph" w:customStyle="1" w:styleId="WW-Commentaire">
    <w:name w:val="WW-Commentaire"/>
    <w:basedOn w:val="Normal"/>
  </w:style>
  <w:style w:type="paragraph" w:customStyle="1" w:styleId="Quotations">
    <w:name w:val="Quotations"/>
    <w:basedOn w:val="Normal"/>
    <w:pPr>
      <w:spacing w:after="283"/>
      <w:ind w:left="567" w:right="567"/>
    </w:pPr>
  </w:style>
  <w:style w:type="paragraph" w:styleId="Titre">
    <w:name w:val="Title"/>
    <w:basedOn w:val="Titre10"/>
    <w:next w:val="Corpsdetexte"/>
    <w:qFormat/>
    <w:pPr>
      <w:jc w:val="center"/>
    </w:pPr>
    <w:rPr>
      <w:b/>
      <w:bCs/>
      <w:sz w:val="56"/>
      <w:szCs w:val="56"/>
    </w:rPr>
  </w:style>
  <w:style w:type="paragraph" w:styleId="Sous-titre">
    <w:name w:val="Subtitle"/>
    <w:basedOn w:val="Titre10"/>
    <w:next w:val="Corpsdetexte"/>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85F3F0432A5459E4DCB92B0BE4AA3" ma:contentTypeVersion="21" ma:contentTypeDescription="Crée un document." ma:contentTypeScope="" ma:versionID="adb9f61f24b980275cabe82ca45b6345">
  <xsd:schema xmlns:xsd="http://www.w3.org/2001/XMLSchema" xmlns:xs="http://www.w3.org/2001/XMLSchema" xmlns:p="http://schemas.microsoft.com/office/2006/metadata/properties" xmlns:ns2="0f7ff989-7933-45c5-a5cf-2540abe6943e" xmlns:ns3="3568ff70-2091-4855-a499-998859173852" targetNamespace="http://schemas.microsoft.com/office/2006/metadata/properties" ma:root="true" ma:fieldsID="a491a53c51cc39e07aa8b94ffd9068c2" ns2:_="" ns3:_="">
    <xsd:import namespace="0f7ff989-7933-45c5-a5cf-2540abe6943e"/>
    <xsd:import namespace="3568ff70-2091-4855-a499-998859173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ff989-7933-45c5-a5cf-2540abe69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État de validation" ma:internalName="_x00c9_tat_x0020_de_x0020_validation">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8ff70-2091-4855-a499-99885917385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212ce5e-9aab-4685-b983-0cddbeecee8d}" ma:internalName="TaxCatchAll" ma:showField="CatchAllData" ma:web="3568ff70-2091-4855-a499-998859173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f7ff989-7933-45c5-a5cf-2540abe6943e" xsi:nil="true"/>
    <TaxCatchAll xmlns="3568ff70-2091-4855-a499-998859173852"/>
    <lcf76f155ced4ddcb4097134ff3c332f xmlns="0f7ff989-7933-45c5-a5cf-2540abe694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CA9460-ACAB-4D7E-B3BF-B71FC96B5A0E}">
  <ds:schemaRefs>
    <ds:schemaRef ds:uri="http://schemas.microsoft.com/sharepoint/v3/contenttype/forms"/>
  </ds:schemaRefs>
</ds:datastoreItem>
</file>

<file path=customXml/itemProps2.xml><?xml version="1.0" encoding="utf-8"?>
<ds:datastoreItem xmlns:ds="http://schemas.openxmlformats.org/officeDocument/2006/customXml" ds:itemID="{F1ADB1BA-2794-4CB5-989D-2C61BAB70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ff989-7933-45c5-a5cf-2540abe6943e"/>
    <ds:schemaRef ds:uri="3568ff70-2091-4855-a499-998859173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AB07C-D765-439A-9BC4-45F4645973DB}">
  <ds:schemaRefs>
    <ds:schemaRef ds:uri="http://schemas.microsoft.com/office/2006/metadata/properties"/>
    <ds:schemaRef ds:uri="http://schemas.microsoft.com/office/infopath/2007/PartnerControls"/>
    <ds:schemaRef ds:uri="0f7ff989-7933-45c5-a5cf-2540abe6943e"/>
    <ds:schemaRef ds:uri="3568ff70-2091-4855-a499-9988591738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1101</Words>
  <Characters>6057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Standard d'interopérabilité entre organismes de la sphère sociale</vt:lpstr>
    </vt:vector>
  </TitlesOfParts>
  <Company/>
  <LinksUpToDate>false</LinksUpToDate>
  <CharactersWithSpaces>7144</CharactersWithSpaces>
  <SharedDoc>false</SharedDoc>
  <HLinks>
    <vt:vector size="120" baseType="variant">
      <vt:variant>
        <vt:i4>7536712</vt:i4>
      </vt:variant>
      <vt:variant>
        <vt:i4>62</vt:i4>
      </vt:variant>
      <vt:variant>
        <vt:i4>0</vt:i4>
      </vt:variant>
      <vt:variant>
        <vt:i4>5</vt:i4>
      </vt:variant>
      <vt:variant>
        <vt:lpwstr/>
      </vt:variant>
      <vt:variant>
        <vt:lpwstr>__RefHeading___Toc351052415</vt:lpwstr>
      </vt:variant>
      <vt:variant>
        <vt:i4>7536712</vt:i4>
      </vt:variant>
      <vt:variant>
        <vt:i4>59</vt:i4>
      </vt:variant>
      <vt:variant>
        <vt:i4>0</vt:i4>
      </vt:variant>
      <vt:variant>
        <vt:i4>5</vt:i4>
      </vt:variant>
      <vt:variant>
        <vt:lpwstr/>
      </vt:variant>
      <vt:variant>
        <vt:lpwstr>__RefHeading___Toc351052414</vt:lpwstr>
      </vt:variant>
      <vt:variant>
        <vt:i4>7536712</vt:i4>
      </vt:variant>
      <vt:variant>
        <vt:i4>56</vt:i4>
      </vt:variant>
      <vt:variant>
        <vt:i4>0</vt:i4>
      </vt:variant>
      <vt:variant>
        <vt:i4>5</vt:i4>
      </vt:variant>
      <vt:variant>
        <vt:lpwstr/>
      </vt:variant>
      <vt:variant>
        <vt:lpwstr>__RefHeading___Toc351052413</vt:lpwstr>
      </vt:variant>
      <vt:variant>
        <vt:i4>7536712</vt:i4>
      </vt:variant>
      <vt:variant>
        <vt:i4>53</vt:i4>
      </vt:variant>
      <vt:variant>
        <vt:i4>0</vt:i4>
      </vt:variant>
      <vt:variant>
        <vt:i4>5</vt:i4>
      </vt:variant>
      <vt:variant>
        <vt:lpwstr/>
      </vt:variant>
      <vt:variant>
        <vt:lpwstr>__RefHeading___Toc351052412</vt:lpwstr>
      </vt:variant>
      <vt:variant>
        <vt:i4>7536712</vt:i4>
      </vt:variant>
      <vt:variant>
        <vt:i4>50</vt:i4>
      </vt:variant>
      <vt:variant>
        <vt:i4>0</vt:i4>
      </vt:variant>
      <vt:variant>
        <vt:i4>5</vt:i4>
      </vt:variant>
      <vt:variant>
        <vt:lpwstr/>
      </vt:variant>
      <vt:variant>
        <vt:lpwstr>__RefHeading___Toc351052411</vt:lpwstr>
      </vt:variant>
      <vt:variant>
        <vt:i4>7536712</vt:i4>
      </vt:variant>
      <vt:variant>
        <vt:i4>47</vt:i4>
      </vt:variant>
      <vt:variant>
        <vt:i4>0</vt:i4>
      </vt:variant>
      <vt:variant>
        <vt:i4>5</vt:i4>
      </vt:variant>
      <vt:variant>
        <vt:lpwstr/>
      </vt:variant>
      <vt:variant>
        <vt:lpwstr>__RefHeading___Toc351052410</vt:lpwstr>
      </vt:variant>
      <vt:variant>
        <vt:i4>7471176</vt:i4>
      </vt:variant>
      <vt:variant>
        <vt:i4>44</vt:i4>
      </vt:variant>
      <vt:variant>
        <vt:i4>0</vt:i4>
      </vt:variant>
      <vt:variant>
        <vt:i4>5</vt:i4>
      </vt:variant>
      <vt:variant>
        <vt:lpwstr/>
      </vt:variant>
      <vt:variant>
        <vt:lpwstr>__RefHeading___Toc351052409</vt:lpwstr>
      </vt:variant>
      <vt:variant>
        <vt:i4>7471176</vt:i4>
      </vt:variant>
      <vt:variant>
        <vt:i4>41</vt:i4>
      </vt:variant>
      <vt:variant>
        <vt:i4>0</vt:i4>
      </vt:variant>
      <vt:variant>
        <vt:i4>5</vt:i4>
      </vt:variant>
      <vt:variant>
        <vt:lpwstr/>
      </vt:variant>
      <vt:variant>
        <vt:lpwstr>__RefHeading___Toc351052408</vt:lpwstr>
      </vt:variant>
      <vt:variant>
        <vt:i4>7471176</vt:i4>
      </vt:variant>
      <vt:variant>
        <vt:i4>38</vt:i4>
      </vt:variant>
      <vt:variant>
        <vt:i4>0</vt:i4>
      </vt:variant>
      <vt:variant>
        <vt:i4>5</vt:i4>
      </vt:variant>
      <vt:variant>
        <vt:lpwstr/>
      </vt:variant>
      <vt:variant>
        <vt:lpwstr>__RefHeading___Toc351052407</vt:lpwstr>
      </vt:variant>
      <vt:variant>
        <vt:i4>7471176</vt:i4>
      </vt:variant>
      <vt:variant>
        <vt:i4>35</vt:i4>
      </vt:variant>
      <vt:variant>
        <vt:i4>0</vt:i4>
      </vt:variant>
      <vt:variant>
        <vt:i4>5</vt:i4>
      </vt:variant>
      <vt:variant>
        <vt:lpwstr/>
      </vt:variant>
      <vt:variant>
        <vt:lpwstr>__RefHeading___Toc351052406</vt:lpwstr>
      </vt:variant>
      <vt:variant>
        <vt:i4>7471176</vt:i4>
      </vt:variant>
      <vt:variant>
        <vt:i4>32</vt:i4>
      </vt:variant>
      <vt:variant>
        <vt:i4>0</vt:i4>
      </vt:variant>
      <vt:variant>
        <vt:i4>5</vt:i4>
      </vt:variant>
      <vt:variant>
        <vt:lpwstr/>
      </vt:variant>
      <vt:variant>
        <vt:lpwstr>__RefHeading___Toc351052405</vt:lpwstr>
      </vt:variant>
      <vt:variant>
        <vt:i4>7471176</vt:i4>
      </vt:variant>
      <vt:variant>
        <vt:i4>29</vt:i4>
      </vt:variant>
      <vt:variant>
        <vt:i4>0</vt:i4>
      </vt:variant>
      <vt:variant>
        <vt:i4>5</vt:i4>
      </vt:variant>
      <vt:variant>
        <vt:lpwstr/>
      </vt:variant>
      <vt:variant>
        <vt:lpwstr>__RefHeading___Toc351052404</vt:lpwstr>
      </vt:variant>
      <vt:variant>
        <vt:i4>7471176</vt:i4>
      </vt:variant>
      <vt:variant>
        <vt:i4>26</vt:i4>
      </vt:variant>
      <vt:variant>
        <vt:i4>0</vt:i4>
      </vt:variant>
      <vt:variant>
        <vt:i4>5</vt:i4>
      </vt:variant>
      <vt:variant>
        <vt:lpwstr/>
      </vt:variant>
      <vt:variant>
        <vt:lpwstr>__RefHeading___Toc351052403</vt:lpwstr>
      </vt:variant>
      <vt:variant>
        <vt:i4>7471176</vt:i4>
      </vt:variant>
      <vt:variant>
        <vt:i4>23</vt:i4>
      </vt:variant>
      <vt:variant>
        <vt:i4>0</vt:i4>
      </vt:variant>
      <vt:variant>
        <vt:i4>5</vt:i4>
      </vt:variant>
      <vt:variant>
        <vt:lpwstr/>
      </vt:variant>
      <vt:variant>
        <vt:lpwstr>__RefHeading___Toc351052402</vt:lpwstr>
      </vt:variant>
      <vt:variant>
        <vt:i4>7471176</vt:i4>
      </vt:variant>
      <vt:variant>
        <vt:i4>20</vt:i4>
      </vt:variant>
      <vt:variant>
        <vt:i4>0</vt:i4>
      </vt:variant>
      <vt:variant>
        <vt:i4>5</vt:i4>
      </vt:variant>
      <vt:variant>
        <vt:lpwstr/>
      </vt:variant>
      <vt:variant>
        <vt:lpwstr>__RefHeading___Toc351052401</vt:lpwstr>
      </vt:variant>
      <vt:variant>
        <vt:i4>7471176</vt:i4>
      </vt:variant>
      <vt:variant>
        <vt:i4>17</vt:i4>
      </vt:variant>
      <vt:variant>
        <vt:i4>0</vt:i4>
      </vt:variant>
      <vt:variant>
        <vt:i4>5</vt:i4>
      </vt:variant>
      <vt:variant>
        <vt:lpwstr/>
      </vt:variant>
      <vt:variant>
        <vt:lpwstr>__RefHeading___Toc351052400</vt:lpwstr>
      </vt:variant>
      <vt:variant>
        <vt:i4>8061007</vt:i4>
      </vt:variant>
      <vt:variant>
        <vt:i4>14</vt:i4>
      </vt:variant>
      <vt:variant>
        <vt:i4>0</vt:i4>
      </vt:variant>
      <vt:variant>
        <vt:i4>5</vt:i4>
      </vt:variant>
      <vt:variant>
        <vt:lpwstr/>
      </vt:variant>
      <vt:variant>
        <vt:lpwstr>__RefHeading___Toc351052399</vt:lpwstr>
      </vt:variant>
      <vt:variant>
        <vt:i4>8061007</vt:i4>
      </vt:variant>
      <vt:variant>
        <vt:i4>11</vt:i4>
      </vt:variant>
      <vt:variant>
        <vt:i4>0</vt:i4>
      </vt:variant>
      <vt:variant>
        <vt:i4>5</vt:i4>
      </vt:variant>
      <vt:variant>
        <vt:lpwstr/>
      </vt:variant>
      <vt:variant>
        <vt:lpwstr>__RefHeading___Toc351052398</vt:lpwstr>
      </vt:variant>
      <vt:variant>
        <vt:i4>8061007</vt:i4>
      </vt:variant>
      <vt:variant>
        <vt:i4>8</vt:i4>
      </vt:variant>
      <vt:variant>
        <vt:i4>0</vt:i4>
      </vt:variant>
      <vt:variant>
        <vt:i4>5</vt:i4>
      </vt:variant>
      <vt:variant>
        <vt:lpwstr/>
      </vt:variant>
      <vt:variant>
        <vt:lpwstr>__RefHeading___Toc351052397</vt:lpwstr>
      </vt:variant>
      <vt:variant>
        <vt:i4>8061007</vt:i4>
      </vt:variant>
      <vt:variant>
        <vt:i4>5</vt:i4>
      </vt:variant>
      <vt:variant>
        <vt:i4>0</vt:i4>
      </vt:variant>
      <vt:variant>
        <vt:i4>5</vt:i4>
      </vt:variant>
      <vt:variant>
        <vt:lpwstr/>
      </vt:variant>
      <vt:variant>
        <vt:lpwstr>__RefHeading___Toc351052396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d'interopérabilité entre organismes de la sphère sociale</dc:title>
  <dc:subject>Convention technique</dc:subject>
  <dc:creator>tguio06e</dc:creator>
  <cp:keywords/>
  <dc:description/>
  <cp:lastModifiedBy>Cedric PADONOU 941</cp:lastModifiedBy>
  <cp:revision>2</cp:revision>
  <cp:lastPrinted>1601-01-01T00:00:00Z</cp:lastPrinted>
  <dcterms:created xsi:type="dcterms:W3CDTF">2024-12-16T11:45:00Z</dcterms:created>
  <dcterms:modified xsi:type="dcterms:W3CDTF">2024-12-16T11:45:00Z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rnière mise à jour">
    <vt:filetime>2008-10-06T22:00:00Z</vt:filetime>
  </property>
  <property fmtid="{D5CDD505-2E9C-101B-9397-08002B2CF9AE}" pid="3" name="Référence">
    <vt:lpwstr>Standard Interops1.0_ConventionTechnique</vt:lpwstr>
  </property>
  <property fmtid="{D5CDD505-2E9C-101B-9397-08002B2CF9AE}" pid="4" name="Version0">
    <vt:lpwstr>1.8</vt:lpwstr>
  </property>
  <property fmtid="{D5CDD505-2E9C-101B-9397-08002B2CF9AE}" pid="5" name="_Confidentiel ?">
    <vt:bool>false</vt:bool>
  </property>
  <property fmtid="{D5CDD505-2E9C-101B-9397-08002B2CF9AE}" pid="6" name="_Public ?">
    <vt:bool>false</vt:bool>
  </property>
</Properties>
</file>