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16" w:rsidRDefault="00907C16" w:rsidP="0090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C63F"/>
        <w:tabs>
          <w:tab w:val="left" w:pos="243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07C16" w:rsidRPr="000831D4" w:rsidRDefault="00907C16" w:rsidP="0090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C63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D4">
        <w:rPr>
          <w:rFonts w:ascii="Arial" w:hAnsi="Arial" w:cs="Arial"/>
          <w:b/>
          <w:sz w:val="24"/>
          <w:szCs w:val="24"/>
        </w:rPr>
        <w:t>Annexe 3 : Message à l’attention des animateurs de Ram pour la saisie du bilan annuel</w:t>
      </w:r>
    </w:p>
    <w:p w:rsidR="00907C16" w:rsidRPr="00A95A52" w:rsidRDefault="00907C16" w:rsidP="0090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C63F"/>
        <w:rPr>
          <w:rFonts w:ascii="Arial" w:hAnsi="Arial" w:cs="Arial"/>
          <w:b/>
        </w:rPr>
      </w:pPr>
    </w:p>
    <w:p w:rsidR="00907C16" w:rsidRDefault="00907C16" w:rsidP="00907C16">
      <w:pPr>
        <w:jc w:val="both"/>
        <w:rPr>
          <w:rFonts w:ascii="Arial" w:hAnsi="Arial" w:cs="Arial"/>
        </w:rPr>
      </w:pP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907C16" w:rsidRPr="00813CBD" w:rsidRDefault="00907C16" w:rsidP="00907C16">
      <w:pPr>
        <w:jc w:val="both"/>
        <w:rPr>
          <w:rFonts w:ascii="Arial" w:hAnsi="Arial" w:cs="Arial"/>
          <w:b/>
        </w:rPr>
      </w:pPr>
      <w:r w:rsidRPr="00813CBD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 xml:space="preserve">campagne de </w:t>
      </w:r>
      <w:r w:rsidRPr="00813CBD">
        <w:rPr>
          <w:rFonts w:ascii="Arial" w:hAnsi="Arial" w:cs="Arial"/>
          <w:b/>
        </w:rPr>
        <w:t xml:space="preserve">collecte des </w:t>
      </w:r>
      <w:r>
        <w:rPr>
          <w:rFonts w:ascii="Arial" w:hAnsi="Arial" w:cs="Arial"/>
          <w:b/>
        </w:rPr>
        <w:t>données</w:t>
      </w:r>
      <w:r w:rsidRPr="00813C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d’activité </w:t>
      </w:r>
      <w:r w:rsidRPr="00813CBD">
        <w:rPr>
          <w:rFonts w:ascii="Arial" w:hAnsi="Arial" w:cs="Arial"/>
          <w:b/>
        </w:rPr>
        <w:t>des R</w:t>
      </w:r>
      <w:r>
        <w:rPr>
          <w:rFonts w:ascii="Arial" w:hAnsi="Arial" w:cs="Arial"/>
          <w:b/>
        </w:rPr>
        <w:t>elais assistants maternels (Ram)</w:t>
      </w:r>
      <w:r w:rsidRPr="00813CBD">
        <w:rPr>
          <w:rFonts w:ascii="Arial" w:hAnsi="Arial" w:cs="Arial"/>
          <w:b/>
        </w:rPr>
        <w:t xml:space="preserve"> aura lieu d</w:t>
      </w:r>
      <w:r>
        <w:rPr>
          <w:rFonts w:ascii="Arial" w:hAnsi="Arial" w:cs="Arial"/>
          <w:b/>
        </w:rPr>
        <w:t>e début février à fin mai 2019.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 l’année dernière, le </w:t>
      </w:r>
      <w:r w:rsidRPr="008F4C73">
        <w:rPr>
          <w:rFonts w:ascii="Arial" w:hAnsi="Arial" w:cs="Arial"/>
        </w:rPr>
        <w:t>bilan annuel</w:t>
      </w:r>
      <w:r>
        <w:rPr>
          <w:rFonts w:ascii="Arial" w:hAnsi="Arial" w:cs="Arial"/>
        </w:rPr>
        <w:t xml:space="preserve"> </w:t>
      </w:r>
      <w:r w:rsidRPr="008F4C73">
        <w:rPr>
          <w:rFonts w:ascii="Arial" w:hAnsi="Arial" w:cs="Arial"/>
        </w:rPr>
        <w:t>et l’évaluation de fin de période</w:t>
      </w:r>
      <w:r>
        <w:rPr>
          <w:rFonts w:ascii="Arial" w:hAnsi="Arial" w:cs="Arial"/>
        </w:rPr>
        <w:t xml:space="preserve"> contractuelle des Ram se feront de manière</w:t>
      </w:r>
      <w:r w:rsidRPr="008F4C73">
        <w:rPr>
          <w:rFonts w:ascii="Arial" w:hAnsi="Arial" w:cs="Arial"/>
        </w:rPr>
        <w:t xml:space="preserve"> dématérialisé</w:t>
      </w:r>
      <w:r>
        <w:rPr>
          <w:rFonts w:ascii="Arial" w:hAnsi="Arial" w:cs="Arial"/>
        </w:rPr>
        <w:t>e et seront accessibles via un questionnaire en ligne.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Seule cette version en ligne est à compléter.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informations attendues sont identiques que les années précédentes : </w:t>
      </w:r>
    </w:p>
    <w:p w:rsidR="00907C16" w:rsidRPr="00813CBD" w:rsidRDefault="00907C16" w:rsidP="00907C1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13CBD">
        <w:rPr>
          <w:rFonts w:ascii="Arial" w:hAnsi="Arial" w:cs="Arial"/>
        </w:rPr>
        <w:t>e bilan annue</w:t>
      </w:r>
      <w:r>
        <w:rPr>
          <w:rFonts w:ascii="Arial" w:hAnsi="Arial" w:cs="Arial"/>
        </w:rPr>
        <w:t>l</w:t>
      </w:r>
      <w:r w:rsidRPr="00813CBD">
        <w:rPr>
          <w:rFonts w:ascii="Arial" w:hAnsi="Arial" w:cs="Arial"/>
        </w:rPr>
        <w:t xml:space="preserve"> est à </w:t>
      </w:r>
      <w:r>
        <w:rPr>
          <w:rFonts w:ascii="Arial" w:hAnsi="Arial" w:cs="Arial"/>
        </w:rPr>
        <w:t>compléter</w:t>
      </w:r>
      <w:r w:rsidRPr="00813CBD">
        <w:rPr>
          <w:rFonts w:ascii="Arial" w:hAnsi="Arial" w:cs="Arial"/>
        </w:rPr>
        <w:t xml:space="preserve"> pour les conventions en cours</w:t>
      </w:r>
      <w:r>
        <w:rPr>
          <w:rFonts w:ascii="Arial" w:hAnsi="Arial" w:cs="Arial"/>
        </w:rPr>
        <w:t> ;</w:t>
      </w:r>
    </w:p>
    <w:p w:rsidR="00907C16" w:rsidRPr="00813CBD" w:rsidRDefault="00907C16" w:rsidP="00907C1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13CBD">
        <w:rPr>
          <w:rFonts w:ascii="Arial" w:hAnsi="Arial" w:cs="Arial"/>
        </w:rPr>
        <w:t xml:space="preserve">a trame d’évaluation </w:t>
      </w:r>
      <w:r>
        <w:rPr>
          <w:rFonts w:ascii="Arial" w:hAnsi="Arial" w:cs="Arial"/>
        </w:rPr>
        <w:t>concerne</w:t>
      </w:r>
      <w:r w:rsidRPr="00813CBD">
        <w:rPr>
          <w:rFonts w:ascii="Arial" w:hAnsi="Arial" w:cs="Arial"/>
        </w:rPr>
        <w:t xml:space="preserve"> les conventi</w:t>
      </w:r>
      <w:r>
        <w:rPr>
          <w:rFonts w:ascii="Arial" w:hAnsi="Arial" w:cs="Arial"/>
        </w:rPr>
        <w:t>ons arrivant à échéance en 2018 (le bilan annuel n’est pas nécessaire dans ce cas).</w:t>
      </w:r>
    </w:p>
    <w:p w:rsidR="00907C16" w:rsidRDefault="00907C16" w:rsidP="00907C16">
      <w:pPr>
        <w:jc w:val="both"/>
        <w:rPr>
          <w:rFonts w:ascii="Arial" w:hAnsi="Arial" w:cs="Arial"/>
        </w:rPr>
      </w:pPr>
      <w:r w:rsidRPr="006A549F">
        <w:rPr>
          <w:rFonts w:ascii="Arial" w:hAnsi="Arial" w:cs="Arial"/>
        </w:rPr>
        <w:t xml:space="preserve">La transmission du bilan d’activité ou de la trame d’évaluation sert de pièce justificative au versement du solde de la </w:t>
      </w:r>
      <w:r>
        <w:rPr>
          <w:rFonts w:ascii="Arial" w:hAnsi="Arial" w:cs="Arial"/>
        </w:rPr>
        <w:t>p</w:t>
      </w:r>
      <w:r w:rsidRPr="006A549F">
        <w:rPr>
          <w:rFonts w:ascii="Arial" w:hAnsi="Arial" w:cs="Arial"/>
        </w:rPr>
        <w:t>restation de service Ram.</w:t>
      </w:r>
    </w:p>
    <w:p w:rsidR="00907C16" w:rsidRPr="006A549F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recueil de l’ensemble des bilans et évaluations est très important. Il servira en effet à l’élaboration de bilans départementaux et nationaux pour rendre compte de l’activité diversifiée des Ram.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êtes invités à saisir en ligne </w:t>
      </w:r>
      <w:r w:rsidRPr="000831D4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le lien transmis par courriel par votre référent Caf. 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 de bien vouloir trouver, en pièce jointe, le guide méthodologique (pour le bilan ou l’évaluation de fin de période contractuelle).</w:t>
      </w:r>
    </w:p>
    <w:p w:rsidR="00907C16" w:rsidRDefault="00907C16" w:rsidP="00907C16">
      <w:pPr>
        <w:jc w:val="both"/>
        <w:rPr>
          <w:rFonts w:ascii="Arial" w:hAnsi="Arial" w:cs="Arial"/>
          <w:b/>
        </w:rPr>
      </w:pPr>
      <w:r w:rsidRPr="00AB234F">
        <w:rPr>
          <w:rFonts w:ascii="Arial" w:hAnsi="Arial" w:cs="Arial"/>
          <w:b/>
        </w:rPr>
        <w:t xml:space="preserve">Une version du questionnaire au format </w:t>
      </w:r>
      <w:proofErr w:type="spellStart"/>
      <w:r w:rsidRPr="00AB234F">
        <w:rPr>
          <w:rFonts w:ascii="Arial" w:hAnsi="Arial" w:cs="Arial"/>
          <w:b/>
        </w:rPr>
        <w:t>Pdf</w:t>
      </w:r>
      <w:proofErr w:type="spellEnd"/>
      <w:r w:rsidRPr="00AB234F">
        <w:rPr>
          <w:rFonts w:ascii="Arial" w:hAnsi="Arial" w:cs="Arial"/>
          <w:b/>
        </w:rPr>
        <w:t xml:space="preserve"> est mise à </w:t>
      </w:r>
      <w:r>
        <w:rPr>
          <w:rFonts w:ascii="Arial" w:hAnsi="Arial" w:cs="Arial"/>
          <w:b/>
        </w:rPr>
        <w:t xml:space="preserve">votre </w:t>
      </w:r>
      <w:r w:rsidRPr="00AB234F">
        <w:rPr>
          <w:rFonts w:ascii="Arial" w:hAnsi="Arial" w:cs="Arial"/>
          <w:b/>
        </w:rPr>
        <w:t>disposition afin de vous permettre de prendre connaissance du</w:t>
      </w:r>
      <w:r>
        <w:rPr>
          <w:rFonts w:ascii="Arial" w:hAnsi="Arial" w:cs="Arial"/>
          <w:b/>
        </w:rPr>
        <w:t xml:space="preserve"> questionnaire avant la saisie.</w:t>
      </w:r>
    </w:p>
    <w:p w:rsidR="00907C16" w:rsidRDefault="00907C16" w:rsidP="00907C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7C16" w:rsidRPr="00AB234F" w:rsidRDefault="00907C16" w:rsidP="00907C16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07C16" w:rsidTr="00CE0E9C"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07C16" w:rsidRPr="00651106" w:rsidRDefault="00907C16" w:rsidP="00CE0E9C">
            <w:pPr>
              <w:tabs>
                <w:tab w:val="left" w:pos="3828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ATTENTION</w:t>
            </w:r>
          </w:p>
          <w:p w:rsidR="00907C16" w:rsidRDefault="00907C16" w:rsidP="00CE0E9C">
            <w:pPr>
              <w:jc w:val="center"/>
              <w:rPr>
                <w:rFonts w:ascii="Arial" w:hAnsi="Arial" w:cs="Arial"/>
              </w:rPr>
            </w:pPr>
          </w:p>
          <w:p w:rsidR="00907C16" w:rsidRDefault="00907C16" w:rsidP="00CE0E9C">
            <w:pPr>
              <w:jc w:val="center"/>
              <w:rPr>
                <w:rFonts w:ascii="Arial" w:hAnsi="Arial" w:cs="Arial"/>
                <w:b/>
              </w:rPr>
            </w:pPr>
            <w:r w:rsidRPr="00315673">
              <w:rPr>
                <w:rFonts w:ascii="Arial" w:hAnsi="Arial" w:cs="Arial"/>
                <w:b/>
              </w:rPr>
              <w:t xml:space="preserve">Il convient de ne pas confondre la </w:t>
            </w:r>
            <w:r>
              <w:rPr>
                <w:rFonts w:ascii="Arial" w:hAnsi="Arial" w:cs="Arial"/>
                <w:b/>
              </w:rPr>
              <w:t xml:space="preserve">définition d’un </w:t>
            </w:r>
            <w:r w:rsidRPr="00315673">
              <w:rPr>
                <w:rFonts w:ascii="Arial" w:hAnsi="Arial" w:cs="Arial"/>
                <w:b/>
              </w:rPr>
              <w:t>Ram</w:t>
            </w:r>
            <w:r>
              <w:rPr>
                <w:rFonts w:ascii="Arial" w:hAnsi="Arial" w:cs="Arial"/>
                <w:b/>
              </w:rPr>
              <w:t> </w:t>
            </w:r>
            <w:r w:rsidRPr="0031567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en tant qu’équipement </w:t>
            </w:r>
            <w:r w:rsidRPr="00315673">
              <w:rPr>
                <w:rFonts w:ascii="Arial" w:hAnsi="Arial" w:cs="Arial"/>
                <w:b/>
              </w:rPr>
              <w:t xml:space="preserve">avec </w:t>
            </w:r>
            <w:r>
              <w:rPr>
                <w:rFonts w:ascii="Arial" w:hAnsi="Arial" w:cs="Arial"/>
                <w:b/>
              </w:rPr>
              <w:t>celle de gestionnaire</w:t>
            </w:r>
          </w:p>
          <w:p w:rsidR="00907C16" w:rsidRPr="009E7523" w:rsidRDefault="00907C16" w:rsidP="00CE0E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rappel</w:t>
            </w:r>
            <w:r w:rsidRPr="009E7523">
              <w:rPr>
                <w:rFonts w:ascii="Arial" w:hAnsi="Arial" w:cs="Arial"/>
              </w:rPr>
              <w:t>, un Ram est un lieu d’information et d’animation qui</w:t>
            </w:r>
            <w:r>
              <w:rPr>
                <w:rFonts w:ascii="Arial" w:hAnsi="Arial" w:cs="Arial"/>
              </w:rPr>
              <w:t xml:space="preserve"> fait l’objet d’un agrément et qui</w:t>
            </w:r>
            <w:r w:rsidRPr="009E7523">
              <w:rPr>
                <w:rFonts w:ascii="Arial" w:hAnsi="Arial" w:cs="Arial"/>
              </w:rPr>
              <w:t xml:space="preserve"> se compose :</w:t>
            </w:r>
          </w:p>
          <w:p w:rsidR="00907C16" w:rsidRPr="009E7523" w:rsidRDefault="00907C16" w:rsidP="00CE0E9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jc w:val="center"/>
              <w:rPr>
                <w:rFonts w:ascii="Arial" w:hAnsi="Arial" w:cs="Arial"/>
              </w:rPr>
            </w:pPr>
            <w:r w:rsidRPr="009E7523">
              <w:rPr>
                <w:rFonts w:ascii="Arial" w:hAnsi="Arial" w:cs="Arial"/>
              </w:rPr>
              <w:t>d’un ou plusieurs animateurs</w:t>
            </w:r>
            <w:r>
              <w:rPr>
                <w:rFonts w:ascii="Arial" w:hAnsi="Arial" w:cs="Arial"/>
              </w:rPr>
              <w:t> ;</w:t>
            </w:r>
          </w:p>
          <w:p w:rsidR="00907C16" w:rsidRPr="009E7523" w:rsidRDefault="00907C16" w:rsidP="00CE0E9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jc w:val="center"/>
              <w:rPr>
                <w:rFonts w:ascii="Arial" w:hAnsi="Arial" w:cs="Arial"/>
              </w:rPr>
            </w:pPr>
            <w:r w:rsidRPr="009E7523">
              <w:rPr>
                <w:rFonts w:ascii="Arial" w:hAnsi="Arial" w:cs="Arial"/>
              </w:rPr>
              <w:t>d’un local (bureau de l’animateur + salle d’attente + salle d’animation collective)</w:t>
            </w:r>
            <w:r>
              <w:rPr>
                <w:rFonts w:ascii="Arial" w:hAnsi="Arial" w:cs="Arial"/>
              </w:rPr>
              <w:t> ;</w:t>
            </w:r>
          </w:p>
          <w:p w:rsidR="00907C16" w:rsidRPr="009E7523" w:rsidRDefault="00907C16" w:rsidP="00CE0E9C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jc w:val="center"/>
              <w:rPr>
                <w:rFonts w:ascii="Arial" w:hAnsi="Arial" w:cs="Arial"/>
              </w:rPr>
            </w:pPr>
            <w:r w:rsidRPr="009E7523">
              <w:rPr>
                <w:rFonts w:ascii="Arial" w:hAnsi="Arial" w:cs="Arial"/>
              </w:rPr>
              <w:t>d’un projet de fonctionnement</w:t>
            </w:r>
            <w:r>
              <w:rPr>
                <w:rFonts w:ascii="Arial" w:hAnsi="Arial" w:cs="Arial"/>
              </w:rPr>
              <w:t>.</w:t>
            </w:r>
          </w:p>
          <w:p w:rsidR="00907C16" w:rsidRDefault="00907C16" w:rsidP="00CE0E9C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E7523">
              <w:rPr>
                <w:rFonts w:ascii="Arial" w:hAnsi="Arial" w:cs="Arial"/>
              </w:rPr>
              <w:t xml:space="preserve">ans le cadre de la réforme territoriale </w:t>
            </w:r>
            <w:r>
              <w:rPr>
                <w:rFonts w:ascii="Arial" w:hAnsi="Arial" w:cs="Arial"/>
              </w:rPr>
              <w:t xml:space="preserve">et du </w:t>
            </w:r>
            <w:r w:rsidRPr="009E7523">
              <w:rPr>
                <w:rFonts w:ascii="Arial" w:hAnsi="Arial" w:cs="Arial"/>
              </w:rPr>
              <w:t xml:space="preserve">transfert de la compétence petite enfance au niveau de </w:t>
            </w:r>
            <w:r>
              <w:rPr>
                <w:rFonts w:ascii="Arial" w:hAnsi="Arial" w:cs="Arial"/>
              </w:rPr>
              <w:t>l</w:t>
            </w:r>
            <w:r w:rsidRPr="009E7523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établissement public de coopération intercommunale (</w:t>
            </w:r>
            <w:proofErr w:type="spellStart"/>
            <w:r w:rsidRPr="009E7523">
              <w:rPr>
                <w:rFonts w:ascii="Arial" w:hAnsi="Arial" w:cs="Arial"/>
              </w:rPr>
              <w:t>Epci</w:t>
            </w:r>
            <w:proofErr w:type="spellEnd"/>
            <w:r>
              <w:rPr>
                <w:rFonts w:ascii="Arial" w:hAnsi="Arial" w:cs="Arial"/>
              </w:rPr>
              <w:t>),</w:t>
            </w:r>
            <w:r w:rsidRPr="009E75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9E7523">
              <w:rPr>
                <w:rFonts w:ascii="Arial" w:hAnsi="Arial" w:cs="Arial"/>
              </w:rPr>
              <w:t xml:space="preserve">ertaines Caf ont été conduites à regrouper les Ram (anciennement au niveau communal) </w:t>
            </w:r>
            <w:r>
              <w:rPr>
                <w:rFonts w:ascii="Arial" w:hAnsi="Arial" w:cs="Arial"/>
              </w:rPr>
              <w:t xml:space="preserve">en un seul dossier Sias avec un gestionnaire </w:t>
            </w:r>
            <w:r w:rsidRPr="009E7523">
              <w:rPr>
                <w:rFonts w:ascii="Arial" w:hAnsi="Arial" w:cs="Arial"/>
              </w:rPr>
              <w:t>au niveau intercommunal</w:t>
            </w:r>
            <w:r>
              <w:rPr>
                <w:rFonts w:ascii="Arial" w:hAnsi="Arial" w:cs="Arial"/>
              </w:rPr>
              <w:t xml:space="preserve">  et plusieurs lieux d’intervention.</w:t>
            </w:r>
          </w:p>
          <w:tbl>
            <w:tblPr>
              <w:tblStyle w:val="Grilledutableau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4"/>
            </w:tblGrid>
            <w:tr w:rsidR="00907C16" w:rsidRPr="009E7523" w:rsidTr="00606541">
              <w:tc>
                <w:tcPr>
                  <w:tcW w:w="10524" w:type="dxa"/>
                </w:tcPr>
                <w:p w:rsidR="00907C16" w:rsidRPr="009E7523" w:rsidRDefault="00907C16" w:rsidP="00CE0E9C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9E7523">
                    <w:rPr>
                      <w:rFonts w:ascii="Arial" w:hAnsi="Arial" w:cs="Arial"/>
                    </w:rPr>
                    <w:t>Cette pratique</w:t>
                  </w:r>
                  <w:r>
                    <w:rPr>
                      <w:rFonts w:ascii="Arial" w:hAnsi="Arial" w:cs="Arial"/>
                    </w:rPr>
                    <w:t xml:space="preserve"> n’est pas conforme et </w:t>
                  </w:r>
                  <w:r w:rsidRPr="009E7523">
                    <w:rPr>
                      <w:rFonts w:ascii="Arial" w:hAnsi="Arial" w:cs="Arial"/>
                    </w:rPr>
                    <w:t>revient à réduire considérablement le nombre de Ram sur l’ensemble du territoire</w:t>
                  </w:r>
                  <w:r>
                    <w:rPr>
                      <w:rFonts w:ascii="Arial" w:hAnsi="Arial" w:cs="Arial"/>
                    </w:rPr>
                    <w:t xml:space="preserve">. Dès lors, il </w:t>
                  </w:r>
                  <w:r w:rsidRPr="009E7523">
                    <w:rPr>
                      <w:rFonts w:ascii="Arial" w:hAnsi="Arial" w:cs="Arial"/>
                    </w:rPr>
                    <w:t>convient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E7523">
                    <w:rPr>
                      <w:rFonts w:ascii="Arial" w:hAnsi="Arial" w:cs="Arial"/>
                    </w:rPr>
                    <w:t xml:space="preserve">de conserver </w:t>
                  </w:r>
                  <w:r>
                    <w:rPr>
                      <w:rFonts w:ascii="Arial" w:hAnsi="Arial" w:cs="Arial"/>
                    </w:rPr>
                    <w:t xml:space="preserve">un dossier par Ram au </w:t>
                  </w:r>
                  <w:r w:rsidRPr="009E7523">
                    <w:rPr>
                      <w:rFonts w:ascii="Arial" w:hAnsi="Arial" w:cs="Arial"/>
                    </w:rPr>
                    <w:t>niveau de chaque équipement (</w:t>
                  </w:r>
                  <w:r>
                    <w:rPr>
                      <w:rFonts w:ascii="Arial" w:hAnsi="Arial" w:cs="Arial"/>
                    </w:rPr>
                    <w:t>un</w:t>
                  </w:r>
                  <w:r w:rsidRPr="009E7523">
                    <w:rPr>
                      <w:rFonts w:ascii="Arial" w:hAnsi="Arial" w:cs="Arial"/>
                    </w:rPr>
                    <w:t xml:space="preserve"> ou des animateur(s)</w:t>
                  </w:r>
                  <w:r>
                    <w:rPr>
                      <w:rFonts w:ascii="Arial" w:hAnsi="Arial" w:cs="Arial"/>
                    </w:rPr>
                    <w:t xml:space="preserve"> / un</w:t>
                  </w:r>
                  <w:r w:rsidRPr="009E7523">
                    <w:rPr>
                      <w:rFonts w:ascii="Arial" w:hAnsi="Arial" w:cs="Arial"/>
                    </w:rPr>
                    <w:t xml:space="preserve"> local</w:t>
                  </w:r>
                  <w:r>
                    <w:rPr>
                      <w:rFonts w:ascii="Arial" w:hAnsi="Arial" w:cs="Arial"/>
                    </w:rPr>
                    <w:t xml:space="preserve"> / un</w:t>
                  </w:r>
                  <w:r w:rsidRPr="009E7523">
                    <w:rPr>
                      <w:rFonts w:ascii="Arial" w:hAnsi="Arial" w:cs="Arial"/>
                    </w:rPr>
                    <w:t xml:space="preserve"> projet)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907C16" w:rsidRDefault="00907C16" w:rsidP="00CE0E9C">
            <w:pPr>
              <w:jc w:val="center"/>
              <w:rPr>
                <w:rFonts w:ascii="Arial" w:hAnsi="Arial" w:cs="Arial"/>
              </w:rPr>
            </w:pPr>
          </w:p>
        </w:tc>
      </w:tr>
      <w:tr w:rsidR="00907C16" w:rsidTr="00CE0E9C"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07C16" w:rsidRPr="007E7B33" w:rsidRDefault="00907C16" w:rsidP="005F0AE6">
            <w:pPr>
              <w:spacing w:before="120" w:after="120"/>
              <w:ind w:left="34"/>
              <w:rPr>
                <w:rFonts w:ascii="Arial" w:hAnsi="Arial" w:cs="Arial"/>
                <w:b/>
              </w:rPr>
            </w:pPr>
            <w:r w:rsidRPr="007E7B33">
              <w:rPr>
                <w:rFonts w:ascii="Arial" w:hAnsi="Arial" w:cs="Arial"/>
                <w:b/>
              </w:rPr>
              <w:t>Bonne</w:t>
            </w:r>
            <w:r>
              <w:rPr>
                <w:rFonts w:ascii="Arial" w:hAnsi="Arial" w:cs="Arial"/>
                <w:b/>
              </w:rPr>
              <w:t>s</w:t>
            </w:r>
            <w:r w:rsidRPr="007E7B33">
              <w:rPr>
                <w:rFonts w:ascii="Arial" w:hAnsi="Arial" w:cs="Arial"/>
                <w:b/>
              </w:rPr>
              <w:t xml:space="preserve"> pratique</w:t>
            </w:r>
            <w:r>
              <w:rPr>
                <w:rFonts w:ascii="Arial" w:hAnsi="Arial" w:cs="Arial"/>
                <w:b/>
              </w:rPr>
              <w:t>s :</w:t>
            </w:r>
          </w:p>
          <w:p w:rsidR="00907C16" w:rsidRPr="009E7523" w:rsidRDefault="00907C16" w:rsidP="00CE0E9C">
            <w:pPr>
              <w:jc w:val="center"/>
              <w:rPr>
                <w:rFonts w:ascii="Arial" w:hAnsi="Arial" w:cs="Arial"/>
              </w:rPr>
            </w:pPr>
            <w:r w:rsidRPr="009E7523">
              <w:rPr>
                <w:rFonts w:ascii="Arial" w:hAnsi="Arial" w:cs="Arial"/>
              </w:rPr>
              <w:t>Le profil de l’animateur, le local et le projet de fonctionnement font l’objet d’une approbation par le conseil d’administration de la Caf.</w:t>
            </w:r>
          </w:p>
          <w:p w:rsidR="00907C16" w:rsidRPr="009E7523" w:rsidRDefault="00907C16" w:rsidP="00CE0E9C">
            <w:pPr>
              <w:spacing w:before="120"/>
              <w:jc w:val="center"/>
              <w:rPr>
                <w:rFonts w:ascii="Arial" w:hAnsi="Arial" w:cs="Arial"/>
              </w:rPr>
            </w:pPr>
            <w:r w:rsidRPr="009E7523">
              <w:rPr>
                <w:rFonts w:ascii="Arial" w:hAnsi="Arial" w:cs="Arial"/>
              </w:rPr>
              <w:t xml:space="preserve">Le bilan d’activité et l’évaluation de </w:t>
            </w:r>
            <w:r>
              <w:rPr>
                <w:rFonts w:ascii="Arial" w:hAnsi="Arial" w:cs="Arial"/>
              </w:rPr>
              <w:t xml:space="preserve">fin de </w:t>
            </w:r>
            <w:r w:rsidRPr="009E7523">
              <w:rPr>
                <w:rFonts w:ascii="Arial" w:hAnsi="Arial" w:cs="Arial"/>
              </w:rPr>
              <w:t xml:space="preserve">période contractuelle sont à renseigner pour </w:t>
            </w:r>
            <w:r w:rsidRPr="003B4FF0">
              <w:rPr>
                <w:rFonts w:ascii="Arial" w:hAnsi="Arial" w:cs="Arial"/>
              </w:rPr>
              <w:t>chaque Ram et non pas pour chaque gestionnaire.</w:t>
            </w:r>
          </w:p>
          <w:p w:rsidR="00907C16" w:rsidRDefault="00907C16" w:rsidP="00CE0E9C">
            <w:pPr>
              <w:jc w:val="center"/>
              <w:rPr>
                <w:rFonts w:ascii="Arial" w:hAnsi="Arial" w:cs="Arial"/>
              </w:rPr>
            </w:pPr>
            <w:r w:rsidRPr="00714AFC">
              <w:rPr>
                <w:rFonts w:ascii="Arial" w:hAnsi="Arial" w:cs="Arial"/>
                <w:b/>
              </w:rPr>
              <w:t xml:space="preserve">Chaque Ram doit fournir un budget propre, un bilan d’activité et </w:t>
            </w:r>
            <w:r>
              <w:rPr>
                <w:rFonts w:ascii="Arial" w:hAnsi="Arial" w:cs="Arial"/>
                <w:b/>
              </w:rPr>
              <w:t xml:space="preserve">une </w:t>
            </w:r>
            <w:r w:rsidRPr="00714AFC">
              <w:rPr>
                <w:rFonts w:ascii="Arial" w:hAnsi="Arial" w:cs="Arial"/>
                <w:b/>
              </w:rPr>
              <w:t>évaluation de fin de période contractuelle</w:t>
            </w:r>
            <w:r w:rsidRPr="009E7523">
              <w:rPr>
                <w:rFonts w:ascii="Arial" w:hAnsi="Arial" w:cs="Arial"/>
              </w:rPr>
              <w:t>.</w:t>
            </w:r>
          </w:p>
          <w:p w:rsidR="00907C16" w:rsidRPr="00F618CE" w:rsidRDefault="00907C16" w:rsidP="00CE0E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C16" w:rsidRDefault="00907C16" w:rsidP="00907C16">
      <w:pPr>
        <w:jc w:val="both"/>
        <w:rPr>
          <w:rFonts w:ascii="Arial" w:hAnsi="Arial" w:cs="Arial"/>
        </w:rPr>
      </w:pPr>
    </w:p>
    <w:p w:rsidR="00907C16" w:rsidRPr="00813CBD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questionnaire à compléter comporte sept parties : </w:t>
      </w:r>
    </w:p>
    <w:p w:rsidR="00907C16" w:rsidRPr="007D3448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>Moyens et fonctionnement du Ram</w:t>
      </w:r>
    </w:p>
    <w:p w:rsidR="00907C16" w:rsidRPr="007D3448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>Politique petite enfance et implantation du Ram</w:t>
      </w:r>
    </w:p>
    <w:p w:rsidR="00907C16" w:rsidRPr="007D3448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>Mise en œuvre des missions</w:t>
      </w:r>
    </w:p>
    <w:p w:rsidR="00907C16" w:rsidRPr="007D3448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>Fréquentation du Ram</w:t>
      </w:r>
    </w:p>
    <w:p w:rsidR="00907C16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 xml:space="preserve">Partenariat et communication </w:t>
      </w:r>
    </w:p>
    <w:p w:rsidR="00907C16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et faits marquants</w:t>
      </w:r>
    </w:p>
    <w:p w:rsidR="00907C16" w:rsidRDefault="00907C16" w:rsidP="00907C16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Validation du questionnaire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étapes de saisie du questionnaire en ligne sont les suivantes :</w:t>
      </w:r>
    </w:p>
    <w:p w:rsidR="00907C16" w:rsidRDefault="00E430C6" w:rsidP="00907C16">
      <w:pPr>
        <w:pStyle w:val="Paragraphedeliste"/>
        <w:numPr>
          <w:ilvl w:val="0"/>
          <w:numId w:val="22"/>
        </w:numPr>
        <w:rPr>
          <w:rFonts w:ascii="Arial" w:hAnsi="Arial" w:cs="Arial"/>
        </w:rPr>
      </w:pPr>
      <w:r w:rsidRPr="00C85BAD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7C27E528" wp14:editId="218F3AFA">
            <wp:simplePos x="0" y="0"/>
            <wp:positionH relativeFrom="column">
              <wp:posOffset>866775</wp:posOffset>
            </wp:positionH>
            <wp:positionV relativeFrom="page">
              <wp:posOffset>8476615</wp:posOffset>
            </wp:positionV>
            <wp:extent cx="1760400" cy="601200"/>
            <wp:effectExtent l="0" t="0" r="0" b="8890"/>
            <wp:wrapThrough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C16" w:rsidRPr="0087011E">
        <w:rPr>
          <w:rFonts w:ascii="Arial" w:hAnsi="Arial" w:cs="Arial"/>
        </w:rPr>
        <w:t xml:space="preserve">La personne en charge de la saisie du Bilan au sein du Ram reçoit un mail de la Caf </w:t>
      </w:r>
      <w:r w:rsidR="00907C16" w:rsidRPr="006F27E6">
        <w:rPr>
          <w:rFonts w:ascii="Arial" w:hAnsi="Arial" w:cs="Arial"/>
        </w:rPr>
        <w:t xml:space="preserve">contenant le </w:t>
      </w:r>
      <w:r w:rsidR="00907C16" w:rsidRPr="006F27E6">
        <w:rPr>
          <w:rFonts w:ascii="Arial" w:hAnsi="Arial" w:cs="Arial"/>
          <w:b/>
        </w:rPr>
        <w:t>lien unique vers son questionnaire</w:t>
      </w:r>
      <w:r w:rsidR="00907C16">
        <w:rPr>
          <w:rFonts w:ascii="Arial" w:hAnsi="Arial" w:cs="Arial"/>
          <w:b/>
        </w:rPr>
        <w:t> </w:t>
      </w:r>
      <w:r w:rsidR="00907C16">
        <w:rPr>
          <w:rFonts w:ascii="Arial" w:hAnsi="Arial" w:cs="Arial"/>
        </w:rPr>
        <w:t xml:space="preserve">: </w:t>
      </w:r>
      <w:hyperlink r:id="rId7" w:history="1">
        <w:r w:rsidR="00907C16" w:rsidRPr="00E430C6">
          <w:rPr>
            <w:rStyle w:val="Lienhypertexte"/>
            <w:rFonts w:ascii="Helv" w:hAnsi="Helv" w:cs="Helv"/>
          </w:rPr>
          <w:t>https://enquete.caf.fr/SurveyServer/s/d</w:t>
        </w:r>
        <w:bookmarkStart w:id="0" w:name="_GoBack"/>
        <w:bookmarkEnd w:id="0"/>
        <w:r w:rsidR="00907C16" w:rsidRPr="00E430C6">
          <w:rPr>
            <w:rStyle w:val="Lienhypertexte"/>
            <w:rFonts w:ascii="Helv" w:hAnsi="Helv" w:cs="Helv"/>
          </w:rPr>
          <w:t>sercnaf/Ram_2018_bilan/modifier_Ram.htm</w:t>
        </w:r>
      </w:hyperlink>
      <w:r w:rsidR="00907C16">
        <w:rPr>
          <w:rFonts w:ascii="Helv" w:hAnsi="Helv" w:cs="Helv"/>
          <w:color w:val="0000FF"/>
          <w:sz w:val="20"/>
          <w:szCs w:val="20"/>
        </w:rPr>
        <w:t xml:space="preserve"> </w:t>
      </w:r>
      <w:r w:rsidR="00907C16">
        <w:rPr>
          <w:rFonts w:ascii="Arial" w:hAnsi="Arial" w:cs="Arial"/>
        </w:rPr>
        <w:t>e</w:t>
      </w:r>
      <w:r w:rsidR="00907C16" w:rsidRPr="006F27E6">
        <w:rPr>
          <w:rFonts w:ascii="Arial" w:hAnsi="Arial" w:cs="Arial"/>
        </w:rPr>
        <w:t>t la clé d’identification associée.</w:t>
      </w:r>
      <w:r w:rsidR="00907C16">
        <w:rPr>
          <w:rFonts w:ascii="Arial" w:hAnsi="Arial" w:cs="Arial"/>
        </w:rPr>
        <w:t xml:space="preserve"> </w:t>
      </w:r>
    </w:p>
    <w:p w:rsidR="00E430C6" w:rsidRDefault="00E430C6" w:rsidP="00E430C6">
      <w:pPr>
        <w:rPr>
          <w:rFonts w:ascii="Arial" w:hAnsi="Arial" w:cs="Arial"/>
        </w:rPr>
      </w:pPr>
    </w:p>
    <w:p w:rsidR="00E430C6" w:rsidRDefault="00E430C6" w:rsidP="00E430C6">
      <w:pPr>
        <w:rPr>
          <w:rFonts w:ascii="Arial" w:hAnsi="Arial" w:cs="Arial"/>
        </w:rPr>
      </w:pPr>
    </w:p>
    <w:p w:rsidR="00E430C6" w:rsidRPr="00E430C6" w:rsidRDefault="00E430C6" w:rsidP="00E430C6">
      <w:pPr>
        <w:rPr>
          <w:rFonts w:ascii="Arial" w:hAnsi="Arial" w:cs="Arial"/>
        </w:rPr>
      </w:pPr>
    </w:p>
    <w:p w:rsidR="00907C16" w:rsidRPr="009B7723" w:rsidRDefault="00907C16" w:rsidP="00E430C6">
      <w:pPr>
        <w:pStyle w:val="Paragraphedeliste"/>
        <w:jc w:val="center"/>
        <w:rPr>
          <w:rFonts w:ascii="Arial" w:hAnsi="Arial" w:cs="Arial"/>
        </w:rPr>
      </w:pPr>
      <w:r w:rsidRPr="00E430C6">
        <w:rPr>
          <w:rFonts w:ascii="Arial" w:hAnsi="Arial" w:cs="Arial"/>
          <w:b/>
          <w:color w:val="FFFFFF" w:themeColor="background1"/>
          <w:highlight w:val="blue"/>
        </w:rPr>
        <w:t xml:space="preserve">Ce lien </w:t>
      </w:r>
      <w:r w:rsidRPr="000831D4">
        <w:rPr>
          <w:rFonts w:ascii="Arial" w:hAnsi="Arial" w:cs="Arial"/>
          <w:b/>
          <w:color w:val="FFFFFF" w:themeColor="background1"/>
          <w:highlight w:val="blue"/>
        </w:rPr>
        <w:t xml:space="preserve">est à utiliser </w:t>
      </w:r>
      <w:r>
        <w:rPr>
          <w:rFonts w:ascii="Arial" w:hAnsi="Arial" w:cs="Arial"/>
          <w:b/>
          <w:color w:val="FFFFFF" w:themeColor="background1"/>
          <w:highlight w:val="blue"/>
        </w:rPr>
        <w:t>via</w:t>
      </w:r>
      <w:r w:rsidRPr="000831D4">
        <w:rPr>
          <w:rFonts w:ascii="Arial" w:hAnsi="Arial" w:cs="Arial"/>
          <w:b/>
          <w:color w:val="FFFFFF" w:themeColor="background1"/>
          <w:highlight w:val="blue"/>
        </w:rPr>
        <w:t xml:space="preserve"> le navigateur internet « Mozilla »</w:t>
      </w:r>
      <w:r>
        <w:rPr>
          <w:rFonts w:ascii="Arial" w:hAnsi="Arial" w:cs="Arial"/>
          <w:b/>
        </w:rPr>
        <w:t>.</w:t>
      </w:r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AE1374" w:rsidRDefault="00AE1374" w:rsidP="00907C16">
      <w:pPr>
        <w:pStyle w:val="Paragraphedeliste"/>
        <w:jc w:val="both"/>
        <w:rPr>
          <w:rFonts w:ascii="Arial" w:hAnsi="Arial" w:cs="Arial"/>
        </w:rPr>
      </w:pPr>
    </w:p>
    <w:p w:rsidR="00AE1374" w:rsidRDefault="00AE1374" w:rsidP="00907C16">
      <w:pPr>
        <w:pStyle w:val="Paragraphedeliste"/>
        <w:jc w:val="both"/>
        <w:rPr>
          <w:rFonts w:ascii="Arial" w:hAnsi="Arial" w:cs="Arial"/>
        </w:rPr>
      </w:pPr>
    </w:p>
    <w:p w:rsidR="00AE1374" w:rsidRDefault="00AE1374" w:rsidP="00907C16">
      <w:pPr>
        <w:pStyle w:val="Paragraphedeliste"/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87011E">
        <w:rPr>
          <w:rFonts w:ascii="Arial" w:hAnsi="Arial" w:cs="Arial"/>
        </w:rPr>
        <w:t>La Caf aura préalablement saisi les coordonnées du Ram et de la C</w:t>
      </w:r>
      <w:r>
        <w:rPr>
          <w:rFonts w:ascii="Arial" w:hAnsi="Arial" w:cs="Arial"/>
        </w:rPr>
        <w:t>af. Celles-ci peuvent être corrigées par le Ram.</w:t>
      </w:r>
    </w:p>
    <w:p w:rsidR="00AE1374" w:rsidRPr="005F0AE6" w:rsidRDefault="00AE1374" w:rsidP="005F0AE6">
      <w:pPr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87011E">
        <w:rPr>
          <w:rFonts w:ascii="Arial" w:hAnsi="Arial" w:cs="Arial"/>
        </w:rPr>
        <w:t xml:space="preserve">Les cases </w:t>
      </w:r>
      <w:r>
        <w:rPr>
          <w:rFonts w:ascii="Arial" w:hAnsi="Arial" w:cs="Arial"/>
        </w:rPr>
        <w:t>comportant un fond</w:t>
      </w:r>
      <w:r w:rsidRPr="0087011E">
        <w:rPr>
          <w:rFonts w:ascii="Arial" w:hAnsi="Arial" w:cs="Arial"/>
        </w:rPr>
        <w:t xml:space="preserve"> bleu</w:t>
      </w:r>
      <w:r>
        <w:rPr>
          <w:rFonts w:ascii="Arial" w:hAnsi="Arial" w:cs="Arial"/>
        </w:rPr>
        <w:t xml:space="preserve"> </w:t>
      </w:r>
      <w:r w:rsidRPr="008D18B2">
        <w:rPr>
          <w:rFonts w:ascii="Arial" w:hAnsi="Arial" w:cs="Arial"/>
          <w:noProof/>
          <w:lang w:eastAsia="fr-FR"/>
        </w:rPr>
        <w:drawing>
          <wp:inline distT="0" distB="0" distL="0" distR="0" wp14:anchorId="33A5F6D5" wp14:editId="00FB1523">
            <wp:extent cx="556308" cy="137172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13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11E">
        <w:rPr>
          <w:rFonts w:ascii="Arial" w:hAnsi="Arial" w:cs="Arial"/>
        </w:rPr>
        <w:t xml:space="preserve"> ont été ou seront renseignées par votre Caf (certains taux dépendent de ces données</w:t>
      </w:r>
      <w:r>
        <w:rPr>
          <w:rFonts w:ascii="Arial" w:hAnsi="Arial" w:cs="Arial"/>
        </w:rPr>
        <w:t xml:space="preserve"> pour être calculés</w:t>
      </w:r>
      <w:r w:rsidRPr="0087011E">
        <w:rPr>
          <w:rFonts w:ascii="Arial" w:hAnsi="Arial" w:cs="Arial"/>
        </w:rPr>
        <w:t>).</w:t>
      </w:r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907C16" w:rsidRPr="0087011E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8D18B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B668554" wp14:editId="6715C866">
            <wp:simplePos x="0" y="0"/>
            <wp:positionH relativeFrom="column">
              <wp:posOffset>5946140</wp:posOffset>
            </wp:positionH>
            <wp:positionV relativeFrom="paragraph">
              <wp:posOffset>6985</wp:posOffset>
            </wp:positionV>
            <wp:extent cx="467995" cy="197485"/>
            <wp:effectExtent l="0" t="0" r="8255" b="0"/>
            <wp:wrapThrough wrapText="bothSides">
              <wp:wrapPolygon edited="0">
                <wp:start x="0" y="0"/>
                <wp:lineTo x="0" y="18752"/>
                <wp:lineTo x="21102" y="18752"/>
                <wp:lineTo x="21102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Les données calculées ne sont pas saisissables et sont repérables par un fond </w:t>
      </w:r>
      <w:proofErr w:type="gramStart"/>
      <w:r>
        <w:rPr>
          <w:rFonts w:ascii="Arial" w:hAnsi="Arial" w:cs="Arial"/>
        </w:rPr>
        <w:t>mauve .</w:t>
      </w:r>
      <w:proofErr w:type="gramEnd"/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Certaines réponses ont un caractère obligatoire et doivent être renseignées pour passer à la page suivante. Un message d’alerte apparaît en cas de non saisie.</w:t>
      </w:r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 contrôles de cohérence ont été mis en place. Un message d’alerte apparait en cas de données incohérentes. En cas d’incertitude sur la donnée à renseigner, il convient de se rapporter au guide méthodologique.</w:t>
      </w:r>
    </w:p>
    <w:p w:rsidR="00907C16" w:rsidRDefault="00907C16" w:rsidP="00907C16">
      <w:pPr>
        <w:pStyle w:val="Paragraphedeliste"/>
        <w:jc w:val="both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8D18B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9B5D10A" wp14:editId="5F213A42">
            <wp:simplePos x="0" y="0"/>
            <wp:positionH relativeFrom="column">
              <wp:posOffset>2101850</wp:posOffset>
            </wp:positionH>
            <wp:positionV relativeFrom="paragraph">
              <wp:posOffset>191770</wp:posOffset>
            </wp:positionV>
            <wp:extent cx="1003935" cy="237490"/>
            <wp:effectExtent l="0" t="0" r="5715" b="0"/>
            <wp:wrapThrough wrapText="bothSides">
              <wp:wrapPolygon edited="0">
                <wp:start x="0" y="0"/>
                <wp:lineTo x="0" y="19059"/>
                <wp:lineTo x="21313" y="19059"/>
                <wp:lineTo x="21313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755">
        <w:rPr>
          <w:rFonts w:ascii="Arial" w:hAnsi="Arial" w:cs="Arial"/>
        </w:rPr>
        <w:t xml:space="preserve">A la fin de chacune des parties, </w:t>
      </w:r>
      <w:r>
        <w:rPr>
          <w:rFonts w:ascii="Arial" w:hAnsi="Arial" w:cs="Arial"/>
        </w:rPr>
        <w:t>vous pourrez</w:t>
      </w:r>
      <w:r w:rsidRPr="00136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interrompre votre saisie et sauvegarder vos réponses en cliquant sur </w:t>
      </w:r>
      <w:r>
        <w:rPr>
          <w:rFonts w:ascii="Arial" w:hAnsi="Arial" w:cs="Arial"/>
          <w:noProof/>
          <w:lang w:eastAsia="fr-FR"/>
        </w:rPr>
        <w:t xml:space="preserve">le bouton                                                           </w:t>
      </w:r>
      <w:r w:rsidRPr="00672C0C">
        <w:rPr>
          <w:rFonts w:ascii="Arial" w:hAnsi="Arial" w:cs="Arial"/>
        </w:rPr>
        <w:t>situé en bas de page.</w:t>
      </w:r>
    </w:p>
    <w:p w:rsidR="00907C16" w:rsidRPr="00672C0C" w:rsidRDefault="00907C16" w:rsidP="00907C16">
      <w:pPr>
        <w:pStyle w:val="Paragraphedeliste"/>
        <w:rPr>
          <w:rFonts w:ascii="Arial" w:hAnsi="Arial" w:cs="Arial"/>
        </w:rPr>
      </w:pP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aurez </w:t>
      </w:r>
      <w:r w:rsidRPr="00136755">
        <w:rPr>
          <w:rFonts w:ascii="Arial" w:hAnsi="Arial" w:cs="Arial"/>
        </w:rPr>
        <w:t xml:space="preserve">ensuite la possibilité d’y revenir </w:t>
      </w:r>
      <w:r>
        <w:rPr>
          <w:rFonts w:ascii="Arial" w:hAnsi="Arial" w:cs="Arial"/>
        </w:rPr>
        <w:t>pour</w:t>
      </w:r>
      <w:r w:rsidRPr="00136755">
        <w:rPr>
          <w:rFonts w:ascii="Arial" w:hAnsi="Arial" w:cs="Arial"/>
        </w:rPr>
        <w:t xml:space="preserve"> poursuivre</w:t>
      </w:r>
      <w:r>
        <w:rPr>
          <w:rFonts w:ascii="Arial" w:hAnsi="Arial" w:cs="Arial"/>
        </w:rPr>
        <w:t xml:space="preserve"> votre</w:t>
      </w:r>
      <w:r w:rsidRPr="00136755">
        <w:rPr>
          <w:rFonts w:ascii="Arial" w:hAnsi="Arial" w:cs="Arial"/>
        </w:rPr>
        <w:t xml:space="preserve"> saisie </w:t>
      </w:r>
      <w:r>
        <w:rPr>
          <w:rFonts w:ascii="Arial" w:hAnsi="Arial" w:cs="Arial"/>
        </w:rPr>
        <w:t>ou modifier les réponses déjà complétées grâce au lien et la clé fournis</w:t>
      </w:r>
      <w:r w:rsidRPr="001367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07C16" w:rsidRDefault="00907C16" w:rsidP="00907C16">
      <w:pPr>
        <w:pStyle w:val="Paragraphedeliste"/>
        <w:rPr>
          <w:rFonts w:ascii="Arial" w:hAnsi="Arial" w:cs="Arial"/>
        </w:rPr>
      </w:pPr>
    </w:p>
    <w:p w:rsidR="00AE1374" w:rsidRDefault="00AE1374" w:rsidP="00AE137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Vous avez la possibilité d’imprimer votre questionnaire, avant validation finale, afin de le soumettre à votre gestionnaire</w:t>
      </w:r>
    </w:p>
    <w:p w:rsidR="00AE1374" w:rsidRPr="00DC7124" w:rsidRDefault="00AE1374" w:rsidP="00907C16">
      <w:pPr>
        <w:pStyle w:val="Paragraphedeliste"/>
        <w:rPr>
          <w:rFonts w:ascii="Arial" w:hAnsi="Arial" w:cs="Arial"/>
        </w:rPr>
      </w:pPr>
    </w:p>
    <w:p w:rsidR="00907C16" w:rsidRDefault="00AE1374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Lorsque la saisie est définitive et vali</w:t>
      </w:r>
      <w:r w:rsidR="004D2DFB">
        <w:rPr>
          <w:rFonts w:ascii="Arial" w:hAnsi="Arial" w:cs="Arial"/>
        </w:rPr>
        <w:t>dée par le gestionnaire, vous po</w:t>
      </w:r>
      <w:r>
        <w:rPr>
          <w:rFonts w:ascii="Arial" w:hAnsi="Arial" w:cs="Arial"/>
        </w:rPr>
        <w:t xml:space="preserve">uvez </w:t>
      </w:r>
      <w:r w:rsidR="004D2DFB">
        <w:rPr>
          <w:rFonts w:ascii="Arial" w:hAnsi="Arial" w:cs="Arial"/>
        </w:rPr>
        <w:t>procéder à la validation finale en cliquent sur :</w:t>
      </w:r>
      <w:r w:rsidR="00907C16" w:rsidRPr="008D18B2">
        <w:rPr>
          <w:rFonts w:ascii="Arial" w:hAnsi="Arial" w:cs="Arial"/>
          <w:noProof/>
          <w:lang w:eastAsia="fr-FR"/>
        </w:rPr>
        <w:drawing>
          <wp:inline distT="0" distB="0" distL="0" distR="0" wp14:anchorId="745F1D66" wp14:editId="7FF7C092">
            <wp:extent cx="2368800" cy="342000"/>
            <wp:effectExtent l="0" t="0" r="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C16">
        <w:rPr>
          <w:rFonts w:ascii="Arial" w:hAnsi="Arial" w:cs="Arial"/>
        </w:rPr>
        <w:t>.</w:t>
      </w:r>
    </w:p>
    <w:p w:rsidR="00907C16" w:rsidRDefault="00907C16" w:rsidP="00907C16">
      <w:pPr>
        <w:jc w:val="both"/>
        <w:rPr>
          <w:rFonts w:ascii="Arial" w:hAnsi="Arial" w:cs="Arial"/>
        </w:rPr>
      </w:pPr>
      <w:r w:rsidRPr="001A0060">
        <w:rPr>
          <w:rFonts w:ascii="Arial" w:hAnsi="Arial" w:cs="Arial"/>
          <w:b/>
        </w:rPr>
        <w:t>Votre Caf sera informée de cette validation par un mail automatique</w:t>
      </w:r>
      <w:r>
        <w:rPr>
          <w:rFonts w:ascii="Arial" w:hAnsi="Arial" w:cs="Arial"/>
        </w:rPr>
        <w:t>.</w:t>
      </w:r>
    </w:p>
    <w:p w:rsidR="00907C16" w:rsidRDefault="00907C16" w:rsidP="0090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Caf validera ensuite vos données.</w:t>
      </w: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8D18B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90612E9" wp14:editId="59106556">
            <wp:simplePos x="0" y="0"/>
            <wp:positionH relativeFrom="column">
              <wp:posOffset>1009650</wp:posOffset>
            </wp:positionH>
            <wp:positionV relativeFrom="paragraph">
              <wp:posOffset>196215</wp:posOffset>
            </wp:positionV>
            <wp:extent cx="755650" cy="320040"/>
            <wp:effectExtent l="0" t="0" r="6350" b="3810"/>
            <wp:wrapThrough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Vous avez la possibilité d’enregistrer et d’imprimer votre questionnaire au format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à l’aide du bouton </w:t>
      </w:r>
      <w:r w:rsidRPr="00362349" w:rsidDel="00362349">
        <w:rPr>
          <w:rFonts w:ascii="Arial" w:hAnsi="Arial" w:cs="Arial"/>
        </w:rPr>
        <w:t xml:space="preserve"> </w:t>
      </w:r>
    </w:p>
    <w:p w:rsidR="00907C16" w:rsidRDefault="00907C16" w:rsidP="00907C16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</w:p>
    <w:p w:rsidR="00907C16" w:rsidRDefault="00907C16" w:rsidP="00907C16">
      <w:pPr>
        <w:jc w:val="both"/>
        <w:rPr>
          <w:rFonts w:ascii="Arial" w:hAnsi="Arial" w:cs="Arial"/>
        </w:rPr>
      </w:pPr>
      <w:r w:rsidRPr="009834B4">
        <w:rPr>
          <w:rFonts w:ascii="Arial" w:hAnsi="Arial" w:cs="Arial"/>
          <w:b/>
        </w:rPr>
        <w:t xml:space="preserve">La </w:t>
      </w:r>
      <w:proofErr w:type="spellStart"/>
      <w:r w:rsidRPr="009834B4">
        <w:rPr>
          <w:rFonts w:ascii="Arial" w:hAnsi="Arial" w:cs="Arial"/>
          <w:b/>
        </w:rPr>
        <w:t>Cnaf</w:t>
      </w:r>
      <w:proofErr w:type="spellEnd"/>
      <w:r w:rsidRPr="009834B4">
        <w:rPr>
          <w:rFonts w:ascii="Arial" w:hAnsi="Arial" w:cs="Arial"/>
          <w:b/>
        </w:rPr>
        <w:t xml:space="preserve"> vous remercie pour </w:t>
      </w:r>
      <w:r>
        <w:rPr>
          <w:rFonts w:ascii="Arial" w:hAnsi="Arial" w:cs="Arial"/>
          <w:b/>
        </w:rPr>
        <w:t>l’attention que</w:t>
      </w:r>
      <w:r w:rsidRPr="009834B4">
        <w:rPr>
          <w:rFonts w:ascii="Arial" w:hAnsi="Arial" w:cs="Arial"/>
          <w:b/>
        </w:rPr>
        <w:t xml:space="preserve"> vous porterez à la qualité de la saisie de votre bilan ou évaluation</w:t>
      </w:r>
      <w:r>
        <w:rPr>
          <w:rFonts w:ascii="Arial" w:hAnsi="Arial" w:cs="Arial"/>
        </w:rPr>
        <w:t> :</w:t>
      </w:r>
    </w:p>
    <w:p w:rsidR="00907C16" w:rsidRPr="008D18B2" w:rsidRDefault="00907C16" w:rsidP="00907C16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8D18B2">
        <w:rPr>
          <w:rFonts w:ascii="Arial" w:hAnsi="Arial" w:cs="Arial"/>
        </w:rPr>
        <w:t xml:space="preserve">En cas de question sur le contenu, vous pouvez vous référer au guide méthodologique ou solliciter votre référent Caf </w:t>
      </w:r>
    </w:p>
    <w:p w:rsidR="001108CC" w:rsidRPr="00BE2260" w:rsidRDefault="004D2DFB" w:rsidP="00AE137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8D18B2">
        <w:rPr>
          <w:rFonts w:ascii="Arial" w:hAnsi="Arial" w:cs="Arial"/>
        </w:rPr>
        <w:t>n</w:t>
      </w:r>
      <w:proofErr w:type="gramEnd"/>
      <w:r w:rsidRPr="008D18B2">
        <w:rPr>
          <w:rFonts w:ascii="Arial" w:hAnsi="Arial" w:cs="Arial"/>
        </w:rPr>
        <w:t xml:space="preserve"> cas de question technique relative à Sphinx</w:t>
      </w:r>
      <w:r>
        <w:rPr>
          <w:rFonts w:ascii="Arial" w:hAnsi="Arial" w:cs="Arial"/>
        </w:rPr>
        <w:t xml:space="preserve">, les animateurs et les référents Caf peuvent contacter Thierry Jacquot, référent national Sphinx, </w:t>
      </w:r>
      <w:r w:rsidRPr="008D18B2">
        <w:rPr>
          <w:rFonts w:ascii="Arial" w:hAnsi="Arial" w:cs="Arial"/>
        </w:rPr>
        <w:t xml:space="preserve">via la </w:t>
      </w:r>
      <w:proofErr w:type="spellStart"/>
      <w:r w:rsidRPr="008D18B2">
        <w:rPr>
          <w:rFonts w:ascii="Arial" w:hAnsi="Arial" w:cs="Arial"/>
        </w:rPr>
        <w:t>Balf</w:t>
      </w:r>
      <w:proofErr w:type="spellEnd"/>
      <w:r>
        <w:rPr>
          <w:rFonts w:ascii="Arial" w:hAnsi="Arial" w:cs="Arial"/>
        </w:rPr>
        <w:t> </w:t>
      </w:r>
      <w:r>
        <w:t xml:space="preserve"> </w:t>
      </w:r>
      <w:hyperlink r:id="rId13" w:history="1">
        <w:r w:rsidR="00AE1374" w:rsidRPr="008D18B2">
          <w:rPr>
            <w:rStyle w:val="Lienhypertexte"/>
            <w:rFonts w:ascii="Arial" w:hAnsi="Arial" w:cs="Arial"/>
          </w:rPr>
          <w:t>sphinx.cafbourges@caf.cnafmail.fr</w:t>
        </w:r>
      </w:hyperlink>
    </w:p>
    <w:p w:rsidR="00907C16" w:rsidRDefault="00907C16">
      <w:pPr>
        <w:rPr>
          <w:rFonts w:ascii="Arial" w:hAnsi="Arial" w:cs="Arial"/>
        </w:rPr>
      </w:pPr>
    </w:p>
    <w:sectPr w:rsidR="00907C16" w:rsidSect="00714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2C1958"/>
    <w:lvl w:ilvl="0">
      <w:numFmt w:val="bullet"/>
      <w:lvlText w:val="*"/>
      <w:lvlJc w:val="left"/>
    </w:lvl>
  </w:abstractNum>
  <w:abstractNum w:abstractNumId="1" w15:restartNumberingAfterBreak="0">
    <w:nsid w:val="096E62E8"/>
    <w:multiLevelType w:val="hybridMultilevel"/>
    <w:tmpl w:val="7A688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667"/>
    <w:multiLevelType w:val="hybridMultilevel"/>
    <w:tmpl w:val="4E0E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47B"/>
    <w:multiLevelType w:val="hybridMultilevel"/>
    <w:tmpl w:val="8A58DF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202"/>
    <w:multiLevelType w:val="hybridMultilevel"/>
    <w:tmpl w:val="BBB4A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2BE6"/>
    <w:multiLevelType w:val="hybridMultilevel"/>
    <w:tmpl w:val="C35AF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E09"/>
    <w:multiLevelType w:val="hybridMultilevel"/>
    <w:tmpl w:val="8146D648"/>
    <w:lvl w:ilvl="0" w:tplc="2BEE9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8A8"/>
    <w:multiLevelType w:val="hybridMultilevel"/>
    <w:tmpl w:val="2426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2BEF"/>
    <w:multiLevelType w:val="hybridMultilevel"/>
    <w:tmpl w:val="F4AAA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E6DF4"/>
    <w:multiLevelType w:val="hybridMultilevel"/>
    <w:tmpl w:val="CA92D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7637"/>
    <w:multiLevelType w:val="hybridMultilevel"/>
    <w:tmpl w:val="E866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56E2"/>
    <w:multiLevelType w:val="hybridMultilevel"/>
    <w:tmpl w:val="BB040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10AB2"/>
    <w:multiLevelType w:val="hybridMultilevel"/>
    <w:tmpl w:val="0FB4DBC0"/>
    <w:lvl w:ilvl="0" w:tplc="39BC6FE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7919"/>
    <w:multiLevelType w:val="hybridMultilevel"/>
    <w:tmpl w:val="B88A1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142B9"/>
    <w:multiLevelType w:val="hybridMultilevel"/>
    <w:tmpl w:val="FDD43E74"/>
    <w:lvl w:ilvl="0" w:tplc="39BC6FE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45B05"/>
    <w:multiLevelType w:val="hybridMultilevel"/>
    <w:tmpl w:val="237A79EE"/>
    <w:lvl w:ilvl="0" w:tplc="39BC6FEC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46791C"/>
    <w:multiLevelType w:val="hybridMultilevel"/>
    <w:tmpl w:val="D890C8B4"/>
    <w:lvl w:ilvl="0" w:tplc="309AF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F2DAC"/>
    <w:multiLevelType w:val="hybridMultilevel"/>
    <w:tmpl w:val="437C4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74F2A"/>
    <w:multiLevelType w:val="hybridMultilevel"/>
    <w:tmpl w:val="8F2AD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22A51"/>
    <w:multiLevelType w:val="hybridMultilevel"/>
    <w:tmpl w:val="4A8AF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6427"/>
    <w:multiLevelType w:val="hybridMultilevel"/>
    <w:tmpl w:val="037C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35189"/>
    <w:multiLevelType w:val="hybridMultilevel"/>
    <w:tmpl w:val="51685762"/>
    <w:lvl w:ilvl="0" w:tplc="39BC6FE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C173D"/>
    <w:multiLevelType w:val="hybridMultilevel"/>
    <w:tmpl w:val="58124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3"/>
  </w:num>
  <w:num w:numId="10">
    <w:abstractNumId w:val="20"/>
  </w:num>
  <w:num w:numId="11">
    <w:abstractNumId w:val="1"/>
  </w:num>
  <w:num w:numId="12">
    <w:abstractNumId w:val="19"/>
  </w:num>
  <w:num w:numId="13">
    <w:abstractNumId w:val="18"/>
  </w:num>
  <w:num w:numId="14">
    <w:abstractNumId w:val="21"/>
  </w:num>
  <w:num w:numId="15">
    <w:abstractNumId w:val="15"/>
  </w:num>
  <w:num w:numId="16">
    <w:abstractNumId w:val="10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8">
    <w:abstractNumId w:val="5"/>
  </w:num>
  <w:num w:numId="19">
    <w:abstractNumId w:val="16"/>
  </w:num>
  <w:num w:numId="20">
    <w:abstractNumId w:val="22"/>
  </w:num>
  <w:num w:numId="21">
    <w:abstractNumId w:val="2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6D"/>
    <w:rsid w:val="00025488"/>
    <w:rsid w:val="00083365"/>
    <w:rsid w:val="000A682F"/>
    <w:rsid w:val="000D4B23"/>
    <w:rsid w:val="001108CC"/>
    <w:rsid w:val="00144D0C"/>
    <w:rsid w:val="0017596D"/>
    <w:rsid w:val="0019233B"/>
    <w:rsid w:val="001C4404"/>
    <w:rsid w:val="001D4EDE"/>
    <w:rsid w:val="001D6322"/>
    <w:rsid w:val="002366DD"/>
    <w:rsid w:val="00253166"/>
    <w:rsid w:val="00276FB8"/>
    <w:rsid w:val="00293A39"/>
    <w:rsid w:val="00293D73"/>
    <w:rsid w:val="002B5B0C"/>
    <w:rsid w:val="0031524F"/>
    <w:rsid w:val="00315673"/>
    <w:rsid w:val="00344983"/>
    <w:rsid w:val="00350B81"/>
    <w:rsid w:val="003979F4"/>
    <w:rsid w:val="003B4FF0"/>
    <w:rsid w:val="003C2BB9"/>
    <w:rsid w:val="003D2291"/>
    <w:rsid w:val="003D2703"/>
    <w:rsid w:val="003E1A6D"/>
    <w:rsid w:val="00471570"/>
    <w:rsid w:val="004728E4"/>
    <w:rsid w:val="004A6863"/>
    <w:rsid w:val="004C5872"/>
    <w:rsid w:val="004D27A1"/>
    <w:rsid w:val="004D2DFB"/>
    <w:rsid w:val="004D40D9"/>
    <w:rsid w:val="004F6ED7"/>
    <w:rsid w:val="00513D2D"/>
    <w:rsid w:val="00555E9B"/>
    <w:rsid w:val="00565EC4"/>
    <w:rsid w:val="005715C1"/>
    <w:rsid w:val="00584390"/>
    <w:rsid w:val="005B382D"/>
    <w:rsid w:val="005D7963"/>
    <w:rsid w:val="005F0AE6"/>
    <w:rsid w:val="00606541"/>
    <w:rsid w:val="0062365D"/>
    <w:rsid w:val="00651106"/>
    <w:rsid w:val="00677AC5"/>
    <w:rsid w:val="006D0072"/>
    <w:rsid w:val="006F0056"/>
    <w:rsid w:val="006F6E6A"/>
    <w:rsid w:val="00714AFC"/>
    <w:rsid w:val="007358EB"/>
    <w:rsid w:val="0074030D"/>
    <w:rsid w:val="00743020"/>
    <w:rsid w:val="00784B0F"/>
    <w:rsid w:val="007C198F"/>
    <w:rsid w:val="008340B0"/>
    <w:rsid w:val="008364E5"/>
    <w:rsid w:val="0084708B"/>
    <w:rsid w:val="008930F8"/>
    <w:rsid w:val="0089379C"/>
    <w:rsid w:val="008F4C73"/>
    <w:rsid w:val="00907C16"/>
    <w:rsid w:val="00926230"/>
    <w:rsid w:val="00962687"/>
    <w:rsid w:val="00965CA7"/>
    <w:rsid w:val="00966097"/>
    <w:rsid w:val="00972D09"/>
    <w:rsid w:val="009A7B57"/>
    <w:rsid w:val="009A7C76"/>
    <w:rsid w:val="009A7E8A"/>
    <w:rsid w:val="009C1F56"/>
    <w:rsid w:val="009C3895"/>
    <w:rsid w:val="009D4383"/>
    <w:rsid w:val="009E7523"/>
    <w:rsid w:val="00A0459E"/>
    <w:rsid w:val="00A14557"/>
    <w:rsid w:val="00A20FE9"/>
    <w:rsid w:val="00A21B30"/>
    <w:rsid w:val="00A33844"/>
    <w:rsid w:val="00A657E2"/>
    <w:rsid w:val="00AA7E80"/>
    <w:rsid w:val="00AE1374"/>
    <w:rsid w:val="00AE726F"/>
    <w:rsid w:val="00AF6B08"/>
    <w:rsid w:val="00B34E4F"/>
    <w:rsid w:val="00B56AD7"/>
    <w:rsid w:val="00B81AB8"/>
    <w:rsid w:val="00B93CE3"/>
    <w:rsid w:val="00BB0D4C"/>
    <w:rsid w:val="00BB4EC1"/>
    <w:rsid w:val="00BB6FFA"/>
    <w:rsid w:val="00BD7896"/>
    <w:rsid w:val="00BE0D0A"/>
    <w:rsid w:val="00BE2260"/>
    <w:rsid w:val="00BF19DF"/>
    <w:rsid w:val="00C37981"/>
    <w:rsid w:val="00C63520"/>
    <w:rsid w:val="00C866A6"/>
    <w:rsid w:val="00CE0E9C"/>
    <w:rsid w:val="00CE5219"/>
    <w:rsid w:val="00D27332"/>
    <w:rsid w:val="00D34D0A"/>
    <w:rsid w:val="00D65C27"/>
    <w:rsid w:val="00D721FE"/>
    <w:rsid w:val="00D76E6D"/>
    <w:rsid w:val="00D95993"/>
    <w:rsid w:val="00DE1EFB"/>
    <w:rsid w:val="00DE331D"/>
    <w:rsid w:val="00E25204"/>
    <w:rsid w:val="00E34BEC"/>
    <w:rsid w:val="00E430C6"/>
    <w:rsid w:val="00E71223"/>
    <w:rsid w:val="00E9684C"/>
    <w:rsid w:val="00ED72F8"/>
    <w:rsid w:val="00F024A3"/>
    <w:rsid w:val="00F0375C"/>
    <w:rsid w:val="00F1319D"/>
    <w:rsid w:val="00F27324"/>
    <w:rsid w:val="00F75C90"/>
    <w:rsid w:val="00F93C09"/>
    <w:rsid w:val="00F94ECE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9908A-15A9-4DE8-94B3-0E10D8AD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9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C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04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5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5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59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226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7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K0355181\AppData\Local\Temp\notes615AD5\sphinx.cafbourges@caf.cnafmail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enquete.caf.fr/SurveyServer/s/dsercnaf/Ram_2018_bilan/modifier_Ram.ht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E36-7532-4895-BCC7-5BB728C3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BONVALET CNF</dc:creator>
  <cp:lastModifiedBy>Delphine BONVALET 755</cp:lastModifiedBy>
  <cp:revision>2</cp:revision>
  <cp:lastPrinted>2019-01-25T12:58:00Z</cp:lastPrinted>
  <dcterms:created xsi:type="dcterms:W3CDTF">2019-01-28T12:39:00Z</dcterms:created>
  <dcterms:modified xsi:type="dcterms:W3CDTF">2019-01-28T12:39:00Z</dcterms:modified>
</cp:coreProperties>
</file>