
<file path=[Content_Types].xml><?xml version="1.0" encoding="utf-8"?>
<Types xmlns="http://schemas.openxmlformats.org/package/2006/content-types">
  <Default Extension="gif" ContentType="image/gif"/>
  <Default Extension="jfif"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AC235" w14:textId="0071DC7B" w:rsidR="00BF5B36" w:rsidRPr="0046119B" w:rsidRDefault="00BF5B36" w:rsidP="00D851AF">
      <w:pPr>
        <w:rPr>
          <w:rFonts w:ascii="Century Gothic" w:hAnsi="Century Gothic"/>
        </w:rPr>
        <w:sectPr w:rsidR="00BF5B36" w:rsidRPr="0046119B" w:rsidSect="00BF5B36">
          <w:headerReference w:type="default" r:id="rId8"/>
          <w:pgSz w:w="11906" w:h="16838"/>
          <w:pgMar w:top="720" w:right="720" w:bottom="720" w:left="720" w:header="340" w:footer="340" w:gutter="0"/>
          <w:cols w:num="3" w:space="567" w:equalWidth="0">
            <w:col w:w="2948" w:space="567"/>
            <w:col w:w="2228" w:space="567"/>
            <w:col w:w="4156"/>
          </w:cols>
          <w:docGrid w:linePitch="360"/>
        </w:sectPr>
      </w:pPr>
    </w:p>
    <w:p w14:paraId="6D46C08E" w14:textId="77777777" w:rsidR="001D617E" w:rsidRDefault="001D617E" w:rsidP="00FF4BDD">
      <w:pPr>
        <w:jc w:val="both"/>
        <w:rPr>
          <w:rFonts w:ascii="Century Gothic" w:hAnsi="Century Gothic"/>
          <w:b/>
          <w:bCs/>
          <w:i/>
          <w:iCs/>
          <w:color w:val="0070C0"/>
          <w:shd w:val="clear" w:color="auto" w:fill="FFFFFF"/>
        </w:rPr>
      </w:pPr>
      <w:bookmarkStart w:id="0" w:name="_Hlk128030780"/>
      <w:bookmarkStart w:id="1" w:name="_Hlk128037324"/>
      <w:bookmarkStart w:id="2" w:name="_Hlk128040062"/>
      <w:bookmarkEnd w:id="0"/>
    </w:p>
    <w:p w14:paraId="54DEBD25" w14:textId="1A69F0C7" w:rsidR="00FF4BDD" w:rsidRPr="00B2492E" w:rsidRDefault="00FF4BDD" w:rsidP="00FF4BDD">
      <w:pPr>
        <w:jc w:val="both"/>
        <w:rPr>
          <w:rFonts w:ascii="Century Gothic" w:hAnsi="Century Gothic"/>
          <w:b/>
          <w:bCs/>
          <w:i/>
          <w:iCs/>
          <w:color w:val="0070C0"/>
          <w:shd w:val="clear" w:color="auto" w:fill="FFFFFF"/>
        </w:rPr>
      </w:pPr>
      <w:permStart w:id="485129638" w:edGrp="everyone"/>
      <w:r w:rsidRPr="00B2492E">
        <w:rPr>
          <w:rFonts w:ascii="Century Gothic" w:hAnsi="Century Gothic"/>
          <w:b/>
          <w:bCs/>
          <w:i/>
          <w:iCs/>
          <w:color w:val="0070C0"/>
          <w:shd w:val="clear" w:color="auto" w:fill="FFFFFF"/>
        </w:rPr>
        <w:t>Contexte</w:t>
      </w:r>
    </w:p>
    <w:permEnd w:id="485129638"/>
    <w:p w14:paraId="6C1763E2" w14:textId="042DE1DF" w:rsidR="00FF4BDD" w:rsidRPr="00665964" w:rsidRDefault="00FF4BDD" w:rsidP="00FF4BDD">
      <w:pPr>
        <w:jc w:val="both"/>
        <w:rPr>
          <w:rFonts w:ascii="Century Gothic" w:hAnsi="Century Gothic"/>
          <w:color w:val="2A2F30"/>
          <w:shd w:val="clear" w:color="auto" w:fill="FFFFFF"/>
        </w:rPr>
      </w:pPr>
      <w:r w:rsidRPr="00665964">
        <w:rPr>
          <w:rFonts w:ascii="Century Gothic" w:hAnsi="Century Gothic"/>
          <w:color w:val="2A2F30"/>
          <w:shd w:val="clear" w:color="auto" w:fill="FFFFFF"/>
        </w:rPr>
        <w:t xml:space="preserve">La Caf de Seine-Maritime est responsable des agréments délivrés aux </w:t>
      </w:r>
      <w:r w:rsidR="00D356BD">
        <w:rPr>
          <w:rFonts w:ascii="Century Gothic" w:hAnsi="Century Gothic"/>
          <w:color w:val="2A2F30"/>
          <w:shd w:val="clear" w:color="auto" w:fill="FFFFFF"/>
        </w:rPr>
        <w:t>E</w:t>
      </w:r>
      <w:r w:rsidRPr="00665964">
        <w:rPr>
          <w:rFonts w:ascii="Century Gothic" w:hAnsi="Century Gothic"/>
          <w:color w:val="2A2F30"/>
          <w:shd w:val="clear" w:color="auto" w:fill="FFFFFF"/>
        </w:rPr>
        <w:t xml:space="preserve">spaces de </w:t>
      </w:r>
      <w:r w:rsidR="00D356BD">
        <w:rPr>
          <w:rFonts w:ascii="Century Gothic" w:hAnsi="Century Gothic"/>
          <w:color w:val="2A2F30"/>
          <w:shd w:val="clear" w:color="auto" w:fill="FFFFFF"/>
        </w:rPr>
        <w:t>V</w:t>
      </w:r>
      <w:r w:rsidRPr="00665964">
        <w:rPr>
          <w:rFonts w:ascii="Century Gothic" w:hAnsi="Century Gothic"/>
          <w:color w:val="2A2F30"/>
          <w:shd w:val="clear" w:color="auto" w:fill="FFFFFF"/>
        </w:rPr>
        <w:t xml:space="preserve">ie </w:t>
      </w:r>
      <w:r w:rsidR="00D356BD">
        <w:rPr>
          <w:rFonts w:ascii="Century Gothic" w:hAnsi="Century Gothic"/>
          <w:color w:val="2A2F30"/>
          <w:shd w:val="clear" w:color="auto" w:fill="FFFFFF"/>
        </w:rPr>
        <w:t>S</w:t>
      </w:r>
      <w:r w:rsidRPr="00665964">
        <w:rPr>
          <w:rFonts w:ascii="Century Gothic" w:hAnsi="Century Gothic"/>
          <w:color w:val="2A2F30"/>
          <w:shd w:val="clear" w:color="auto" w:fill="FFFFFF"/>
        </w:rPr>
        <w:t xml:space="preserve">ociale </w:t>
      </w:r>
      <w:r>
        <w:rPr>
          <w:rFonts w:ascii="Century Gothic" w:hAnsi="Century Gothic"/>
          <w:color w:val="2A2F30"/>
          <w:shd w:val="clear" w:color="auto" w:fill="FFFFFF"/>
        </w:rPr>
        <w:t xml:space="preserve"> et aux </w:t>
      </w:r>
      <w:r w:rsidR="00D356BD">
        <w:rPr>
          <w:rFonts w:ascii="Century Gothic" w:hAnsi="Century Gothic"/>
          <w:color w:val="2A2F30"/>
          <w:shd w:val="clear" w:color="auto" w:fill="FFFFFF"/>
        </w:rPr>
        <w:t>C</w:t>
      </w:r>
      <w:r>
        <w:rPr>
          <w:rFonts w:ascii="Century Gothic" w:hAnsi="Century Gothic"/>
          <w:color w:val="2A2F30"/>
          <w:shd w:val="clear" w:color="auto" w:fill="FFFFFF"/>
        </w:rPr>
        <w:t xml:space="preserve">entres </w:t>
      </w:r>
      <w:r w:rsidR="00D356BD">
        <w:rPr>
          <w:rFonts w:ascii="Century Gothic" w:hAnsi="Century Gothic"/>
          <w:color w:val="2A2F30"/>
          <w:shd w:val="clear" w:color="auto" w:fill="FFFFFF"/>
        </w:rPr>
        <w:t>S</w:t>
      </w:r>
      <w:r>
        <w:rPr>
          <w:rFonts w:ascii="Century Gothic" w:hAnsi="Century Gothic"/>
          <w:color w:val="2A2F30"/>
          <w:shd w:val="clear" w:color="auto" w:fill="FFFFFF"/>
        </w:rPr>
        <w:t xml:space="preserve">ociaux </w:t>
      </w:r>
      <w:r w:rsidRPr="00665964">
        <w:rPr>
          <w:rFonts w:ascii="Century Gothic" w:hAnsi="Century Gothic"/>
          <w:color w:val="2A2F30"/>
          <w:shd w:val="clear" w:color="auto" w:fill="FFFFFF"/>
        </w:rPr>
        <w:t xml:space="preserve">au regard de leur projet social et de la démarche de conduite du projet. Cette décision d’agrément se fonde sur un socle de critères détaillés dans la </w:t>
      </w:r>
      <w:hyperlink r:id="rId9" w:history="1">
        <w:r w:rsidRPr="00B65A7B">
          <w:rPr>
            <w:rStyle w:val="Lienhypertexte"/>
            <w:rFonts w:ascii="Century Gothic" w:hAnsi="Century Gothic"/>
            <w:shd w:val="clear" w:color="auto" w:fill="FFFFFF"/>
          </w:rPr>
          <w:t>circulaire Cnaf n°2012-013 relative à l’animation de la vie sociale</w:t>
        </w:r>
      </w:hyperlink>
      <w:r w:rsidRPr="00665964">
        <w:rPr>
          <w:rFonts w:ascii="Century Gothic" w:hAnsi="Century Gothic"/>
          <w:color w:val="2A2F30"/>
          <w:shd w:val="clear" w:color="auto" w:fill="FFFFFF"/>
        </w:rPr>
        <w:t>.</w:t>
      </w:r>
    </w:p>
    <w:p w14:paraId="58E5DC18" w14:textId="77777777" w:rsidR="00D356BD" w:rsidRPr="00B2492E" w:rsidRDefault="00D356BD" w:rsidP="00D356BD">
      <w:pPr>
        <w:jc w:val="both"/>
        <w:rPr>
          <w:rFonts w:ascii="Century Gothic" w:hAnsi="Century Gothic"/>
          <w:b/>
          <w:bCs/>
          <w:i/>
          <w:iCs/>
          <w:color w:val="0070C0"/>
          <w:shd w:val="clear" w:color="auto" w:fill="FFFFFF"/>
        </w:rPr>
      </w:pPr>
      <w:r w:rsidRPr="00B2492E">
        <w:rPr>
          <w:rFonts w:ascii="Century Gothic" w:hAnsi="Century Gothic"/>
          <w:b/>
          <w:bCs/>
          <w:i/>
          <w:iCs/>
          <w:color w:val="0070C0"/>
          <w:shd w:val="clear" w:color="auto" w:fill="FFFFFF"/>
        </w:rPr>
        <w:t>Définition</w:t>
      </w:r>
    </w:p>
    <w:p w14:paraId="0539757D" w14:textId="0C84DB04" w:rsidR="00D356BD" w:rsidRPr="00665964" w:rsidRDefault="00D356BD" w:rsidP="00D356BD">
      <w:pPr>
        <w:jc w:val="both"/>
        <w:rPr>
          <w:rStyle w:val="Lienhypertexte"/>
          <w:rFonts w:ascii="Century Gothic" w:hAnsi="Century Gothic"/>
          <w:color w:val="2A2F30"/>
          <w:u w:val="none"/>
          <w:shd w:val="clear" w:color="auto" w:fill="FFFFFF"/>
        </w:rPr>
      </w:pPr>
      <w:r w:rsidRPr="002501E7">
        <w:rPr>
          <w:rStyle w:val="Lienhypertexte"/>
          <w:rFonts w:ascii="Century Gothic" w:hAnsi="Century Gothic"/>
          <w:color w:val="2A2F30"/>
          <w:u w:val="none"/>
          <w:shd w:val="clear" w:color="auto" w:fill="FFFFFF"/>
        </w:rPr>
        <w:t xml:space="preserve">La Fédération des Centres Sociaux &amp; Socioculturels de France </w:t>
      </w:r>
      <w:r>
        <w:rPr>
          <w:rStyle w:val="Lienhypertexte"/>
          <w:rFonts w:ascii="Century Gothic" w:hAnsi="Century Gothic"/>
          <w:color w:val="2A2F30"/>
          <w:u w:val="none"/>
          <w:shd w:val="clear" w:color="auto" w:fill="FFFFFF"/>
        </w:rPr>
        <w:t xml:space="preserve"> propose une </w:t>
      </w:r>
      <w:hyperlink r:id="rId10" w:history="1">
        <w:r w:rsidRPr="00B65A7B">
          <w:rPr>
            <w:rStyle w:val="Lienhypertexte"/>
            <w:rFonts w:ascii="Century Gothic" w:hAnsi="Century Gothic"/>
            <w:shd w:val="clear" w:color="auto" w:fill="FFFFFF"/>
          </w:rPr>
          <w:t>définition</w:t>
        </w:r>
      </w:hyperlink>
      <w:r>
        <w:rPr>
          <w:rStyle w:val="Lienhypertexte"/>
          <w:rFonts w:ascii="Century Gothic" w:hAnsi="Century Gothic"/>
          <w:color w:val="2A2F30"/>
          <w:u w:val="none"/>
          <w:shd w:val="clear" w:color="auto" w:fill="FFFFFF"/>
        </w:rPr>
        <w:t xml:space="preserve"> de ce type d’équipement </w:t>
      </w:r>
      <w:r w:rsidRPr="002501E7">
        <w:rPr>
          <w:rStyle w:val="Lienhypertexte"/>
          <w:rFonts w:ascii="Century Gothic" w:hAnsi="Century Gothic"/>
          <w:color w:val="2A2F30"/>
          <w:u w:val="none"/>
          <w:shd w:val="clear" w:color="auto" w:fill="FFFFFF"/>
        </w:rPr>
        <w:t xml:space="preserve">:  </w:t>
      </w:r>
      <w:r w:rsidRPr="002501E7">
        <w:rPr>
          <w:rStyle w:val="Lienhypertexte"/>
          <w:rFonts w:ascii="Century Gothic" w:hAnsi="Century Gothic"/>
          <w:i/>
          <w:iCs/>
          <w:color w:val="2A2F30"/>
          <w:u w:val="none"/>
          <w:shd w:val="clear" w:color="auto" w:fill="FFFFFF"/>
        </w:rPr>
        <w:t>« Le Centre social et socioculturel entend être un foyer d’initiatives porté par des habitants associés appuyés par des professionnels, capables de définir et de mettre en œuvre un projet de développement social pour l’ensemble de la population d’un territoire. »</w:t>
      </w:r>
    </w:p>
    <w:p w14:paraId="4E4A3485" w14:textId="1A4B05D2" w:rsidR="007E0EB3" w:rsidRPr="00B2492E" w:rsidRDefault="00D356BD" w:rsidP="00923076">
      <w:pPr>
        <w:jc w:val="both"/>
        <w:rPr>
          <w:rFonts w:ascii="Century Gothic" w:hAnsi="Century Gothic"/>
          <w:b/>
          <w:bCs/>
          <w:i/>
          <w:iCs/>
          <w:color w:val="0070C0"/>
          <w:shd w:val="clear" w:color="auto" w:fill="FFFFFF"/>
        </w:rPr>
      </w:pPr>
      <w:r w:rsidRPr="00B2492E">
        <w:rPr>
          <w:rFonts w:ascii="Century Gothic" w:hAnsi="Century Gothic"/>
          <w:b/>
          <w:bCs/>
          <w:i/>
          <w:iCs/>
          <w:color w:val="0070C0"/>
          <w:shd w:val="clear" w:color="auto" w:fill="FFFFFF"/>
        </w:rPr>
        <w:t>Finalités</w:t>
      </w:r>
    </w:p>
    <w:p w14:paraId="0E8A7DC5" w14:textId="136343BD" w:rsidR="0077739B" w:rsidRPr="00665964" w:rsidRDefault="0077739B" w:rsidP="00923076">
      <w:pPr>
        <w:jc w:val="both"/>
        <w:rPr>
          <w:rStyle w:val="Lienhypertexte"/>
          <w:rFonts w:ascii="Century Gothic" w:hAnsi="Century Gothic"/>
          <w:noProof/>
          <w:color w:val="auto"/>
          <w:u w:val="none"/>
        </w:rPr>
      </w:pPr>
      <w:r w:rsidRPr="00665964">
        <w:rPr>
          <w:rStyle w:val="Lienhypertexte"/>
          <w:rFonts w:ascii="Century Gothic" w:hAnsi="Century Gothic"/>
          <w:noProof/>
          <w:color w:val="auto"/>
          <w:u w:val="none"/>
        </w:rPr>
        <w:t>Chacune des structures de l’animation de la vie sociale, centre social ou espace de vie sociale, que</w:t>
      </w:r>
      <w:r w:rsidR="00D356BD">
        <w:rPr>
          <w:rStyle w:val="Lienhypertexte"/>
          <w:rFonts w:ascii="Century Gothic" w:hAnsi="Century Gothic"/>
          <w:noProof/>
          <w:color w:val="auto"/>
          <w:u w:val="none"/>
        </w:rPr>
        <w:t xml:space="preserve">ls </w:t>
      </w:r>
      <w:r w:rsidRPr="00665964">
        <w:rPr>
          <w:rStyle w:val="Lienhypertexte"/>
          <w:rFonts w:ascii="Century Gothic" w:hAnsi="Century Gothic"/>
          <w:noProof/>
          <w:color w:val="auto"/>
          <w:u w:val="none"/>
        </w:rPr>
        <w:t>que soi</w:t>
      </w:r>
      <w:r w:rsidR="00D356BD">
        <w:rPr>
          <w:rStyle w:val="Lienhypertexte"/>
          <w:rFonts w:ascii="Century Gothic" w:hAnsi="Century Gothic"/>
          <w:noProof/>
          <w:color w:val="auto"/>
          <w:u w:val="none"/>
        </w:rPr>
        <w:t>en</w:t>
      </w:r>
      <w:r w:rsidR="00FF4BDD">
        <w:rPr>
          <w:rStyle w:val="Lienhypertexte"/>
          <w:rFonts w:ascii="Century Gothic" w:hAnsi="Century Gothic"/>
          <w:noProof/>
          <w:color w:val="auto"/>
          <w:u w:val="none"/>
        </w:rPr>
        <w:t>t</w:t>
      </w:r>
      <w:r w:rsidRPr="00665964">
        <w:rPr>
          <w:rStyle w:val="Lienhypertexte"/>
          <w:rFonts w:ascii="Century Gothic" w:hAnsi="Century Gothic"/>
          <w:noProof/>
          <w:color w:val="auto"/>
          <w:u w:val="none"/>
        </w:rPr>
        <w:t xml:space="preserve"> son mode de gestion, ses modalités de fonctionnement, sa taille, les particularités de son territoire d’implantation, poursuit trois finalités de façon concomitante visant à répondre aux besoins individuels, collectifs et sociaux : </w:t>
      </w:r>
    </w:p>
    <w:p w14:paraId="1753D2E1" w14:textId="7E7FA745" w:rsidR="0077739B" w:rsidRPr="00665964" w:rsidRDefault="0077739B" w:rsidP="00923076">
      <w:pPr>
        <w:pStyle w:val="Paragraphedeliste"/>
        <w:numPr>
          <w:ilvl w:val="0"/>
          <w:numId w:val="11"/>
        </w:numPr>
        <w:jc w:val="both"/>
        <w:rPr>
          <w:rStyle w:val="Lienhypertexte"/>
          <w:rFonts w:ascii="Century Gothic" w:hAnsi="Century Gothic"/>
          <w:noProof/>
          <w:color w:val="auto"/>
          <w:u w:val="none"/>
        </w:rPr>
      </w:pPr>
      <w:r w:rsidRPr="00665964">
        <w:rPr>
          <w:rStyle w:val="Lienhypertexte"/>
          <w:rFonts w:ascii="Century Gothic" w:hAnsi="Century Gothic"/>
          <w:noProof/>
          <w:color w:val="auto"/>
          <w:u w:val="none"/>
        </w:rPr>
        <w:t xml:space="preserve">l’inclusion sociale et la socialisation des personnes, </w:t>
      </w:r>
    </w:p>
    <w:p w14:paraId="421F6C9F" w14:textId="272FCEC4" w:rsidR="0077739B" w:rsidRPr="00665964" w:rsidRDefault="0077739B" w:rsidP="00923076">
      <w:pPr>
        <w:pStyle w:val="Paragraphedeliste"/>
        <w:numPr>
          <w:ilvl w:val="0"/>
          <w:numId w:val="11"/>
        </w:numPr>
        <w:jc w:val="both"/>
        <w:rPr>
          <w:rStyle w:val="Lienhypertexte"/>
          <w:rFonts w:ascii="Century Gothic" w:hAnsi="Century Gothic"/>
          <w:noProof/>
          <w:color w:val="auto"/>
          <w:u w:val="none"/>
        </w:rPr>
      </w:pPr>
      <w:r w:rsidRPr="00665964">
        <w:rPr>
          <w:rStyle w:val="Lienhypertexte"/>
          <w:rFonts w:ascii="Century Gothic" w:hAnsi="Century Gothic"/>
          <w:noProof/>
          <w:color w:val="auto"/>
          <w:u w:val="none"/>
        </w:rPr>
        <w:t xml:space="preserve">le développement des liens sociaux et la cohésion sociale sur le territoire, </w:t>
      </w:r>
    </w:p>
    <w:p w14:paraId="36176112" w14:textId="622A56EA" w:rsidR="0077739B" w:rsidRDefault="0077739B" w:rsidP="00923076">
      <w:pPr>
        <w:pStyle w:val="Paragraphedeliste"/>
        <w:numPr>
          <w:ilvl w:val="0"/>
          <w:numId w:val="11"/>
        </w:numPr>
        <w:jc w:val="both"/>
        <w:rPr>
          <w:rStyle w:val="Lienhypertexte"/>
          <w:rFonts w:ascii="Century Gothic" w:hAnsi="Century Gothic"/>
          <w:noProof/>
          <w:color w:val="auto"/>
          <w:u w:val="none"/>
        </w:rPr>
      </w:pPr>
      <w:r w:rsidRPr="00665964">
        <w:rPr>
          <w:rStyle w:val="Lienhypertexte"/>
          <w:rFonts w:ascii="Century Gothic" w:hAnsi="Century Gothic"/>
          <w:noProof/>
          <w:color w:val="auto"/>
          <w:u w:val="none"/>
        </w:rPr>
        <w:t>la prise de responsabilité des usagers et le développement de la citoyenneté de proximité.</w:t>
      </w:r>
    </w:p>
    <w:p w14:paraId="1FAC8F5A" w14:textId="0AEABE46" w:rsidR="00E068AF" w:rsidRPr="00665964" w:rsidRDefault="00E068AF" w:rsidP="00923076">
      <w:pPr>
        <w:jc w:val="both"/>
        <w:rPr>
          <w:rStyle w:val="Lienhypertexte"/>
          <w:rFonts w:ascii="Century Gothic" w:hAnsi="Century Gothic"/>
          <w:color w:val="2A2F30"/>
          <w:u w:val="none"/>
          <w:shd w:val="clear" w:color="auto" w:fill="FFFFFF"/>
        </w:rPr>
      </w:pPr>
      <w:r w:rsidRPr="00665964">
        <w:rPr>
          <w:rStyle w:val="Lienhypertexte"/>
          <w:rFonts w:ascii="Century Gothic" w:hAnsi="Century Gothic"/>
          <w:color w:val="2A2F30"/>
          <w:u w:val="none"/>
          <w:shd w:val="clear" w:color="auto" w:fill="FFFFFF"/>
        </w:rPr>
        <w:t xml:space="preserve">L’élaboration d’un projet social s’inscrit dans le cadre d’une démarche participative associant les </w:t>
      </w:r>
      <w:r w:rsidR="00A36908" w:rsidRPr="00665964">
        <w:rPr>
          <w:rStyle w:val="Lienhypertexte"/>
          <w:rFonts w:ascii="Century Gothic" w:hAnsi="Century Gothic"/>
          <w:color w:val="2A2F30"/>
          <w:u w:val="none"/>
          <w:shd w:val="clear" w:color="auto" w:fill="FFFFFF"/>
        </w:rPr>
        <w:t xml:space="preserve">habitants, les </w:t>
      </w:r>
      <w:r w:rsidRPr="00665964">
        <w:rPr>
          <w:rStyle w:val="Lienhypertexte"/>
          <w:rFonts w:ascii="Century Gothic" w:hAnsi="Century Gothic"/>
          <w:color w:val="2A2F30"/>
          <w:u w:val="none"/>
          <w:shd w:val="clear" w:color="auto" w:fill="FFFFFF"/>
        </w:rPr>
        <w:t>usagers, les bénévoles, les partenaires locaux, les collectivités locales et les institutions</w:t>
      </w:r>
      <w:r w:rsidR="00A36908" w:rsidRPr="00665964">
        <w:rPr>
          <w:rStyle w:val="Lienhypertexte"/>
          <w:rFonts w:ascii="Century Gothic" w:hAnsi="Century Gothic"/>
          <w:color w:val="2A2F30"/>
          <w:u w:val="none"/>
          <w:shd w:val="clear" w:color="auto" w:fill="FFFFFF"/>
        </w:rPr>
        <w:t>.</w:t>
      </w:r>
    </w:p>
    <w:p w14:paraId="68488457" w14:textId="3E82C996" w:rsidR="00200A4A" w:rsidRPr="00B2492E" w:rsidRDefault="00D356BD" w:rsidP="00D356BD">
      <w:pPr>
        <w:jc w:val="both"/>
        <w:rPr>
          <w:rFonts w:ascii="Century Gothic" w:hAnsi="Century Gothic"/>
          <w:b/>
          <w:bCs/>
          <w:i/>
          <w:iCs/>
          <w:color w:val="0070C0"/>
          <w:shd w:val="clear" w:color="auto" w:fill="FFFFFF"/>
        </w:rPr>
      </w:pPr>
      <w:r w:rsidRPr="00B2492E">
        <w:rPr>
          <w:rFonts w:ascii="Century Gothic" w:hAnsi="Century Gothic"/>
          <w:b/>
          <w:bCs/>
          <w:i/>
          <w:iCs/>
          <w:color w:val="0070C0"/>
          <w:shd w:val="clear" w:color="auto" w:fill="FFFFFF"/>
        </w:rPr>
        <w:t>Préalables</w:t>
      </w:r>
    </w:p>
    <w:p w14:paraId="29229A35" w14:textId="1DD750EE" w:rsidR="0077739B" w:rsidRPr="00665964" w:rsidRDefault="0077739B" w:rsidP="00923076">
      <w:pPr>
        <w:pStyle w:val="Paragraphedeliste"/>
        <w:ind w:left="0"/>
        <w:jc w:val="both"/>
        <w:rPr>
          <w:rFonts w:ascii="Century Gothic" w:hAnsi="Century Gothic"/>
          <w:color w:val="111111"/>
          <w:shd w:val="clear" w:color="auto" w:fill="FFFFFF"/>
        </w:rPr>
      </w:pPr>
      <w:r w:rsidRPr="00665964">
        <w:rPr>
          <w:rFonts w:ascii="Century Gothic" w:hAnsi="Century Gothic"/>
          <w:color w:val="111111"/>
          <w:shd w:val="clear" w:color="auto" w:fill="FFFFFF"/>
        </w:rPr>
        <w:t>Pour développer un </w:t>
      </w:r>
      <w:r w:rsidRPr="00665964">
        <w:rPr>
          <w:rStyle w:val="lev"/>
          <w:rFonts w:ascii="Century Gothic" w:hAnsi="Century Gothic"/>
          <w:b w:val="0"/>
          <w:bCs w:val="0"/>
          <w:color w:val="111111"/>
          <w:shd w:val="clear" w:color="auto" w:fill="FFFFFF"/>
        </w:rPr>
        <w:t>espace</w:t>
      </w:r>
      <w:r w:rsidRPr="00665964">
        <w:rPr>
          <w:rFonts w:ascii="Century Gothic" w:hAnsi="Century Gothic"/>
          <w:color w:val="111111"/>
          <w:shd w:val="clear" w:color="auto" w:fill="FFFFFF"/>
        </w:rPr>
        <w:t xml:space="preserve"> de vie sociale ou un centre social, il est nécessaire : </w:t>
      </w:r>
    </w:p>
    <w:p w14:paraId="4050506F" w14:textId="77777777" w:rsidR="0077739B" w:rsidRPr="00665964" w:rsidRDefault="0077739B" w:rsidP="00923076">
      <w:pPr>
        <w:pStyle w:val="Paragraphedeliste"/>
        <w:ind w:left="696"/>
        <w:jc w:val="both"/>
        <w:rPr>
          <w:rFonts w:ascii="Century Gothic" w:hAnsi="Century Gothic"/>
          <w:color w:val="111111"/>
          <w:shd w:val="clear" w:color="auto" w:fill="FFFFFF"/>
        </w:rPr>
      </w:pPr>
    </w:p>
    <w:p w14:paraId="0BB17652" w14:textId="77777777" w:rsidR="00200A4A" w:rsidRPr="00665964" w:rsidRDefault="0077739B" w:rsidP="00923076">
      <w:pPr>
        <w:pStyle w:val="Paragraphedeliste"/>
        <w:numPr>
          <w:ilvl w:val="0"/>
          <w:numId w:val="10"/>
        </w:numPr>
        <w:jc w:val="both"/>
        <w:rPr>
          <w:rStyle w:val="Lienhypertexte"/>
          <w:rFonts w:ascii="Century Gothic" w:hAnsi="Century Gothic"/>
          <w:noProof/>
          <w:color w:val="auto"/>
          <w:u w:val="none"/>
        </w:rPr>
      </w:pPr>
      <w:r w:rsidRPr="00665964">
        <w:rPr>
          <w:rStyle w:val="Lienhypertexte"/>
          <w:rFonts w:ascii="Century Gothic" w:hAnsi="Century Gothic"/>
          <w:noProof/>
          <w:color w:val="auto"/>
          <w:u w:val="none"/>
        </w:rPr>
        <w:t>d’engager une réﬂexion préalable au lancement de la démarche,</w:t>
      </w:r>
      <w:r w:rsidR="00200A4A" w:rsidRPr="00665964">
        <w:rPr>
          <w:rStyle w:val="Lienhypertexte"/>
          <w:rFonts w:ascii="Century Gothic" w:hAnsi="Century Gothic"/>
          <w:noProof/>
          <w:color w:val="auto"/>
          <w:u w:val="none"/>
        </w:rPr>
        <w:t xml:space="preserve"> </w:t>
      </w:r>
    </w:p>
    <w:p w14:paraId="1BCBBA85" w14:textId="4E8A1113" w:rsidR="00200A4A" w:rsidRPr="00665964" w:rsidRDefault="00200A4A" w:rsidP="00923076">
      <w:pPr>
        <w:pStyle w:val="Paragraphedeliste"/>
        <w:numPr>
          <w:ilvl w:val="0"/>
          <w:numId w:val="10"/>
        </w:numPr>
        <w:jc w:val="both"/>
        <w:rPr>
          <w:rStyle w:val="Lienhypertexte"/>
          <w:rFonts w:ascii="Century Gothic" w:hAnsi="Century Gothic"/>
          <w:noProof/>
          <w:color w:val="auto"/>
          <w:u w:val="none"/>
        </w:rPr>
      </w:pPr>
      <w:r w:rsidRPr="00665964">
        <w:rPr>
          <w:rStyle w:val="Lienhypertexte"/>
          <w:rFonts w:ascii="Century Gothic" w:hAnsi="Century Gothic"/>
          <w:noProof/>
          <w:color w:val="auto"/>
          <w:u w:val="none"/>
        </w:rPr>
        <w:t xml:space="preserve">d’établir l’état des lieux – diagnostic, identifiant les besoins, voire les problématiques sociales </w:t>
      </w:r>
      <w:r w:rsidRPr="00665964">
        <w:rPr>
          <w:rStyle w:val="Lienhypertexte"/>
          <w:rFonts w:ascii="Century Gothic" w:hAnsi="Century Gothic"/>
          <w:i/>
          <w:iCs/>
          <w:noProof/>
          <w:color w:val="auto"/>
          <w:u w:val="none"/>
        </w:rPr>
        <w:t>(précarité des populations, besoin de service, identification de structures potentiellement porteuses du projet, dynamisme associatif, manque de coordination…).</w:t>
      </w:r>
    </w:p>
    <w:p w14:paraId="0C1BA108" w14:textId="168AD304" w:rsidR="00200A4A" w:rsidRPr="00665964" w:rsidRDefault="00200A4A" w:rsidP="00923076">
      <w:pPr>
        <w:pStyle w:val="Paragraphedeliste"/>
        <w:numPr>
          <w:ilvl w:val="0"/>
          <w:numId w:val="10"/>
        </w:numPr>
        <w:jc w:val="both"/>
        <w:rPr>
          <w:rStyle w:val="Lienhypertexte"/>
          <w:rFonts w:ascii="Century Gothic" w:hAnsi="Century Gothic"/>
          <w:noProof/>
          <w:color w:val="auto"/>
          <w:u w:val="none"/>
        </w:rPr>
      </w:pPr>
      <w:r w:rsidRPr="00665964">
        <w:rPr>
          <w:rStyle w:val="Lienhypertexte"/>
          <w:rFonts w:ascii="Century Gothic" w:hAnsi="Century Gothic"/>
          <w:noProof/>
          <w:color w:val="auto"/>
          <w:u w:val="none"/>
        </w:rPr>
        <w:t>de préciser une zone d’intervention cohérente,</w:t>
      </w:r>
    </w:p>
    <w:p w14:paraId="1AFD5CA4" w14:textId="77777777" w:rsidR="00200A4A" w:rsidRPr="00665964" w:rsidRDefault="00200A4A" w:rsidP="00923076">
      <w:pPr>
        <w:pStyle w:val="Paragraphedeliste"/>
        <w:numPr>
          <w:ilvl w:val="0"/>
          <w:numId w:val="10"/>
        </w:numPr>
        <w:jc w:val="both"/>
        <w:rPr>
          <w:rStyle w:val="Lienhypertexte"/>
          <w:rFonts w:ascii="Century Gothic" w:hAnsi="Century Gothic"/>
          <w:noProof/>
          <w:color w:val="auto"/>
          <w:u w:val="none"/>
        </w:rPr>
      </w:pPr>
      <w:r w:rsidRPr="00665964">
        <w:rPr>
          <w:rStyle w:val="Lienhypertexte"/>
          <w:rFonts w:ascii="Century Gothic" w:hAnsi="Century Gothic"/>
          <w:noProof/>
          <w:color w:val="auto"/>
          <w:u w:val="none"/>
        </w:rPr>
        <w:t xml:space="preserve">de déterminer les modalités d’élaboration du projet social, </w:t>
      </w:r>
    </w:p>
    <w:p w14:paraId="0E8D730F" w14:textId="0490B226" w:rsidR="00200A4A" w:rsidRPr="00665964" w:rsidRDefault="00200A4A" w:rsidP="00923076">
      <w:pPr>
        <w:pStyle w:val="Paragraphedeliste"/>
        <w:numPr>
          <w:ilvl w:val="0"/>
          <w:numId w:val="10"/>
        </w:numPr>
        <w:jc w:val="both"/>
        <w:rPr>
          <w:rStyle w:val="Lienhypertexte"/>
          <w:rFonts w:ascii="Century Gothic" w:hAnsi="Century Gothic"/>
          <w:noProof/>
          <w:color w:val="auto"/>
          <w:u w:val="none"/>
        </w:rPr>
      </w:pPr>
      <w:r w:rsidRPr="00665964">
        <w:rPr>
          <w:rStyle w:val="Lienhypertexte"/>
          <w:rFonts w:ascii="Century Gothic" w:hAnsi="Century Gothic"/>
          <w:noProof/>
          <w:color w:val="auto"/>
          <w:u w:val="none"/>
        </w:rPr>
        <w:t>de déﬁnir le contenu du projet social et le formaliser dans un document.</w:t>
      </w:r>
    </w:p>
    <w:p w14:paraId="09599787" w14:textId="0E5678CF" w:rsidR="00200A4A" w:rsidRDefault="00585671" w:rsidP="00923076">
      <w:pPr>
        <w:jc w:val="both"/>
        <w:rPr>
          <w:rStyle w:val="Lienhypertexte"/>
          <w:rFonts w:ascii="Century Gothic" w:hAnsi="Century Gothic"/>
          <w:noProof/>
          <w:color w:val="auto"/>
          <w:u w:val="none"/>
        </w:rPr>
      </w:pPr>
      <w:r w:rsidRPr="00665964">
        <w:rPr>
          <w:rStyle w:val="Lienhypertexte"/>
          <w:rFonts w:ascii="Century Gothic" w:hAnsi="Century Gothic"/>
          <w:noProof/>
          <w:color w:val="auto"/>
          <w:u w:val="none"/>
        </w:rPr>
        <w:t>Ce processus nécessite de procéder par étape, généralement sur une durée de 12 mois.</w:t>
      </w:r>
    </w:p>
    <w:p w14:paraId="266561E9" w14:textId="77777777" w:rsidR="001D617E" w:rsidRPr="001D617E" w:rsidRDefault="001D617E" w:rsidP="00923076">
      <w:pPr>
        <w:jc w:val="both"/>
        <w:rPr>
          <w:rStyle w:val="Lienhypertexte"/>
          <w:rFonts w:ascii="Century Gothic" w:hAnsi="Century Gothic"/>
          <w:noProof/>
          <w:color w:val="auto"/>
          <w:u w:val="none"/>
        </w:rPr>
      </w:pPr>
    </w:p>
    <w:p w14:paraId="2BB68A44" w14:textId="77777777" w:rsidR="00200A4A" w:rsidRPr="00D356BD" w:rsidRDefault="00200A4A" w:rsidP="00923076">
      <w:pPr>
        <w:jc w:val="both"/>
        <w:rPr>
          <w:i/>
          <w:iCs/>
          <w:sz w:val="16"/>
          <w:szCs w:val="16"/>
        </w:rPr>
      </w:pPr>
      <w:r w:rsidRPr="00D356BD">
        <w:rPr>
          <w:rStyle w:val="Lienhypertexte"/>
          <w:rFonts w:ascii="Century Gothic" w:hAnsi="Century Gothic"/>
          <w:noProof/>
          <w:color w:val="auto"/>
          <w:sz w:val="16"/>
          <w:szCs w:val="16"/>
          <w:u w:val="none"/>
        </w:rPr>
        <w:t>*</w:t>
      </w:r>
      <w:r w:rsidRPr="00D356BD">
        <w:rPr>
          <w:sz w:val="16"/>
          <w:szCs w:val="16"/>
        </w:rPr>
        <w:t xml:space="preserve"> </w:t>
      </w:r>
      <w:r w:rsidRPr="00D356BD">
        <w:rPr>
          <w:rFonts w:ascii="Century Gothic" w:hAnsi="Century Gothic"/>
          <w:i/>
          <w:iCs/>
          <w:sz w:val="16"/>
          <w:szCs w:val="16"/>
        </w:rPr>
        <w:t>Zone d’animation de la vie sociale , de quoi parle-t-on ? Le partenaire va faire une proposition et doit pouvoir la justifier : Dans cette zone, le partenaire prend en compte l’expression des demandes et des initiatives des usagers et des habitants et contribue au développement de la vie associative. Il s’agit d’identifier ce territoire précisément dans la note d’opportunité, au regard de structures animation de la vie sociale déjà existantes et des besoins repérés.</w:t>
      </w:r>
    </w:p>
    <w:p w14:paraId="616F28B2" w14:textId="1E4ED8A4" w:rsidR="002C51DA" w:rsidRPr="002C51DA" w:rsidRDefault="001D617E" w:rsidP="002C51DA">
      <w:pPr>
        <w:jc w:val="both"/>
        <w:rPr>
          <w:rStyle w:val="Lienhypertexte"/>
          <w:rFonts w:ascii="Century Gothic" w:hAnsi="Century Gothic"/>
          <w:noProof/>
          <w:color w:val="auto"/>
          <w:sz w:val="24"/>
          <w:szCs w:val="24"/>
          <w:u w:val="none"/>
        </w:rPr>
      </w:pPr>
      <w:bookmarkStart w:id="3" w:name="_Hlk99613784"/>
      <w:bookmarkEnd w:id="1"/>
      <w:r>
        <w:rPr>
          <w:rFonts w:ascii="Roboto" w:eastAsia="Times New Roman" w:hAnsi="Roboto" w:cs="Times New Roman"/>
          <w:b/>
          <w:bCs/>
          <w:noProof/>
          <w:color w:val="0563C1" w:themeColor="hyperlink"/>
          <w:sz w:val="20"/>
          <w:szCs w:val="20"/>
          <w:u w:val="single"/>
          <w:lang w:eastAsia="fr-FR"/>
        </w:rPr>
        <w:lastRenderedPageBreak/>
        <mc:AlternateContent>
          <mc:Choice Requires="wps">
            <w:drawing>
              <wp:anchor distT="0" distB="0" distL="114300" distR="114300" simplePos="0" relativeHeight="251688960" behindDoc="0" locked="0" layoutInCell="1" allowOverlap="1" wp14:anchorId="4F73BEC5" wp14:editId="516D8A74">
                <wp:simplePos x="0" y="0"/>
                <wp:positionH relativeFrom="column">
                  <wp:posOffset>5415915</wp:posOffset>
                </wp:positionH>
                <wp:positionV relativeFrom="page">
                  <wp:posOffset>988695</wp:posOffset>
                </wp:positionV>
                <wp:extent cx="840105" cy="467360"/>
                <wp:effectExtent l="0" t="0" r="17145" b="142240"/>
                <wp:wrapThrough wrapText="bothSides">
                  <wp:wrapPolygon edited="0">
                    <wp:start x="0" y="0"/>
                    <wp:lineTo x="0" y="21130"/>
                    <wp:lineTo x="3918" y="27293"/>
                    <wp:lineTo x="6857" y="27293"/>
                    <wp:lineTo x="21551" y="22891"/>
                    <wp:lineTo x="21551" y="0"/>
                    <wp:lineTo x="0" y="0"/>
                  </wp:wrapPolygon>
                </wp:wrapThrough>
                <wp:docPr id="16" name="Bulle narrative : rectangle à coins arrondis 16"/>
                <wp:cNvGraphicFramePr/>
                <a:graphic xmlns:a="http://schemas.openxmlformats.org/drawingml/2006/main">
                  <a:graphicData uri="http://schemas.microsoft.com/office/word/2010/wordprocessingShape">
                    <wps:wsp>
                      <wps:cNvSpPr/>
                      <wps:spPr>
                        <a:xfrm>
                          <a:off x="0" y="0"/>
                          <a:ext cx="840105" cy="467360"/>
                        </a:xfrm>
                        <a:prstGeom prst="wedgeRoundRectCallout">
                          <a:avLst>
                            <a:gd name="adj1" fmla="val -25784"/>
                            <a:gd name="adj2" fmla="val 72279"/>
                            <a:gd name="adj3" fmla="val 16667"/>
                          </a:avLst>
                        </a:prstGeom>
                        <a:solidFill>
                          <a:srgbClr val="36B0A1"/>
                        </a:solidFill>
                        <a:ln w="12700" cap="flat" cmpd="sng" algn="ctr">
                          <a:solidFill>
                            <a:srgbClr val="4472C4">
                              <a:shade val="50000"/>
                            </a:srgbClr>
                          </a:solidFill>
                          <a:prstDash val="solid"/>
                          <a:miter lim="800000"/>
                        </a:ln>
                        <a:effectLst/>
                      </wps:spPr>
                      <wps:txbx>
                        <w:txbxContent>
                          <w:p w14:paraId="7C645D14" w14:textId="59098809" w:rsidR="00953C52" w:rsidRPr="001D617E" w:rsidRDefault="00F81DC1" w:rsidP="00953C52">
                            <w:pPr>
                              <w:jc w:val="center"/>
                              <w:rPr>
                                <w:rFonts w:ascii="Century Gothic" w:hAnsi="Century Gothic"/>
                                <w:b/>
                                <w:bCs/>
                                <w:i/>
                                <w:iCs/>
                                <w:color w:val="FFFFFF" w:themeColor="background1"/>
                                <w:sz w:val="18"/>
                                <w:szCs w:val="18"/>
                              </w:rPr>
                            </w:pPr>
                            <w:r w:rsidRPr="001D617E">
                              <w:rPr>
                                <w:rFonts w:ascii="Century Gothic" w:hAnsi="Century Gothic"/>
                                <w:b/>
                                <w:bCs/>
                                <w:i/>
                                <w:iCs/>
                                <w:color w:val="FFFFFF" w:themeColor="background1"/>
                                <w:sz w:val="18"/>
                                <w:szCs w:val="18"/>
                              </w:rPr>
                              <w:t xml:space="preserve">Cliquer sur les </w:t>
                            </w:r>
                            <w:r w:rsidR="00953C52" w:rsidRPr="001D617E">
                              <w:rPr>
                                <w:rFonts w:ascii="Century Gothic" w:hAnsi="Century Gothic"/>
                                <w:b/>
                                <w:bCs/>
                                <w:i/>
                                <w:iCs/>
                                <w:color w:val="FFFFFF" w:themeColor="background1"/>
                                <w:sz w:val="18"/>
                                <w:szCs w:val="18"/>
                              </w:rPr>
                              <w:t xml:space="preserve"> visuel</w:t>
                            </w:r>
                            <w:r w:rsidRPr="001D617E">
                              <w:rPr>
                                <w:rFonts w:ascii="Century Gothic" w:hAnsi="Century Gothic"/>
                                <w:b/>
                                <w:bCs/>
                                <w:i/>
                                <w:iCs/>
                                <w:color w:val="FFFFFF" w:themeColor="background1"/>
                                <w:sz w:val="18"/>
                                <w:szCs w:val="18"/>
                              </w:rPr>
                              <w:t xml:space="preserve">s </w:t>
                            </w:r>
                            <w:r w:rsidR="00953C52" w:rsidRPr="001D617E">
                              <w:rPr>
                                <w:rFonts w:ascii="Century Gothic" w:hAnsi="Century Gothic"/>
                                <w:b/>
                                <w:bCs/>
                                <w:i/>
                                <w:iCs/>
                                <w:color w:val="FFFFFF" w:themeColor="background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3BEC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Bulle narrative : rectangle à coins arrondis 16" o:spid="_x0000_s1026" type="#_x0000_t62" style="position:absolute;left:0;text-align:left;margin-left:426.45pt;margin-top:77.85pt;width:66.15pt;height:36.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" adj="5231,26412" fillcolor="#36b0a1" strokecolor="#2f528f" strokeweight="1pt">
                <v:textbox>
                  <w:txbxContent>
                    <w:p w14:paraId="7C645D14" w14:textId="59098809" w:rsidR="00953C52" w:rsidRPr="001D617E" w:rsidRDefault="00F81DC1" w:rsidP="00953C52">
                      <w:pPr>
                        <w:jc w:val="center"/>
                        <w:rPr>
                          <w:rFonts w:ascii="Century Gothic" w:hAnsi="Century Gothic"/>
                          <w:b/>
                          <w:bCs/>
                          <w:i/>
                          <w:iCs/>
                          <w:color w:val="FFFFFF" w:themeColor="background1"/>
                          <w:sz w:val="18"/>
                          <w:szCs w:val="18"/>
                        </w:rPr>
                      </w:pPr>
                      <w:r w:rsidRPr="001D617E">
                        <w:rPr>
                          <w:rFonts w:ascii="Century Gothic" w:hAnsi="Century Gothic"/>
                          <w:b/>
                          <w:bCs/>
                          <w:i/>
                          <w:iCs/>
                          <w:color w:val="FFFFFF" w:themeColor="background1"/>
                          <w:sz w:val="18"/>
                          <w:szCs w:val="18"/>
                        </w:rPr>
                        <w:t xml:space="preserve">Cliquer sur les </w:t>
                      </w:r>
                      <w:r w:rsidR="00953C52" w:rsidRPr="001D617E">
                        <w:rPr>
                          <w:rFonts w:ascii="Century Gothic" w:hAnsi="Century Gothic"/>
                          <w:b/>
                          <w:bCs/>
                          <w:i/>
                          <w:iCs/>
                          <w:color w:val="FFFFFF" w:themeColor="background1"/>
                          <w:sz w:val="18"/>
                          <w:szCs w:val="18"/>
                        </w:rPr>
                        <w:t xml:space="preserve"> visuel</w:t>
                      </w:r>
                      <w:r w:rsidRPr="001D617E">
                        <w:rPr>
                          <w:rFonts w:ascii="Century Gothic" w:hAnsi="Century Gothic"/>
                          <w:b/>
                          <w:bCs/>
                          <w:i/>
                          <w:iCs/>
                          <w:color w:val="FFFFFF" w:themeColor="background1"/>
                          <w:sz w:val="18"/>
                          <w:szCs w:val="18"/>
                        </w:rPr>
                        <w:t xml:space="preserve">s </w:t>
                      </w:r>
                      <w:r w:rsidR="00953C52" w:rsidRPr="001D617E">
                        <w:rPr>
                          <w:rFonts w:ascii="Century Gothic" w:hAnsi="Century Gothic"/>
                          <w:b/>
                          <w:bCs/>
                          <w:i/>
                          <w:iCs/>
                          <w:color w:val="FFFFFF" w:themeColor="background1"/>
                          <w:sz w:val="18"/>
                          <w:szCs w:val="18"/>
                        </w:rPr>
                        <w:t>:</w:t>
                      </w:r>
                    </w:p>
                  </w:txbxContent>
                </v:textbox>
                <w10:wrap type="through" anchory="page"/>
              </v:shape>
            </w:pict>
          </mc:Fallback>
        </mc:AlternateContent>
      </w:r>
      <w:r>
        <w:rPr>
          <w:rFonts w:ascii="Roboto" w:eastAsia="Times New Roman" w:hAnsi="Roboto" w:cs="Times New Roman"/>
          <w:b/>
          <w:bCs/>
          <w:noProof/>
          <w:color w:val="0563C1" w:themeColor="hyperlink"/>
          <w:sz w:val="20"/>
          <w:szCs w:val="20"/>
          <w:u w:val="single"/>
          <w:lang w:eastAsia="fr-FR"/>
        </w:rPr>
        <mc:AlternateContent>
          <mc:Choice Requires="wps">
            <w:drawing>
              <wp:anchor distT="0" distB="0" distL="114300" distR="114300" simplePos="0" relativeHeight="251691008" behindDoc="0" locked="0" layoutInCell="1" allowOverlap="1" wp14:anchorId="1867F3ED" wp14:editId="2134D963">
                <wp:simplePos x="0" y="0"/>
                <wp:positionH relativeFrom="column">
                  <wp:posOffset>939165</wp:posOffset>
                </wp:positionH>
                <wp:positionV relativeFrom="page">
                  <wp:posOffset>988695</wp:posOffset>
                </wp:positionV>
                <wp:extent cx="3286125" cy="467360"/>
                <wp:effectExtent l="0" t="0" r="28575" b="161290"/>
                <wp:wrapThrough wrapText="bothSides">
                  <wp:wrapPolygon edited="0">
                    <wp:start x="0" y="0"/>
                    <wp:lineTo x="0" y="22891"/>
                    <wp:lineTo x="4132" y="28174"/>
                    <wp:lineTo x="5259" y="28174"/>
                    <wp:lineTo x="21663" y="22891"/>
                    <wp:lineTo x="21663" y="0"/>
                    <wp:lineTo x="0" y="0"/>
                  </wp:wrapPolygon>
                </wp:wrapThrough>
                <wp:docPr id="8" name="Bulle narrative : rectangle à coins arrondis 8"/>
                <wp:cNvGraphicFramePr/>
                <a:graphic xmlns:a="http://schemas.openxmlformats.org/drawingml/2006/main">
                  <a:graphicData uri="http://schemas.microsoft.com/office/word/2010/wordprocessingShape">
                    <wps:wsp>
                      <wps:cNvSpPr/>
                      <wps:spPr>
                        <a:xfrm>
                          <a:off x="0" y="0"/>
                          <a:ext cx="3286125" cy="467360"/>
                        </a:xfrm>
                        <a:prstGeom prst="wedgeRoundRectCallout">
                          <a:avLst>
                            <a:gd name="adj1" fmla="val -29488"/>
                            <a:gd name="adj2" fmla="val 77691"/>
                            <a:gd name="adj3" fmla="val 16667"/>
                          </a:avLst>
                        </a:prstGeom>
                        <a:solidFill>
                          <a:srgbClr val="36B0A1"/>
                        </a:solidFill>
                        <a:ln w="12700" cap="flat" cmpd="sng" algn="ctr">
                          <a:solidFill>
                            <a:srgbClr val="4472C4">
                              <a:shade val="50000"/>
                            </a:srgbClr>
                          </a:solidFill>
                          <a:prstDash val="solid"/>
                          <a:miter lim="800000"/>
                        </a:ln>
                        <a:effectLst/>
                      </wps:spPr>
                      <wps:txbx>
                        <w:txbxContent>
                          <w:p w14:paraId="482FE381" w14:textId="642A8DA1" w:rsidR="00DD45D5" w:rsidRPr="001D617E" w:rsidRDefault="00DD45D5" w:rsidP="00DD45D5">
                            <w:pPr>
                              <w:jc w:val="center"/>
                              <w:rPr>
                                <w:rFonts w:ascii="Century Gothic" w:hAnsi="Century Gothic"/>
                                <w:b/>
                                <w:bCs/>
                                <w:i/>
                                <w:iCs/>
                                <w:color w:val="FFFFFF" w:themeColor="background1"/>
                                <w:sz w:val="20"/>
                                <w:szCs w:val="20"/>
                              </w:rPr>
                            </w:pPr>
                            <w:r w:rsidRPr="001D617E">
                              <w:rPr>
                                <w:rFonts w:ascii="Century Gothic" w:hAnsi="Century Gothic"/>
                                <w:b/>
                                <w:bCs/>
                                <w:i/>
                                <w:iCs/>
                                <w:color w:val="FFFFFF" w:themeColor="background1"/>
                                <w:sz w:val="20"/>
                                <w:szCs w:val="20"/>
                              </w:rPr>
                              <w:t>Comment se renseigner et formaliser la démarche étape par étape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7F3ED" id="Bulle narrative : rectangle à coins arrondis 8" o:spid="_x0000_s1027" type="#_x0000_t62" style="position:absolute;left:0;text-align:left;margin-left:73.95pt;margin-top:77.85pt;width:258.75pt;height:36.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" adj="4431,27581" fillcolor="#36b0a1" strokecolor="#2f528f" strokeweight="1pt">
                <v:textbox>
                  <w:txbxContent>
                    <w:p w14:paraId="482FE381" w14:textId="642A8DA1" w:rsidR="00DD45D5" w:rsidRPr="001D617E" w:rsidRDefault="00DD45D5" w:rsidP="00DD45D5">
                      <w:pPr>
                        <w:jc w:val="center"/>
                        <w:rPr>
                          <w:rFonts w:ascii="Century Gothic" w:hAnsi="Century Gothic"/>
                          <w:b/>
                          <w:bCs/>
                          <w:i/>
                          <w:iCs/>
                          <w:color w:val="FFFFFF" w:themeColor="background1"/>
                          <w:sz w:val="20"/>
                          <w:szCs w:val="20"/>
                        </w:rPr>
                      </w:pPr>
                      <w:r w:rsidRPr="001D617E">
                        <w:rPr>
                          <w:rFonts w:ascii="Century Gothic" w:hAnsi="Century Gothic"/>
                          <w:b/>
                          <w:bCs/>
                          <w:i/>
                          <w:iCs/>
                          <w:color w:val="FFFFFF" w:themeColor="background1"/>
                          <w:sz w:val="20"/>
                          <w:szCs w:val="20"/>
                        </w:rPr>
                        <w:t>Comment se renseigner et formaliser la démarche étape par étape ?</w:t>
                      </w:r>
                    </w:p>
                  </w:txbxContent>
                </v:textbox>
                <w10:wrap type="through" anchory="page"/>
              </v:shape>
            </w:pict>
          </mc:Fallback>
        </mc:AlternateContent>
      </w:r>
    </w:p>
    <w:p w14:paraId="47F484D6" w14:textId="7C3BD45C" w:rsidR="0077739B" w:rsidRPr="00EC2968" w:rsidRDefault="001D617E" w:rsidP="006C08D5">
      <w:pPr>
        <w:rPr>
          <w:rStyle w:val="Lienhypertexte"/>
          <w:rFonts w:ascii="Century Gothic" w:hAnsi="Century Gothic"/>
          <w:noProof/>
          <w:color w:val="auto"/>
          <w:u w:val="none"/>
        </w:rPr>
      </w:pPr>
      <w:r>
        <w:rPr>
          <w:noProof/>
          <w:sz w:val="36"/>
          <w:szCs w:val="36"/>
        </w:rPr>
        <mc:AlternateContent>
          <mc:Choice Requires="wps">
            <w:drawing>
              <wp:anchor distT="0" distB="0" distL="114300" distR="114300" simplePos="0" relativeHeight="251693056" behindDoc="0" locked="0" layoutInCell="1" allowOverlap="1" wp14:anchorId="358172F6" wp14:editId="679C75B4">
                <wp:simplePos x="0" y="0"/>
                <wp:positionH relativeFrom="column">
                  <wp:posOffset>1679575</wp:posOffset>
                </wp:positionH>
                <wp:positionV relativeFrom="page">
                  <wp:posOffset>4642485</wp:posOffset>
                </wp:positionV>
                <wp:extent cx="1736090" cy="357505"/>
                <wp:effectExtent l="0" t="57150" r="16510" b="23495"/>
                <wp:wrapThrough wrapText="bothSides">
                  <wp:wrapPolygon edited="0">
                    <wp:start x="4029" y="-3453"/>
                    <wp:lineTo x="0" y="-3453"/>
                    <wp:lineTo x="0" y="21869"/>
                    <wp:lineTo x="21568" y="21869"/>
                    <wp:lineTo x="21568" y="-3453"/>
                    <wp:lineTo x="5925" y="-3453"/>
                    <wp:lineTo x="4029" y="-3453"/>
                  </wp:wrapPolygon>
                </wp:wrapThrough>
                <wp:docPr id="9" name="Bulle narrative : rectangle à coins arrondis 9"/>
                <wp:cNvGraphicFramePr/>
                <a:graphic xmlns:a="http://schemas.openxmlformats.org/drawingml/2006/main">
                  <a:graphicData uri="http://schemas.microsoft.com/office/word/2010/wordprocessingShape">
                    <wps:wsp>
                      <wps:cNvSpPr/>
                      <wps:spPr>
                        <a:xfrm>
                          <a:off x="0" y="0"/>
                          <a:ext cx="1736090" cy="357505"/>
                        </a:xfrm>
                        <a:prstGeom prst="wedgeRoundRectCallout">
                          <a:avLst>
                            <a:gd name="adj1" fmla="val -28369"/>
                            <a:gd name="adj2" fmla="val -65120"/>
                            <a:gd name="adj3" fmla="val 16667"/>
                          </a:avLst>
                        </a:prstGeom>
                        <a:solidFill>
                          <a:srgbClr val="4472C4"/>
                        </a:solidFill>
                        <a:ln w="12700" cap="flat" cmpd="sng" algn="ctr">
                          <a:solidFill>
                            <a:srgbClr val="4472C4">
                              <a:shade val="50000"/>
                            </a:srgbClr>
                          </a:solidFill>
                          <a:prstDash val="solid"/>
                          <a:miter lim="800000"/>
                        </a:ln>
                        <a:effectLst/>
                      </wps:spPr>
                      <wps:txbx>
                        <w:txbxContent>
                          <w:p w14:paraId="1AFA1B45" w14:textId="0AF11864" w:rsidR="009173DC" w:rsidRPr="001D617E" w:rsidRDefault="009173DC" w:rsidP="009173DC">
                            <w:pPr>
                              <w:spacing w:after="0" w:line="240" w:lineRule="auto"/>
                              <w:jc w:val="center"/>
                              <w:rPr>
                                <w:rFonts w:ascii="Century Gothic" w:hAnsi="Century Gothic"/>
                                <w:i/>
                                <w:iCs/>
                                <w:color w:val="FFFFFF" w:themeColor="background1"/>
                                <w:sz w:val="16"/>
                                <w:szCs w:val="16"/>
                              </w:rPr>
                            </w:pPr>
                            <w:r w:rsidRPr="001D617E">
                              <w:rPr>
                                <w:rFonts w:ascii="Century Gothic" w:hAnsi="Century Gothic"/>
                                <w:i/>
                                <w:iCs/>
                                <w:color w:val="FFFFFF" w:themeColor="background1"/>
                                <w:sz w:val="16"/>
                                <w:szCs w:val="16"/>
                              </w:rPr>
                              <w:t>Si réponse favorable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172F6" id="Bulle narrative : rectangle à coins arrondis 9" o:spid="_x0000_s1028" type="#_x0000_t62" style="position:absolute;margin-left:132.25pt;margin-top:365.55pt;width:136.7pt;height:28.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" adj="4672,-3266" fillcolor="#4472c4" strokecolor="#2f528f" strokeweight="1pt">
                <v:textbox>
                  <w:txbxContent>
                    <w:p w14:paraId="1AFA1B45" w14:textId="0AF11864" w:rsidR="009173DC" w:rsidRPr="001D617E" w:rsidRDefault="009173DC" w:rsidP="009173DC">
                      <w:pPr>
                        <w:spacing w:after="0" w:line="240" w:lineRule="auto"/>
                        <w:jc w:val="center"/>
                        <w:rPr>
                          <w:rFonts w:ascii="Century Gothic" w:hAnsi="Century Gothic"/>
                          <w:i/>
                          <w:iCs/>
                          <w:color w:val="FFFFFF" w:themeColor="background1"/>
                          <w:sz w:val="16"/>
                          <w:szCs w:val="16"/>
                        </w:rPr>
                      </w:pPr>
                      <w:r w:rsidRPr="001D617E">
                        <w:rPr>
                          <w:rFonts w:ascii="Century Gothic" w:hAnsi="Century Gothic"/>
                          <w:i/>
                          <w:iCs/>
                          <w:color w:val="FFFFFF" w:themeColor="background1"/>
                          <w:sz w:val="16"/>
                          <w:szCs w:val="16"/>
                        </w:rPr>
                        <w:t>Si réponse favorable :</w:t>
                      </w:r>
                    </w:p>
                  </w:txbxContent>
                </v:textbox>
                <w10:wrap type="through" anchory="page"/>
              </v:shape>
            </w:pict>
          </mc:Fallback>
        </mc:AlternateContent>
      </w:r>
      <w:r>
        <w:rPr>
          <w:noProof/>
          <w:sz w:val="36"/>
          <w:szCs w:val="36"/>
        </w:rPr>
        <mc:AlternateContent>
          <mc:Choice Requires="wps">
            <w:drawing>
              <wp:anchor distT="0" distB="0" distL="114300" distR="114300" simplePos="0" relativeHeight="251648000" behindDoc="0" locked="0" layoutInCell="1" allowOverlap="1" wp14:anchorId="0607742A" wp14:editId="4CAB7ED9">
                <wp:simplePos x="0" y="0"/>
                <wp:positionH relativeFrom="column">
                  <wp:posOffset>1160780</wp:posOffset>
                </wp:positionH>
                <wp:positionV relativeFrom="page">
                  <wp:posOffset>9401621</wp:posOffset>
                </wp:positionV>
                <wp:extent cx="3051810" cy="415290"/>
                <wp:effectExtent l="0" t="114300" r="15240" b="22860"/>
                <wp:wrapNone/>
                <wp:docPr id="10" name="Bulle narrative : rectangle à coins arrondis 10"/>
                <wp:cNvGraphicFramePr/>
                <a:graphic xmlns:a="http://schemas.openxmlformats.org/drawingml/2006/main">
                  <a:graphicData uri="http://schemas.microsoft.com/office/word/2010/wordprocessingShape">
                    <wps:wsp>
                      <wps:cNvSpPr/>
                      <wps:spPr>
                        <a:xfrm>
                          <a:off x="0" y="0"/>
                          <a:ext cx="3051810" cy="415290"/>
                        </a:xfrm>
                        <a:prstGeom prst="wedgeRoundRectCallout">
                          <a:avLst>
                            <a:gd name="adj1" fmla="val -28907"/>
                            <a:gd name="adj2" fmla="val -76914"/>
                            <a:gd name="adj3" fmla="val 16667"/>
                          </a:avLst>
                        </a:prstGeom>
                        <a:solidFill>
                          <a:srgbClr val="4472C4"/>
                        </a:solidFill>
                        <a:ln w="12700" cap="flat" cmpd="sng" algn="ctr">
                          <a:solidFill>
                            <a:srgbClr val="4472C4">
                              <a:shade val="50000"/>
                            </a:srgbClr>
                          </a:solidFill>
                          <a:prstDash val="solid"/>
                          <a:miter lim="800000"/>
                        </a:ln>
                        <a:effectLst/>
                      </wps:spPr>
                      <wps:txbx>
                        <w:txbxContent>
                          <w:p w14:paraId="4139CA9B" w14:textId="77777777" w:rsidR="001D617E" w:rsidRPr="001D617E" w:rsidRDefault="00E068AF" w:rsidP="001D617E">
                            <w:pPr>
                              <w:spacing w:after="0" w:line="240" w:lineRule="auto"/>
                              <w:jc w:val="center"/>
                              <w:rPr>
                                <w:rFonts w:ascii="Century Gothic" w:hAnsi="Century Gothic"/>
                                <w:i/>
                                <w:iCs/>
                                <w:color w:val="FFFFFF" w:themeColor="background1"/>
                                <w:sz w:val="16"/>
                                <w:szCs w:val="16"/>
                              </w:rPr>
                            </w:pPr>
                            <w:r w:rsidRPr="001D617E">
                              <w:rPr>
                                <w:rFonts w:ascii="Century Gothic" w:hAnsi="Century Gothic"/>
                                <w:i/>
                                <w:iCs/>
                                <w:color w:val="FFFFFF" w:themeColor="background1"/>
                                <w:sz w:val="16"/>
                                <w:szCs w:val="16"/>
                              </w:rPr>
                              <w:t xml:space="preserve">Vous recevrez alors une notification de décision </w:t>
                            </w:r>
                          </w:p>
                          <w:p w14:paraId="0E443430" w14:textId="22E834AE" w:rsidR="00E068AF" w:rsidRPr="001D617E" w:rsidRDefault="00E068AF" w:rsidP="001D617E">
                            <w:pPr>
                              <w:spacing w:after="0" w:line="240" w:lineRule="auto"/>
                              <w:jc w:val="center"/>
                              <w:rPr>
                                <w:rFonts w:ascii="Century Gothic" w:hAnsi="Century Gothic"/>
                                <w:i/>
                                <w:iCs/>
                                <w:color w:val="FFFFFF" w:themeColor="background1"/>
                                <w:sz w:val="16"/>
                                <w:szCs w:val="16"/>
                              </w:rPr>
                            </w:pPr>
                            <w:r w:rsidRPr="001D617E">
                              <w:rPr>
                                <w:rFonts w:ascii="Century Gothic" w:hAnsi="Century Gothic"/>
                                <w:i/>
                                <w:iCs/>
                                <w:color w:val="FFFFFF" w:themeColor="background1"/>
                                <w:sz w:val="16"/>
                                <w:szCs w:val="16"/>
                              </w:rPr>
                              <w:t>et la Convention d’objectifs et de financement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7742A" id="Bulle narrative : rectangle à coins arrondis 10" o:spid="_x0000_s1029" type="#_x0000_t62" style="position:absolute;margin-left:91.4pt;margin-top:740.3pt;width:240.3pt;height:3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" adj="4556,-5813" fillcolor="#4472c4" strokecolor="#2f528f" strokeweight="1pt">
                <v:textbox>
                  <w:txbxContent>
                    <w:p w14:paraId="4139CA9B" w14:textId="77777777" w:rsidR="001D617E" w:rsidRPr="001D617E" w:rsidRDefault="00E068AF" w:rsidP="001D617E">
                      <w:pPr>
                        <w:spacing w:after="0" w:line="240" w:lineRule="auto"/>
                        <w:jc w:val="center"/>
                        <w:rPr>
                          <w:rFonts w:ascii="Century Gothic" w:hAnsi="Century Gothic"/>
                          <w:i/>
                          <w:iCs/>
                          <w:color w:val="FFFFFF" w:themeColor="background1"/>
                          <w:sz w:val="16"/>
                          <w:szCs w:val="16"/>
                        </w:rPr>
                      </w:pPr>
                      <w:r w:rsidRPr="001D617E">
                        <w:rPr>
                          <w:rFonts w:ascii="Century Gothic" w:hAnsi="Century Gothic"/>
                          <w:i/>
                          <w:iCs/>
                          <w:color w:val="FFFFFF" w:themeColor="background1"/>
                          <w:sz w:val="16"/>
                          <w:szCs w:val="16"/>
                        </w:rPr>
                        <w:t xml:space="preserve">Vous recevrez alors une notification de décision </w:t>
                      </w:r>
                    </w:p>
                    <w:p w14:paraId="0E443430" w14:textId="22E834AE" w:rsidR="00E068AF" w:rsidRPr="001D617E" w:rsidRDefault="00E068AF" w:rsidP="001D617E">
                      <w:pPr>
                        <w:spacing w:after="0" w:line="240" w:lineRule="auto"/>
                        <w:jc w:val="center"/>
                        <w:rPr>
                          <w:rFonts w:ascii="Century Gothic" w:hAnsi="Century Gothic"/>
                          <w:i/>
                          <w:iCs/>
                          <w:color w:val="FFFFFF" w:themeColor="background1"/>
                          <w:sz w:val="16"/>
                          <w:szCs w:val="16"/>
                        </w:rPr>
                      </w:pPr>
                      <w:r w:rsidRPr="001D617E">
                        <w:rPr>
                          <w:rFonts w:ascii="Century Gothic" w:hAnsi="Century Gothic"/>
                          <w:i/>
                          <w:iCs/>
                          <w:color w:val="FFFFFF" w:themeColor="background1"/>
                          <w:sz w:val="16"/>
                          <w:szCs w:val="16"/>
                        </w:rPr>
                        <w:t>et la Convention d’objectifs et de financement</w:t>
                      </w:r>
                    </w:p>
                  </w:txbxContent>
                </v:textbox>
                <w10:wrap anchory="page"/>
              </v:shape>
            </w:pict>
          </mc:Fallback>
        </mc:AlternateContent>
      </w:r>
      <w:bookmarkEnd w:id="3"/>
      <w:r w:rsidR="00F81DC1">
        <w:rPr>
          <w:rFonts w:ascii="Century Gothic" w:hAnsi="Century Gothic"/>
          <w:noProof/>
          <w:sz w:val="36"/>
          <w:szCs w:val="36"/>
        </w:rPr>
        <w:drawing>
          <wp:anchor distT="0" distB="0" distL="114300" distR="114300" simplePos="0" relativeHeight="251678720" behindDoc="0" locked="0" layoutInCell="1" allowOverlap="1" wp14:anchorId="4F73DC27" wp14:editId="733BE5B9">
            <wp:simplePos x="0" y="0"/>
            <wp:positionH relativeFrom="column">
              <wp:posOffset>5406162</wp:posOffset>
            </wp:positionH>
            <wp:positionV relativeFrom="paragraph">
              <wp:posOffset>705019</wp:posOffset>
            </wp:positionV>
            <wp:extent cx="491134" cy="297815"/>
            <wp:effectExtent l="133350" t="114300" r="137795" b="159385"/>
            <wp:wrapNone/>
            <wp:docPr id="2" name="Imag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hlinkClick r:id="rId11"/>
                    </pic:cNvPr>
                    <pic:cNvPicPr>
                      <a:picLocks noChangeAspect="1"/>
                    </pic:cNvPicPr>
                  </pic:nvPicPr>
                  <pic:blipFill rotWithShape="1">
                    <a:blip r:embed="rId12">
                      <a:extLst>
                        <a:ext uri="{28A0092B-C50C-407E-A947-70E740481C1C}">
                          <a14:useLocalDpi xmlns:a14="http://schemas.microsoft.com/office/drawing/2010/main" val="0"/>
                        </a:ext>
                      </a:extLst>
                    </a:blip>
                    <a:srcRect l="43169" r="1"/>
                    <a:stretch/>
                  </pic:blipFill>
                  <pic:spPr bwMode="auto">
                    <a:xfrm>
                      <a:off x="0" y="0"/>
                      <a:ext cx="491134" cy="2978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anchor>
        </w:drawing>
      </w:r>
      <w:r w:rsidR="00F81DC1">
        <w:rPr>
          <w:rFonts w:ascii="Century Gothic" w:hAnsi="Century Gothic"/>
          <w:noProof/>
          <w:sz w:val="36"/>
          <w:szCs w:val="36"/>
        </w:rPr>
        <w:drawing>
          <wp:anchor distT="0" distB="0" distL="114300" distR="114300" simplePos="0" relativeHeight="251686912" behindDoc="0" locked="0" layoutInCell="1" allowOverlap="1" wp14:anchorId="5B3E4BAD" wp14:editId="2C665BB8">
            <wp:simplePos x="0" y="0"/>
            <wp:positionH relativeFrom="column">
              <wp:posOffset>6032500</wp:posOffset>
            </wp:positionH>
            <wp:positionV relativeFrom="paragraph">
              <wp:posOffset>551180</wp:posOffset>
            </wp:positionV>
            <wp:extent cx="367030" cy="585470"/>
            <wp:effectExtent l="133350" t="114300" r="128270" b="157480"/>
            <wp:wrapNone/>
            <wp:docPr id="7" name="Image 7" descr="Une image contenant texte&#10;&#10;Description générée automatiquemen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10;&#10;Description générée automatiquement">
                      <a:hlinkClick r:id="rId13"/>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7030" cy="5854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151789">
        <w:rPr>
          <w:rFonts w:ascii="Century Gothic" w:hAnsi="Century Gothic"/>
          <w:noProof/>
          <w:sz w:val="36"/>
          <w:szCs w:val="36"/>
        </w:rPr>
        <w:drawing>
          <wp:anchor distT="0" distB="0" distL="114300" distR="114300" simplePos="0" relativeHeight="251685888" behindDoc="0" locked="0" layoutInCell="1" allowOverlap="1" wp14:anchorId="6ECDE7BE" wp14:editId="1AAD9239">
            <wp:simplePos x="0" y="0"/>
            <wp:positionH relativeFrom="column">
              <wp:posOffset>5577205</wp:posOffset>
            </wp:positionH>
            <wp:positionV relativeFrom="paragraph">
              <wp:posOffset>4625975</wp:posOffset>
            </wp:positionV>
            <wp:extent cx="622935" cy="520065"/>
            <wp:effectExtent l="0" t="0" r="5715"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2935" cy="520065"/>
                    </a:xfrm>
                    <a:prstGeom prst="rect">
                      <a:avLst/>
                    </a:prstGeom>
                    <a:ln>
                      <a:noFill/>
                    </a:ln>
                    <a:effectLst/>
                  </pic:spPr>
                </pic:pic>
              </a:graphicData>
            </a:graphic>
          </wp:anchor>
        </w:drawing>
      </w:r>
      <w:r w:rsidR="00151789">
        <w:rPr>
          <w:rFonts w:ascii="Century Gothic" w:hAnsi="Century Gothic"/>
          <w:noProof/>
          <w:sz w:val="36"/>
          <w:szCs w:val="36"/>
        </w:rPr>
        <w:drawing>
          <wp:anchor distT="0" distB="0" distL="114300" distR="114300" simplePos="0" relativeHeight="251684864" behindDoc="0" locked="0" layoutInCell="1" allowOverlap="1" wp14:anchorId="7F6A85D1" wp14:editId="4C8523C6">
            <wp:simplePos x="0" y="0"/>
            <wp:positionH relativeFrom="column">
              <wp:posOffset>5596255</wp:posOffset>
            </wp:positionH>
            <wp:positionV relativeFrom="paragraph">
              <wp:posOffset>5407025</wp:posOffset>
            </wp:positionV>
            <wp:extent cx="573405" cy="512445"/>
            <wp:effectExtent l="0" t="0" r="0" b="1905"/>
            <wp:wrapNone/>
            <wp:docPr id="22" name="Image 22" descr="Une image contenant texte, clipart, carte de visi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descr="Une image contenant texte, clipart, carte de visite&#10;&#10;Description générée automatiquement"/>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3405" cy="512445"/>
                    </a:xfrm>
                    <a:prstGeom prst="rect">
                      <a:avLst/>
                    </a:prstGeom>
                    <a:ln>
                      <a:noFill/>
                    </a:ln>
                    <a:effectLst/>
                  </pic:spPr>
                </pic:pic>
              </a:graphicData>
            </a:graphic>
          </wp:anchor>
        </w:drawing>
      </w:r>
      <w:r w:rsidR="00151789">
        <w:rPr>
          <w:rFonts w:ascii="Century Gothic" w:hAnsi="Century Gothic"/>
          <w:noProof/>
          <w:sz w:val="36"/>
          <w:szCs w:val="36"/>
        </w:rPr>
        <w:drawing>
          <wp:anchor distT="0" distB="0" distL="114300" distR="114300" simplePos="0" relativeHeight="251683840" behindDoc="0" locked="0" layoutInCell="1" allowOverlap="1" wp14:anchorId="036EBD90" wp14:editId="2015CB56">
            <wp:simplePos x="0" y="0"/>
            <wp:positionH relativeFrom="column">
              <wp:posOffset>5592445</wp:posOffset>
            </wp:positionH>
            <wp:positionV relativeFrom="paragraph">
              <wp:posOffset>6934835</wp:posOffset>
            </wp:positionV>
            <wp:extent cx="573405" cy="512445"/>
            <wp:effectExtent l="133350" t="114300" r="131445" b="173355"/>
            <wp:wrapNone/>
            <wp:docPr id="21" name="Image 21" descr="Une image contenant texte, clipart, carte de visite&#10;&#10;Description générée automatiquement">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descr="Une image contenant texte, clipart, carte de visite&#10;&#10;Description générée automatiquement">
                      <a:hlinkClick r:id="rId17"/>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3405" cy="51244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151789">
        <w:rPr>
          <w:rFonts w:ascii="Century Gothic" w:hAnsi="Century Gothic"/>
          <w:noProof/>
          <w:sz w:val="36"/>
          <w:szCs w:val="36"/>
        </w:rPr>
        <w:drawing>
          <wp:anchor distT="0" distB="0" distL="114300" distR="114300" simplePos="0" relativeHeight="251682816" behindDoc="0" locked="0" layoutInCell="1" allowOverlap="1" wp14:anchorId="0F507BC3" wp14:editId="12CF0157">
            <wp:simplePos x="0" y="0"/>
            <wp:positionH relativeFrom="column">
              <wp:posOffset>5529580</wp:posOffset>
            </wp:positionH>
            <wp:positionV relativeFrom="paragraph">
              <wp:posOffset>6130925</wp:posOffset>
            </wp:positionV>
            <wp:extent cx="685800" cy="586105"/>
            <wp:effectExtent l="0" t="0" r="0" b="4445"/>
            <wp:wrapNone/>
            <wp:docPr id="20" name="Image 20"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descr="Une image contenant texte, clipart&#10;&#10;Description générée automatiquement"/>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flipH="1">
                      <a:off x="0" y="0"/>
                      <a:ext cx="685800" cy="586105"/>
                    </a:xfrm>
                    <a:prstGeom prst="rect">
                      <a:avLst/>
                    </a:prstGeom>
                    <a:ln>
                      <a:noFill/>
                    </a:ln>
                    <a:effectLst/>
                  </pic:spPr>
                </pic:pic>
              </a:graphicData>
            </a:graphic>
          </wp:anchor>
        </w:drawing>
      </w:r>
      <w:r w:rsidR="00151789">
        <w:rPr>
          <w:rFonts w:ascii="Century Gothic" w:hAnsi="Century Gothic"/>
          <w:noProof/>
          <w:sz w:val="36"/>
          <w:szCs w:val="36"/>
        </w:rPr>
        <w:drawing>
          <wp:anchor distT="0" distB="0" distL="114300" distR="114300" simplePos="0" relativeHeight="251681792" behindDoc="0" locked="0" layoutInCell="1" allowOverlap="1" wp14:anchorId="6ABC6283" wp14:editId="72B29064">
            <wp:simplePos x="0" y="0"/>
            <wp:positionH relativeFrom="column">
              <wp:posOffset>5539105</wp:posOffset>
            </wp:positionH>
            <wp:positionV relativeFrom="paragraph">
              <wp:posOffset>3797300</wp:posOffset>
            </wp:positionV>
            <wp:extent cx="685800" cy="586105"/>
            <wp:effectExtent l="0" t="0" r="0" b="4445"/>
            <wp:wrapNone/>
            <wp:docPr id="19" name="Image 19"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descr="Une image contenant texte, clipart&#10;&#10;Description générée automatiquement"/>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flipH="1">
                      <a:off x="0" y="0"/>
                      <a:ext cx="685800" cy="586105"/>
                    </a:xfrm>
                    <a:prstGeom prst="rect">
                      <a:avLst/>
                    </a:prstGeom>
                    <a:ln>
                      <a:noFill/>
                    </a:ln>
                    <a:effectLst/>
                  </pic:spPr>
                </pic:pic>
              </a:graphicData>
            </a:graphic>
          </wp:anchor>
        </w:drawing>
      </w:r>
      <w:r w:rsidR="00151789">
        <w:rPr>
          <w:rFonts w:ascii="Century Gothic" w:hAnsi="Century Gothic"/>
          <w:noProof/>
          <w:sz w:val="36"/>
          <w:szCs w:val="36"/>
        </w:rPr>
        <w:drawing>
          <wp:anchor distT="0" distB="0" distL="114300" distR="114300" simplePos="0" relativeHeight="251680768" behindDoc="0" locked="0" layoutInCell="1" allowOverlap="1" wp14:anchorId="7D4E31AD" wp14:editId="73AEA480">
            <wp:simplePos x="0" y="0"/>
            <wp:positionH relativeFrom="column">
              <wp:posOffset>5592445</wp:posOffset>
            </wp:positionH>
            <wp:positionV relativeFrom="paragraph">
              <wp:posOffset>2319655</wp:posOffset>
            </wp:positionV>
            <wp:extent cx="575310" cy="389890"/>
            <wp:effectExtent l="133350" t="114300" r="110490" b="143510"/>
            <wp:wrapNone/>
            <wp:docPr id="18" name="Image 18">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a:hlinkClick r:id="rId19"/>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flipH="1">
                      <a:off x="0" y="0"/>
                      <a:ext cx="575310" cy="3898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151789">
        <w:rPr>
          <w:rFonts w:ascii="Century Gothic" w:hAnsi="Century Gothic"/>
          <w:noProof/>
          <w:sz w:val="36"/>
          <w:szCs w:val="36"/>
        </w:rPr>
        <w:drawing>
          <wp:anchor distT="0" distB="0" distL="114300" distR="114300" simplePos="0" relativeHeight="251679744" behindDoc="0" locked="0" layoutInCell="1" allowOverlap="1" wp14:anchorId="32715C1E" wp14:editId="4CC35091">
            <wp:simplePos x="0" y="0"/>
            <wp:positionH relativeFrom="column">
              <wp:posOffset>5600700</wp:posOffset>
            </wp:positionH>
            <wp:positionV relativeFrom="paragraph">
              <wp:posOffset>1465580</wp:posOffset>
            </wp:positionV>
            <wp:extent cx="559435" cy="508635"/>
            <wp:effectExtent l="133350" t="114300" r="126365" b="158115"/>
            <wp:wrapNone/>
            <wp:docPr id="17" name="Image 17" descr="Une image contenant bleu&#10;&#10;Description générée automatiquement">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descr="Une image contenant bleu&#10;&#10;Description générée automatiquement">
                      <a:hlinkClick r:id="rId21"/>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59435" cy="5086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151789">
        <w:rPr>
          <w:rFonts w:ascii="Century Gothic" w:hAnsi="Century Gothic"/>
          <w:noProof/>
          <w:sz w:val="36"/>
          <w:szCs w:val="36"/>
        </w:rPr>
        <w:drawing>
          <wp:anchor distT="0" distB="0" distL="114300" distR="114300" simplePos="0" relativeHeight="251677696" behindDoc="0" locked="0" layoutInCell="1" allowOverlap="1" wp14:anchorId="627B41FA" wp14:editId="6AE67F2E">
            <wp:simplePos x="0" y="0"/>
            <wp:positionH relativeFrom="column">
              <wp:posOffset>5691505</wp:posOffset>
            </wp:positionH>
            <wp:positionV relativeFrom="paragraph">
              <wp:posOffset>7664450</wp:posOffset>
            </wp:positionV>
            <wp:extent cx="356235" cy="530860"/>
            <wp:effectExtent l="0" t="0" r="5715" b="2540"/>
            <wp:wrapNone/>
            <wp:docPr id="15" name="Image 16">
              <a:extLst xmlns:a="http://schemas.openxmlformats.org/drawingml/2006/main">
                <a:ext uri="{FF2B5EF4-FFF2-40B4-BE49-F238E27FC236}">
                  <a16:creationId xmlns:a16="http://schemas.microsoft.com/office/drawing/2014/main" id="{CFD46456-A0C8-474D-AC4B-5481348EAA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6">
                      <a:extLst>
                        <a:ext uri="{FF2B5EF4-FFF2-40B4-BE49-F238E27FC236}">
                          <a16:creationId xmlns:a16="http://schemas.microsoft.com/office/drawing/2014/main" id="{CFD46456-A0C8-474D-AC4B-5481348EAA81}"/>
                        </a:ext>
                      </a:extLst>
                    </pic:cNvPr>
                    <pic:cNvPicPr>
                      <a:picLocks noChangeAspect="1"/>
                    </pic:cNvPicPr>
                  </pic:nvPicPr>
                  <pic:blipFill rotWithShape="1">
                    <a:blip r:embed="rId23" cstate="print">
                      <a:extLst>
                        <a:ext uri="{28A0092B-C50C-407E-A947-70E740481C1C}">
                          <a14:useLocalDpi xmlns:a14="http://schemas.microsoft.com/office/drawing/2010/main" val="0"/>
                        </a:ext>
                      </a:extLst>
                    </a:blip>
                    <a:srcRect l="16387" r="16499"/>
                    <a:stretch/>
                  </pic:blipFill>
                  <pic:spPr>
                    <a:xfrm>
                      <a:off x="0" y="0"/>
                      <a:ext cx="356235" cy="530860"/>
                    </a:xfrm>
                    <a:prstGeom prst="rect">
                      <a:avLst/>
                    </a:prstGeom>
                    <a:ln>
                      <a:noFill/>
                    </a:ln>
                    <a:effectLst/>
                  </pic:spPr>
                </pic:pic>
              </a:graphicData>
            </a:graphic>
          </wp:anchor>
        </w:drawing>
      </w:r>
      <w:r w:rsidR="00151789">
        <w:rPr>
          <w:rFonts w:ascii="Century Gothic" w:hAnsi="Century Gothic"/>
          <w:noProof/>
          <w:sz w:val="36"/>
          <w:szCs w:val="36"/>
        </w:rPr>
        <w:drawing>
          <wp:anchor distT="0" distB="0" distL="114300" distR="114300" simplePos="0" relativeHeight="251676672" behindDoc="0" locked="0" layoutInCell="1" allowOverlap="1" wp14:anchorId="1022B4A9" wp14:editId="73705954">
            <wp:simplePos x="0" y="0"/>
            <wp:positionH relativeFrom="column">
              <wp:posOffset>5704205</wp:posOffset>
            </wp:positionH>
            <wp:positionV relativeFrom="paragraph">
              <wp:posOffset>2992120</wp:posOffset>
            </wp:positionV>
            <wp:extent cx="356235" cy="530860"/>
            <wp:effectExtent l="0" t="0" r="5715" b="2540"/>
            <wp:wrapNone/>
            <wp:docPr id="14" name="Image 16">
              <a:extLst xmlns:a="http://schemas.openxmlformats.org/drawingml/2006/main">
                <a:ext uri="{FF2B5EF4-FFF2-40B4-BE49-F238E27FC236}">
                  <a16:creationId xmlns:a16="http://schemas.microsoft.com/office/drawing/2014/main" id="{CFD46456-A0C8-474D-AC4B-5481348EAA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6">
                      <a:extLst>
                        <a:ext uri="{FF2B5EF4-FFF2-40B4-BE49-F238E27FC236}">
                          <a16:creationId xmlns:a16="http://schemas.microsoft.com/office/drawing/2014/main" id="{CFD46456-A0C8-474D-AC4B-5481348EAA81}"/>
                        </a:ext>
                      </a:extLst>
                    </pic:cNvPr>
                    <pic:cNvPicPr>
                      <a:picLocks noChangeAspect="1"/>
                    </pic:cNvPicPr>
                  </pic:nvPicPr>
                  <pic:blipFill rotWithShape="1">
                    <a:blip r:embed="rId23" cstate="print">
                      <a:extLst>
                        <a:ext uri="{28A0092B-C50C-407E-A947-70E740481C1C}">
                          <a14:useLocalDpi xmlns:a14="http://schemas.microsoft.com/office/drawing/2010/main" val="0"/>
                        </a:ext>
                      </a:extLst>
                    </a:blip>
                    <a:srcRect l="16387" r="16499"/>
                    <a:stretch/>
                  </pic:blipFill>
                  <pic:spPr>
                    <a:xfrm>
                      <a:off x="0" y="0"/>
                      <a:ext cx="356235" cy="530860"/>
                    </a:xfrm>
                    <a:prstGeom prst="rect">
                      <a:avLst/>
                    </a:prstGeom>
                    <a:ln>
                      <a:noFill/>
                    </a:ln>
                    <a:effectLst/>
                  </pic:spPr>
                </pic:pic>
              </a:graphicData>
            </a:graphic>
          </wp:anchor>
        </w:drawing>
      </w:r>
      <w:r w:rsidR="00665964">
        <w:rPr>
          <w:rFonts w:ascii="Century Gothic" w:hAnsi="Century Gothic"/>
          <w:noProof/>
          <w:sz w:val="36"/>
          <w:szCs w:val="36"/>
        </w:rPr>
        <w:drawing>
          <wp:anchor distT="0" distB="0" distL="114300" distR="114300" simplePos="0" relativeHeight="251644928" behindDoc="0" locked="0" layoutInCell="1" allowOverlap="1" wp14:anchorId="6B82308E" wp14:editId="4F2B658F">
            <wp:simplePos x="0" y="0"/>
            <wp:positionH relativeFrom="column">
              <wp:posOffset>-430132</wp:posOffset>
            </wp:positionH>
            <wp:positionV relativeFrom="paragraph">
              <wp:posOffset>686435</wp:posOffset>
            </wp:positionV>
            <wp:extent cx="5622290" cy="7964805"/>
            <wp:effectExtent l="0" t="0" r="92710" b="36195"/>
            <wp:wrapThrough wrapText="bothSides">
              <wp:wrapPolygon edited="0">
                <wp:start x="0" y="0"/>
                <wp:lineTo x="0" y="3823"/>
                <wp:lineTo x="366" y="4133"/>
                <wp:lineTo x="0" y="4288"/>
                <wp:lineTo x="0" y="8059"/>
                <wp:lineTo x="220" y="8266"/>
                <wp:lineTo x="0" y="8576"/>
                <wp:lineTo x="0" y="14517"/>
                <wp:lineTo x="439" y="14879"/>
                <wp:lineTo x="0" y="14930"/>
                <wp:lineTo x="0" y="18753"/>
                <wp:lineTo x="293" y="19012"/>
                <wp:lineTo x="0" y="19270"/>
                <wp:lineTo x="0" y="20923"/>
                <wp:lineTo x="951" y="21646"/>
                <wp:lineTo x="1317" y="21646"/>
                <wp:lineTo x="21737" y="20820"/>
                <wp:lineTo x="21883" y="19270"/>
                <wp:lineTo x="21005" y="19218"/>
                <wp:lineTo x="1976" y="19012"/>
                <wp:lineTo x="13832" y="19012"/>
                <wp:lineTo x="21810" y="18702"/>
                <wp:lineTo x="21883" y="17100"/>
                <wp:lineTo x="20126" y="16997"/>
                <wp:lineTo x="2415" y="16532"/>
                <wp:lineTo x="21078" y="16532"/>
                <wp:lineTo x="21883" y="16480"/>
                <wp:lineTo x="21883" y="14982"/>
                <wp:lineTo x="21005" y="14930"/>
                <wp:lineTo x="10027" y="14879"/>
                <wp:lineTo x="21810" y="14414"/>
                <wp:lineTo x="21883" y="12864"/>
                <wp:lineTo x="20126" y="12761"/>
                <wp:lineTo x="2269" y="12399"/>
                <wp:lineTo x="21883" y="12244"/>
                <wp:lineTo x="21883" y="8524"/>
                <wp:lineTo x="2049" y="8266"/>
                <wp:lineTo x="15077" y="8266"/>
                <wp:lineTo x="21810" y="8008"/>
                <wp:lineTo x="21883" y="4288"/>
                <wp:lineTo x="21005" y="4236"/>
                <wp:lineTo x="11271" y="4133"/>
                <wp:lineTo x="21810" y="3720"/>
                <wp:lineTo x="21883" y="2170"/>
                <wp:lineTo x="20126" y="2066"/>
                <wp:lineTo x="2342" y="1653"/>
                <wp:lineTo x="21883" y="1602"/>
                <wp:lineTo x="21883" y="52"/>
                <wp:lineTo x="21005" y="0"/>
                <wp:lineTo x="2415" y="0"/>
                <wp:lineTo x="0" y="0"/>
              </wp:wrapPolygon>
            </wp:wrapThrough>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margin">
              <wp14:pctWidth>0</wp14:pctWidth>
            </wp14:sizeRelH>
            <wp14:sizeRelV relativeFrom="margin">
              <wp14:pctHeight>0</wp14:pctHeight>
            </wp14:sizeRelV>
          </wp:anchor>
        </w:drawing>
      </w:r>
      <w:bookmarkEnd w:id="2"/>
    </w:p>
    <w:sectPr w:rsidR="0077739B" w:rsidRPr="00EC2968" w:rsidSect="00665964">
      <w:type w:val="continuous"/>
      <w:pgSz w:w="11906" w:h="16838"/>
      <w:pgMar w:top="1417" w:right="1417" w:bottom="1417" w:left="1417" w:header="340" w:footer="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BA456" w14:textId="77777777" w:rsidR="008B2993" w:rsidRDefault="008B2993" w:rsidP="00754C04">
      <w:pPr>
        <w:spacing w:after="0" w:line="240" w:lineRule="auto"/>
      </w:pPr>
      <w:r>
        <w:separator/>
      </w:r>
    </w:p>
  </w:endnote>
  <w:endnote w:type="continuationSeparator" w:id="0">
    <w:p w14:paraId="2A0F8B90" w14:textId="77777777" w:rsidR="008B2993" w:rsidRDefault="008B2993" w:rsidP="00754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F9829" w14:textId="77777777" w:rsidR="008B2993" w:rsidRDefault="008B2993" w:rsidP="00754C04">
      <w:pPr>
        <w:spacing w:after="0" w:line="240" w:lineRule="auto"/>
      </w:pPr>
      <w:r>
        <w:separator/>
      </w:r>
    </w:p>
  </w:footnote>
  <w:footnote w:type="continuationSeparator" w:id="0">
    <w:p w14:paraId="28380BE1" w14:textId="77777777" w:rsidR="008B2993" w:rsidRDefault="008B2993" w:rsidP="00754C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68D6A" w14:textId="797BC5EE" w:rsidR="00754C04" w:rsidRPr="003C7A8D" w:rsidRDefault="006B72C0" w:rsidP="003F4DD6">
    <w:pPr>
      <w:pStyle w:val="En-tte"/>
      <w:ind w:left="397"/>
      <w:jc w:val="center"/>
      <w:outlineLvl w:val="0"/>
      <w:rPr>
        <w:rFonts w:ascii="Century Gothic" w:hAnsi="Century Gothic"/>
        <w:sz w:val="32"/>
        <w:szCs w:val="32"/>
      </w:rPr>
    </w:pPr>
    <w:r w:rsidRPr="007E0EB3">
      <w:rPr>
        <w:noProof/>
      </w:rPr>
      <mc:AlternateContent>
        <mc:Choice Requires="wps">
          <w:drawing>
            <wp:anchor distT="0" distB="0" distL="114300" distR="114300" simplePos="0" relativeHeight="251659264" behindDoc="1" locked="0" layoutInCell="1" allowOverlap="1" wp14:anchorId="5276B778" wp14:editId="2CB3D549">
              <wp:simplePos x="0" y="0"/>
              <wp:positionH relativeFrom="column">
                <wp:posOffset>-962167</wp:posOffset>
              </wp:positionH>
              <wp:positionV relativeFrom="paragraph">
                <wp:posOffset>2464</wp:posOffset>
              </wp:positionV>
              <wp:extent cx="8093122" cy="532086"/>
              <wp:effectExtent l="0" t="0" r="3175" b="190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93122" cy="532086"/>
                      </a:xfrm>
                      <a:prstGeom prst="rect">
                        <a:avLst/>
                      </a:prstGeom>
                      <a:solidFill>
                        <a:srgbClr val="01359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34B3A" id="Rectangle 4" o:spid="_x0000_s1026" style="position:absolute;margin-left:-75.75pt;margin-top:.2pt;width:637.25pt;height:4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" fillcolor="#013593" stroked="f" strokeweight="1pt"/>
          </w:pict>
        </mc:Fallback>
      </mc:AlternateContent>
    </w:r>
    <w:r w:rsidR="00BB7FB7" w:rsidRPr="007E0EB3">
      <w:rPr>
        <w:noProof/>
      </w:rPr>
      <mc:AlternateContent>
        <mc:Choice Requires="wps">
          <w:drawing>
            <wp:anchor distT="0" distB="0" distL="114300" distR="114300" simplePos="0" relativeHeight="251661312" behindDoc="0" locked="0" layoutInCell="1" allowOverlap="1" wp14:anchorId="63DC6B35" wp14:editId="212860B0">
              <wp:simplePos x="0" y="0"/>
              <wp:positionH relativeFrom="column">
                <wp:posOffset>5844920</wp:posOffset>
              </wp:positionH>
              <wp:positionV relativeFrom="paragraph">
                <wp:posOffset>158750</wp:posOffset>
              </wp:positionV>
              <wp:extent cx="535305" cy="208280"/>
              <wp:effectExtent l="0" t="0" r="0" b="1270"/>
              <wp:wrapThrough wrapText="bothSides">
                <wp:wrapPolygon edited="0">
                  <wp:start x="9993" y="0"/>
                  <wp:lineTo x="0" y="5927"/>
                  <wp:lineTo x="0" y="19756"/>
                  <wp:lineTo x="20754" y="19756"/>
                  <wp:lineTo x="20754" y="7902"/>
                  <wp:lineTo x="19217" y="0"/>
                  <wp:lineTo x="9993" y="0"/>
                </wp:wrapPolygon>
              </wp:wrapThrough>
              <wp:docPr id="5" name="objec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5305" cy="208280"/>
                      </a:xfrm>
                      <a:custGeom>
                        <a:avLst/>
                        <a:gdLst>
                          <a:gd name="T0" fmla="*/ 272128 w 535304"/>
                          <a:gd name="T1" fmla="*/ 89509 h 208280"/>
                          <a:gd name="T2" fmla="*/ 270261 w 535304"/>
                          <a:gd name="T3" fmla="*/ 204736 h 208280"/>
                          <a:gd name="T4" fmla="*/ 296334 w 535304"/>
                          <a:gd name="T5" fmla="*/ 190677 h 208280"/>
                          <a:gd name="T6" fmla="*/ 336378 w 535304"/>
                          <a:gd name="T7" fmla="*/ 123055 h 208280"/>
                          <a:gd name="T8" fmla="*/ 367518 w 535304"/>
                          <a:gd name="T9" fmla="*/ 140411 h 208280"/>
                          <a:gd name="T10" fmla="*/ 254780 w 535304"/>
                          <a:gd name="T11" fmla="*/ 85153 h 208280"/>
                          <a:gd name="T12" fmla="*/ 272128 w 535304"/>
                          <a:gd name="T13" fmla="*/ 89509 h 208280"/>
                          <a:gd name="T14" fmla="*/ 296001 w 535304"/>
                          <a:gd name="T15" fmla="*/ 76606 h 208280"/>
                          <a:gd name="T16" fmla="*/ 312882 w 535304"/>
                          <a:gd name="T17" fmla="*/ 90220 h 208280"/>
                          <a:gd name="T18" fmla="*/ 323134 w 535304"/>
                          <a:gd name="T19" fmla="*/ 76873 h 208280"/>
                          <a:gd name="T20" fmla="*/ 317327 w 535304"/>
                          <a:gd name="T21" fmla="*/ 355 h 208280"/>
                          <a:gd name="T22" fmla="*/ 295001 w 535304"/>
                          <a:gd name="T23" fmla="*/ 75806 h 208280"/>
                          <a:gd name="T24" fmla="*/ 294912 w 535304"/>
                          <a:gd name="T25" fmla="*/ 29540 h 208280"/>
                          <a:gd name="T26" fmla="*/ 330746 w 535304"/>
                          <a:gd name="T27" fmla="*/ 3782 h 208280"/>
                          <a:gd name="T28" fmla="*/ 322882 w 535304"/>
                          <a:gd name="T29" fmla="*/ 76517 h 208280"/>
                          <a:gd name="T30" fmla="*/ 329595 w 535304"/>
                          <a:gd name="T31" fmla="*/ 22072 h 208280"/>
                          <a:gd name="T32" fmla="*/ 392702 w 535304"/>
                          <a:gd name="T33" fmla="*/ 89687 h 208280"/>
                          <a:gd name="T34" fmla="*/ 391932 w 535304"/>
                          <a:gd name="T35" fmla="*/ 183915 h 208280"/>
                          <a:gd name="T36" fmla="*/ 417310 w 535304"/>
                          <a:gd name="T37" fmla="*/ 203936 h 208280"/>
                          <a:gd name="T38" fmla="*/ 373919 w 535304"/>
                          <a:gd name="T39" fmla="*/ 76073 h 208280"/>
                          <a:gd name="T40" fmla="*/ 443472 w 535304"/>
                          <a:gd name="T41" fmla="*/ 89687 h 208280"/>
                          <a:gd name="T42" fmla="*/ 392511 w 535304"/>
                          <a:gd name="T43" fmla="*/ 76873 h 208280"/>
                          <a:gd name="T44" fmla="*/ 419651 w 535304"/>
                          <a:gd name="T45" fmla="*/ 89776 h 208280"/>
                          <a:gd name="T46" fmla="*/ 435856 w 535304"/>
                          <a:gd name="T47" fmla="*/ 76606 h 208280"/>
                          <a:gd name="T48" fmla="*/ 437990 w 535304"/>
                          <a:gd name="T49" fmla="*/ 0 h 208280"/>
                          <a:gd name="T50" fmla="*/ 393324 w 535304"/>
                          <a:gd name="T51" fmla="*/ 76161 h 208280"/>
                          <a:gd name="T52" fmla="*/ 413210 w 535304"/>
                          <a:gd name="T53" fmla="*/ 42104 h 208280"/>
                          <a:gd name="T54" fmla="*/ 451338 w 535304"/>
                          <a:gd name="T55" fmla="*/ 2400 h 208280"/>
                          <a:gd name="T56" fmla="*/ 450103 w 535304"/>
                          <a:gd name="T57" fmla="*/ 21805 h 208280"/>
                          <a:gd name="T58" fmla="*/ 184694 w 535304"/>
                          <a:gd name="T59" fmla="*/ 88486 h 208280"/>
                          <a:gd name="T60" fmla="*/ 191420 w 535304"/>
                          <a:gd name="T61" fmla="*/ 131953 h 208280"/>
                          <a:gd name="T62" fmla="*/ 143987 w 535304"/>
                          <a:gd name="T63" fmla="*/ 201121 h 208280"/>
                          <a:gd name="T64" fmla="*/ 173093 w 535304"/>
                          <a:gd name="T65" fmla="*/ 193713 h 208280"/>
                          <a:gd name="T66" fmla="*/ 229240 w 535304"/>
                          <a:gd name="T67" fmla="*/ 125996 h 208280"/>
                          <a:gd name="T68" fmla="*/ 209492 w 535304"/>
                          <a:gd name="T69" fmla="*/ 201002 h 208280"/>
                          <a:gd name="T70" fmla="*/ 235196 w 535304"/>
                          <a:gd name="T71" fmla="*/ 195491 h 208280"/>
                          <a:gd name="T72" fmla="*/ 244232 w 535304"/>
                          <a:gd name="T73" fmla="*/ 195491 h 208280"/>
                          <a:gd name="T74" fmla="*/ 204914 w 535304"/>
                          <a:gd name="T75" fmla="*/ 165349 h 208280"/>
                          <a:gd name="T76" fmla="*/ 231531 w 535304"/>
                          <a:gd name="T77" fmla="*/ 193692 h 208280"/>
                          <a:gd name="T78" fmla="*/ 143020 w 535304"/>
                          <a:gd name="T79" fmla="*/ 87287 h 208280"/>
                          <a:gd name="T80" fmla="*/ 144531 w 535304"/>
                          <a:gd name="T81" fmla="*/ 105346 h 208280"/>
                          <a:gd name="T82" fmla="*/ 197197 w 535304"/>
                          <a:gd name="T83" fmla="*/ 75531 h 208280"/>
                          <a:gd name="T84" fmla="*/ 14474 w 535304"/>
                          <a:gd name="T85" fmla="*/ 186671 h 208280"/>
                          <a:gd name="T86" fmla="*/ 29601 w 535304"/>
                          <a:gd name="T87" fmla="*/ 161899 h 208280"/>
                          <a:gd name="T88" fmla="*/ 104577 w 535304"/>
                          <a:gd name="T89" fmla="*/ 80175 h 208280"/>
                          <a:gd name="T90" fmla="*/ 110813 w 535304"/>
                          <a:gd name="T91" fmla="*/ 190588 h 208280"/>
                          <a:gd name="T92" fmla="*/ 108044 w 535304"/>
                          <a:gd name="T93" fmla="*/ 174129 h 208280"/>
                          <a:gd name="T94" fmla="*/ 102354 w 535304"/>
                          <a:gd name="T95" fmla="*/ 105346 h 208280"/>
                          <a:gd name="T96" fmla="*/ 112209 w 535304"/>
                          <a:gd name="T97" fmla="*/ 84741 h 208280"/>
                          <a:gd name="T98" fmla="*/ 466997 w 535304"/>
                          <a:gd name="T99" fmla="*/ 75272 h 208280"/>
                          <a:gd name="T100" fmla="*/ 467886 w 535304"/>
                          <a:gd name="T101" fmla="*/ 205092 h 208280"/>
                          <a:gd name="T102" fmla="*/ 491143 w 535304"/>
                          <a:gd name="T103" fmla="*/ 183502 h 208280"/>
                          <a:gd name="T104" fmla="*/ 490835 w 535304"/>
                          <a:gd name="T105" fmla="*/ 96989 h 208280"/>
                          <a:gd name="T106" fmla="*/ 532551 w 535304"/>
                          <a:gd name="T107" fmla="*/ 96904 h 208280"/>
                          <a:gd name="T108" fmla="*/ 532567 w 535304"/>
                          <a:gd name="T109" fmla="*/ 97612 h 208280"/>
                          <a:gd name="T110" fmla="*/ 510698 w 535304"/>
                          <a:gd name="T111" fmla="*/ 96989 h 208280"/>
                          <a:gd name="T112" fmla="*/ 533367 w 535304"/>
                          <a:gd name="T113" fmla="*/ 73761 h 208280"/>
                          <a:gd name="T114" fmla="*/ 492092 w 535304"/>
                          <a:gd name="T115" fmla="*/ 76428 h 208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35304" h="208280">
                            <a:moveTo>
                              <a:pt x="296943" y="203758"/>
                            </a:moveTo>
                            <a:lnTo>
                              <a:pt x="287520" y="203758"/>
                            </a:lnTo>
                            <a:lnTo>
                              <a:pt x="294645" y="205092"/>
                            </a:lnTo>
                            <a:lnTo>
                              <a:pt x="297045" y="205447"/>
                            </a:lnTo>
                            <a:lnTo>
                              <a:pt x="296943" y="203758"/>
                            </a:lnTo>
                            <a:close/>
                          </a:path>
                          <a:path w="535304" h="208280">
                            <a:moveTo>
                              <a:pt x="323017" y="89509"/>
                            </a:moveTo>
                            <a:lnTo>
                              <a:pt x="272128" y="89509"/>
                            </a:lnTo>
                            <a:lnTo>
                              <a:pt x="272661" y="90665"/>
                            </a:lnTo>
                            <a:lnTo>
                              <a:pt x="272350" y="148277"/>
                            </a:lnTo>
                            <a:lnTo>
                              <a:pt x="272183" y="164238"/>
                            </a:lnTo>
                            <a:lnTo>
                              <a:pt x="271780" y="176923"/>
                            </a:lnTo>
                            <a:lnTo>
                              <a:pt x="271175" y="189625"/>
                            </a:lnTo>
                            <a:lnTo>
                              <a:pt x="270350" y="202336"/>
                            </a:lnTo>
                            <a:lnTo>
                              <a:pt x="270261" y="204736"/>
                            </a:lnTo>
                            <a:lnTo>
                              <a:pt x="270883" y="205181"/>
                            </a:lnTo>
                            <a:lnTo>
                              <a:pt x="273195" y="205092"/>
                            </a:lnTo>
                            <a:lnTo>
                              <a:pt x="280320" y="204647"/>
                            </a:lnTo>
                            <a:lnTo>
                              <a:pt x="287520" y="203758"/>
                            </a:lnTo>
                            <a:lnTo>
                              <a:pt x="296943" y="203758"/>
                            </a:lnTo>
                            <a:lnTo>
                              <a:pt x="296860" y="202336"/>
                            </a:lnTo>
                            <a:lnTo>
                              <a:pt x="296334" y="190677"/>
                            </a:lnTo>
                            <a:lnTo>
                              <a:pt x="296230" y="181972"/>
                            </a:lnTo>
                            <a:lnTo>
                              <a:pt x="295801" y="90487"/>
                            </a:lnTo>
                            <a:lnTo>
                              <a:pt x="296512" y="89598"/>
                            </a:lnTo>
                            <a:lnTo>
                              <a:pt x="323042" y="89598"/>
                            </a:lnTo>
                            <a:lnTo>
                              <a:pt x="323017" y="89509"/>
                            </a:lnTo>
                            <a:close/>
                          </a:path>
                          <a:path w="535304" h="208280">
                            <a:moveTo>
                              <a:pt x="351698" y="119768"/>
                            </a:moveTo>
                            <a:lnTo>
                              <a:pt x="336378" y="123055"/>
                            </a:lnTo>
                            <a:lnTo>
                              <a:pt x="327820" y="132400"/>
                            </a:lnTo>
                            <a:lnTo>
                              <a:pt x="329761" y="149282"/>
                            </a:lnTo>
                            <a:lnTo>
                              <a:pt x="337326" y="158803"/>
                            </a:lnTo>
                            <a:lnTo>
                              <a:pt x="354382" y="157896"/>
                            </a:lnTo>
                            <a:lnTo>
                              <a:pt x="364252" y="151191"/>
                            </a:lnTo>
                            <a:lnTo>
                              <a:pt x="367516" y="140712"/>
                            </a:lnTo>
                            <a:lnTo>
                              <a:pt x="367518" y="140411"/>
                            </a:lnTo>
                            <a:lnTo>
                              <a:pt x="363027" y="127104"/>
                            </a:lnTo>
                            <a:lnTo>
                              <a:pt x="351698" y="119768"/>
                            </a:lnTo>
                            <a:close/>
                          </a:path>
                          <a:path w="535304" h="208280">
                            <a:moveTo>
                              <a:pt x="254246" y="76428"/>
                            </a:moveTo>
                            <a:lnTo>
                              <a:pt x="253535" y="76962"/>
                            </a:lnTo>
                            <a:lnTo>
                              <a:pt x="254071" y="79197"/>
                            </a:lnTo>
                            <a:lnTo>
                              <a:pt x="254780" y="81953"/>
                            </a:lnTo>
                            <a:lnTo>
                              <a:pt x="254780" y="85153"/>
                            </a:lnTo>
                            <a:lnTo>
                              <a:pt x="253980" y="88353"/>
                            </a:lnTo>
                            <a:lnTo>
                              <a:pt x="253357" y="90665"/>
                            </a:lnTo>
                            <a:lnTo>
                              <a:pt x="256291" y="90665"/>
                            </a:lnTo>
                            <a:lnTo>
                              <a:pt x="260558" y="90309"/>
                            </a:lnTo>
                            <a:lnTo>
                              <a:pt x="264927" y="90309"/>
                            </a:lnTo>
                            <a:lnTo>
                              <a:pt x="269194" y="89865"/>
                            </a:lnTo>
                            <a:lnTo>
                              <a:pt x="272128" y="89509"/>
                            </a:lnTo>
                            <a:lnTo>
                              <a:pt x="323017" y="89509"/>
                            </a:lnTo>
                            <a:lnTo>
                              <a:pt x="321772" y="85153"/>
                            </a:lnTo>
                            <a:lnTo>
                              <a:pt x="321696" y="81953"/>
                            </a:lnTo>
                            <a:lnTo>
                              <a:pt x="322594" y="78841"/>
                            </a:lnTo>
                            <a:lnTo>
                              <a:pt x="323134" y="76873"/>
                            </a:lnTo>
                            <a:lnTo>
                              <a:pt x="296334" y="76873"/>
                            </a:lnTo>
                            <a:lnTo>
                              <a:pt x="296001" y="76606"/>
                            </a:lnTo>
                            <a:lnTo>
                              <a:pt x="259847" y="76606"/>
                            </a:lnTo>
                            <a:lnTo>
                              <a:pt x="254246" y="76428"/>
                            </a:lnTo>
                            <a:close/>
                          </a:path>
                          <a:path w="535304" h="208280">
                            <a:moveTo>
                              <a:pt x="323042" y="89598"/>
                            </a:moveTo>
                            <a:lnTo>
                              <a:pt x="296512" y="89598"/>
                            </a:lnTo>
                            <a:lnTo>
                              <a:pt x="299090" y="89687"/>
                            </a:lnTo>
                            <a:lnTo>
                              <a:pt x="305935" y="90131"/>
                            </a:lnTo>
                            <a:lnTo>
                              <a:pt x="312882" y="90220"/>
                            </a:lnTo>
                            <a:lnTo>
                              <a:pt x="319817" y="90576"/>
                            </a:lnTo>
                            <a:lnTo>
                              <a:pt x="322141" y="90665"/>
                            </a:lnTo>
                            <a:lnTo>
                              <a:pt x="323296" y="90487"/>
                            </a:lnTo>
                            <a:lnTo>
                              <a:pt x="323042" y="89598"/>
                            </a:lnTo>
                            <a:close/>
                          </a:path>
                          <a:path w="535304" h="208280">
                            <a:moveTo>
                              <a:pt x="306380" y="76339"/>
                            </a:moveTo>
                            <a:lnTo>
                              <a:pt x="296334" y="76873"/>
                            </a:lnTo>
                            <a:lnTo>
                              <a:pt x="323134" y="76873"/>
                            </a:lnTo>
                            <a:lnTo>
                              <a:pt x="323207" y="76606"/>
                            </a:lnTo>
                            <a:lnTo>
                              <a:pt x="322882" y="76517"/>
                            </a:lnTo>
                            <a:lnTo>
                              <a:pt x="313238" y="76517"/>
                            </a:lnTo>
                            <a:lnTo>
                              <a:pt x="306380" y="76339"/>
                            </a:lnTo>
                            <a:close/>
                          </a:path>
                          <a:path w="535304" h="208280">
                            <a:moveTo>
                              <a:pt x="328808" y="88"/>
                            </a:moveTo>
                            <a:lnTo>
                              <a:pt x="317683" y="88"/>
                            </a:lnTo>
                            <a:lnTo>
                              <a:pt x="317327" y="355"/>
                            </a:lnTo>
                            <a:lnTo>
                              <a:pt x="316972" y="711"/>
                            </a:lnTo>
                            <a:lnTo>
                              <a:pt x="308635" y="3782"/>
                            </a:lnTo>
                            <a:lnTo>
                              <a:pt x="282458" y="34034"/>
                            </a:lnTo>
                            <a:lnTo>
                              <a:pt x="273106" y="71183"/>
                            </a:lnTo>
                            <a:lnTo>
                              <a:pt x="272573" y="76606"/>
                            </a:lnTo>
                            <a:lnTo>
                              <a:pt x="296001" y="76606"/>
                            </a:lnTo>
                            <a:lnTo>
                              <a:pt x="295001" y="75806"/>
                            </a:lnTo>
                            <a:lnTo>
                              <a:pt x="294823" y="72605"/>
                            </a:lnTo>
                            <a:lnTo>
                              <a:pt x="294467" y="68961"/>
                            </a:lnTo>
                            <a:lnTo>
                              <a:pt x="293756" y="65316"/>
                            </a:lnTo>
                            <a:lnTo>
                              <a:pt x="292689" y="54190"/>
                            </a:lnTo>
                            <a:lnTo>
                              <a:pt x="291610" y="46799"/>
                            </a:lnTo>
                            <a:lnTo>
                              <a:pt x="293045" y="39420"/>
                            </a:lnTo>
                            <a:lnTo>
                              <a:pt x="294912" y="29540"/>
                            </a:lnTo>
                            <a:lnTo>
                              <a:pt x="301402" y="22961"/>
                            </a:lnTo>
                            <a:lnTo>
                              <a:pt x="310393" y="22339"/>
                            </a:lnTo>
                            <a:lnTo>
                              <a:pt x="315460" y="22072"/>
                            </a:lnTo>
                            <a:lnTo>
                              <a:pt x="329595" y="22072"/>
                            </a:lnTo>
                            <a:lnTo>
                              <a:pt x="329964" y="16637"/>
                            </a:lnTo>
                            <a:lnTo>
                              <a:pt x="330231" y="10147"/>
                            </a:lnTo>
                            <a:lnTo>
                              <a:pt x="330746" y="3782"/>
                            </a:lnTo>
                            <a:lnTo>
                              <a:pt x="330853" y="1866"/>
                            </a:lnTo>
                            <a:lnTo>
                              <a:pt x="329964" y="977"/>
                            </a:lnTo>
                            <a:lnTo>
                              <a:pt x="328808" y="88"/>
                            </a:lnTo>
                            <a:close/>
                          </a:path>
                          <a:path w="535304" h="208280">
                            <a:moveTo>
                              <a:pt x="322230" y="76339"/>
                            </a:moveTo>
                            <a:lnTo>
                              <a:pt x="319994" y="76339"/>
                            </a:lnTo>
                            <a:lnTo>
                              <a:pt x="313238" y="76517"/>
                            </a:lnTo>
                            <a:lnTo>
                              <a:pt x="322882" y="76517"/>
                            </a:lnTo>
                            <a:lnTo>
                              <a:pt x="322230" y="76339"/>
                            </a:lnTo>
                            <a:close/>
                          </a:path>
                          <a:path w="535304" h="208280">
                            <a:moveTo>
                              <a:pt x="329595" y="22072"/>
                            </a:moveTo>
                            <a:lnTo>
                              <a:pt x="315460" y="22072"/>
                            </a:lnTo>
                            <a:lnTo>
                              <a:pt x="320172" y="23228"/>
                            </a:lnTo>
                            <a:lnTo>
                              <a:pt x="327119" y="26962"/>
                            </a:lnTo>
                            <a:lnTo>
                              <a:pt x="329342" y="25806"/>
                            </a:lnTo>
                            <a:lnTo>
                              <a:pt x="329595" y="22072"/>
                            </a:lnTo>
                            <a:close/>
                          </a:path>
                          <a:path w="535304" h="208280">
                            <a:moveTo>
                              <a:pt x="417310" y="203936"/>
                            </a:moveTo>
                            <a:lnTo>
                              <a:pt x="408005" y="203936"/>
                            </a:lnTo>
                            <a:lnTo>
                              <a:pt x="417162" y="205536"/>
                            </a:lnTo>
                            <a:lnTo>
                              <a:pt x="417221" y="205181"/>
                            </a:lnTo>
                            <a:lnTo>
                              <a:pt x="417310" y="203936"/>
                            </a:lnTo>
                            <a:close/>
                          </a:path>
                          <a:path w="535304" h="208280">
                            <a:moveTo>
                              <a:pt x="417251" y="89687"/>
                            </a:moveTo>
                            <a:lnTo>
                              <a:pt x="392702" y="89687"/>
                            </a:lnTo>
                            <a:lnTo>
                              <a:pt x="393334" y="90398"/>
                            </a:lnTo>
                            <a:lnTo>
                              <a:pt x="393413" y="93345"/>
                            </a:lnTo>
                            <a:lnTo>
                              <a:pt x="393265" y="106052"/>
                            </a:lnTo>
                            <a:lnTo>
                              <a:pt x="392955" y="145857"/>
                            </a:lnTo>
                            <a:lnTo>
                              <a:pt x="392726" y="159266"/>
                            </a:lnTo>
                            <a:lnTo>
                              <a:pt x="392383" y="171880"/>
                            </a:lnTo>
                            <a:lnTo>
                              <a:pt x="391932" y="183915"/>
                            </a:lnTo>
                            <a:lnTo>
                              <a:pt x="391374" y="195588"/>
                            </a:lnTo>
                            <a:lnTo>
                              <a:pt x="390822" y="204736"/>
                            </a:lnTo>
                            <a:lnTo>
                              <a:pt x="391356" y="205270"/>
                            </a:lnTo>
                            <a:lnTo>
                              <a:pt x="393680" y="205181"/>
                            </a:lnTo>
                            <a:lnTo>
                              <a:pt x="400792" y="204736"/>
                            </a:lnTo>
                            <a:lnTo>
                              <a:pt x="408005" y="203936"/>
                            </a:lnTo>
                            <a:lnTo>
                              <a:pt x="417310" y="203936"/>
                            </a:lnTo>
                            <a:lnTo>
                              <a:pt x="417251" y="202869"/>
                            </a:lnTo>
                            <a:lnTo>
                              <a:pt x="416718" y="186499"/>
                            </a:lnTo>
                            <a:lnTo>
                              <a:pt x="416539" y="145857"/>
                            </a:lnTo>
                            <a:lnTo>
                              <a:pt x="416432" y="114914"/>
                            </a:lnTo>
                            <a:lnTo>
                              <a:pt x="416273" y="90220"/>
                            </a:lnTo>
                            <a:lnTo>
                              <a:pt x="417251" y="89687"/>
                            </a:lnTo>
                            <a:close/>
                          </a:path>
                          <a:path w="535304" h="208280">
                            <a:moveTo>
                              <a:pt x="373919" y="76073"/>
                            </a:moveTo>
                            <a:lnTo>
                              <a:pt x="375430" y="82308"/>
                            </a:lnTo>
                            <a:lnTo>
                              <a:pt x="374985" y="86398"/>
                            </a:lnTo>
                            <a:lnTo>
                              <a:pt x="374185" y="90754"/>
                            </a:lnTo>
                            <a:lnTo>
                              <a:pt x="379532" y="90487"/>
                            </a:lnTo>
                            <a:lnTo>
                              <a:pt x="384688" y="90398"/>
                            </a:lnTo>
                            <a:lnTo>
                              <a:pt x="392702" y="89687"/>
                            </a:lnTo>
                            <a:lnTo>
                              <a:pt x="443472" y="89687"/>
                            </a:lnTo>
                            <a:lnTo>
                              <a:pt x="442257" y="85153"/>
                            </a:lnTo>
                            <a:lnTo>
                              <a:pt x="442257" y="82042"/>
                            </a:lnTo>
                            <a:lnTo>
                              <a:pt x="443057" y="79019"/>
                            </a:lnTo>
                            <a:lnTo>
                              <a:pt x="443361" y="77673"/>
                            </a:lnTo>
                            <a:lnTo>
                              <a:pt x="418762" y="77673"/>
                            </a:lnTo>
                            <a:lnTo>
                              <a:pt x="417562" y="76873"/>
                            </a:lnTo>
                            <a:lnTo>
                              <a:pt x="392511" y="76873"/>
                            </a:lnTo>
                            <a:lnTo>
                              <a:pt x="390022" y="76695"/>
                            </a:lnTo>
                            <a:lnTo>
                              <a:pt x="387059" y="76517"/>
                            </a:lnTo>
                            <a:lnTo>
                              <a:pt x="375608" y="76517"/>
                            </a:lnTo>
                            <a:lnTo>
                              <a:pt x="373919" y="76073"/>
                            </a:lnTo>
                            <a:close/>
                          </a:path>
                          <a:path w="535304" h="208280">
                            <a:moveTo>
                              <a:pt x="443472" y="89687"/>
                            </a:moveTo>
                            <a:lnTo>
                              <a:pt x="417251" y="89687"/>
                            </a:lnTo>
                            <a:lnTo>
                              <a:pt x="419651" y="89776"/>
                            </a:lnTo>
                            <a:lnTo>
                              <a:pt x="426687" y="90131"/>
                            </a:lnTo>
                            <a:lnTo>
                              <a:pt x="433710" y="90220"/>
                            </a:lnTo>
                            <a:lnTo>
                              <a:pt x="442880" y="90665"/>
                            </a:lnTo>
                            <a:lnTo>
                              <a:pt x="443472" y="90220"/>
                            </a:lnTo>
                            <a:lnTo>
                              <a:pt x="443472" y="89687"/>
                            </a:lnTo>
                            <a:close/>
                          </a:path>
                          <a:path w="535304" h="208280">
                            <a:moveTo>
                              <a:pt x="443057" y="76339"/>
                            </a:moveTo>
                            <a:lnTo>
                              <a:pt x="435856" y="76606"/>
                            </a:lnTo>
                            <a:lnTo>
                              <a:pt x="422687" y="76606"/>
                            </a:lnTo>
                            <a:lnTo>
                              <a:pt x="418762" y="77673"/>
                            </a:lnTo>
                            <a:lnTo>
                              <a:pt x="443361" y="77673"/>
                            </a:lnTo>
                            <a:lnTo>
                              <a:pt x="443280" y="76695"/>
                            </a:lnTo>
                            <a:lnTo>
                              <a:pt x="443057" y="76339"/>
                            </a:lnTo>
                            <a:close/>
                          </a:path>
                          <a:path w="535304" h="208280">
                            <a:moveTo>
                              <a:pt x="449191" y="0"/>
                            </a:moveTo>
                            <a:lnTo>
                              <a:pt x="437990" y="0"/>
                            </a:lnTo>
                            <a:lnTo>
                              <a:pt x="437901" y="266"/>
                            </a:lnTo>
                            <a:lnTo>
                              <a:pt x="437723" y="533"/>
                            </a:lnTo>
                            <a:lnTo>
                              <a:pt x="437546" y="622"/>
                            </a:lnTo>
                            <a:lnTo>
                              <a:pt x="425273" y="5726"/>
                            </a:lnTo>
                            <a:lnTo>
                              <a:pt x="415422" y="13757"/>
                            </a:lnTo>
                            <a:lnTo>
                              <a:pt x="397708" y="48822"/>
                            </a:lnTo>
                            <a:lnTo>
                              <a:pt x="393324" y="76161"/>
                            </a:lnTo>
                            <a:lnTo>
                              <a:pt x="392511" y="76873"/>
                            </a:lnTo>
                            <a:lnTo>
                              <a:pt x="417562" y="76873"/>
                            </a:lnTo>
                            <a:lnTo>
                              <a:pt x="414228" y="74650"/>
                            </a:lnTo>
                            <a:lnTo>
                              <a:pt x="415028" y="70383"/>
                            </a:lnTo>
                            <a:lnTo>
                              <a:pt x="414673" y="67183"/>
                            </a:lnTo>
                            <a:lnTo>
                              <a:pt x="413218" y="54687"/>
                            </a:lnTo>
                            <a:lnTo>
                              <a:pt x="413210" y="42104"/>
                            </a:lnTo>
                            <a:lnTo>
                              <a:pt x="415028" y="30607"/>
                            </a:lnTo>
                            <a:lnTo>
                              <a:pt x="420997" y="23939"/>
                            </a:lnTo>
                            <a:lnTo>
                              <a:pt x="429443" y="22606"/>
                            </a:lnTo>
                            <a:lnTo>
                              <a:pt x="434879" y="21805"/>
                            </a:lnTo>
                            <a:lnTo>
                              <a:pt x="450103" y="21805"/>
                            </a:lnTo>
                            <a:lnTo>
                              <a:pt x="450627" y="10414"/>
                            </a:lnTo>
                            <a:lnTo>
                              <a:pt x="451338" y="2400"/>
                            </a:lnTo>
                            <a:lnTo>
                              <a:pt x="450804" y="1066"/>
                            </a:lnTo>
                            <a:lnTo>
                              <a:pt x="449191" y="0"/>
                            </a:lnTo>
                            <a:close/>
                          </a:path>
                          <a:path w="535304" h="208280">
                            <a:moveTo>
                              <a:pt x="385577" y="76428"/>
                            </a:moveTo>
                            <a:lnTo>
                              <a:pt x="375608" y="76517"/>
                            </a:lnTo>
                            <a:lnTo>
                              <a:pt x="387059" y="76517"/>
                            </a:lnTo>
                            <a:lnTo>
                              <a:pt x="385577" y="76428"/>
                            </a:lnTo>
                            <a:close/>
                          </a:path>
                          <a:path w="535304" h="208280">
                            <a:moveTo>
                              <a:pt x="450103" y="21805"/>
                            </a:moveTo>
                            <a:lnTo>
                              <a:pt x="434879" y="21805"/>
                            </a:lnTo>
                            <a:lnTo>
                              <a:pt x="440035" y="22961"/>
                            </a:lnTo>
                            <a:lnTo>
                              <a:pt x="448036" y="27139"/>
                            </a:lnTo>
                            <a:lnTo>
                              <a:pt x="449915" y="25895"/>
                            </a:lnTo>
                            <a:lnTo>
                              <a:pt x="450103" y="21805"/>
                            </a:lnTo>
                            <a:close/>
                          </a:path>
                          <a:path w="535304" h="208280">
                            <a:moveTo>
                              <a:pt x="220954" y="88486"/>
                            </a:moveTo>
                            <a:lnTo>
                              <a:pt x="184694" y="88486"/>
                            </a:lnTo>
                            <a:lnTo>
                              <a:pt x="195677" y="92885"/>
                            </a:lnTo>
                            <a:lnTo>
                              <a:pt x="202335" y="101102"/>
                            </a:lnTo>
                            <a:lnTo>
                              <a:pt x="205123" y="107124"/>
                            </a:lnTo>
                            <a:lnTo>
                              <a:pt x="205923" y="113538"/>
                            </a:lnTo>
                            <a:lnTo>
                              <a:pt x="205745" y="125996"/>
                            </a:lnTo>
                            <a:lnTo>
                              <a:pt x="204767" y="127330"/>
                            </a:lnTo>
                            <a:lnTo>
                              <a:pt x="191420" y="131953"/>
                            </a:lnTo>
                            <a:lnTo>
                              <a:pt x="183596" y="133197"/>
                            </a:lnTo>
                            <a:lnTo>
                              <a:pt x="175760" y="134531"/>
                            </a:lnTo>
                            <a:lnTo>
                              <a:pt x="140441" y="148905"/>
                            </a:lnTo>
                            <a:lnTo>
                              <a:pt x="130579" y="170685"/>
                            </a:lnTo>
                            <a:lnTo>
                              <a:pt x="131357" y="182289"/>
                            </a:lnTo>
                            <a:lnTo>
                              <a:pt x="135849" y="192822"/>
                            </a:lnTo>
                            <a:lnTo>
                              <a:pt x="143987" y="201121"/>
                            </a:lnTo>
                            <a:lnTo>
                              <a:pt x="155866" y="206545"/>
                            </a:lnTo>
                            <a:lnTo>
                              <a:pt x="167776" y="208096"/>
                            </a:lnTo>
                            <a:lnTo>
                              <a:pt x="179680" y="206467"/>
                            </a:lnTo>
                            <a:lnTo>
                              <a:pt x="194682" y="199829"/>
                            </a:lnTo>
                            <a:lnTo>
                              <a:pt x="201484" y="195046"/>
                            </a:lnTo>
                            <a:lnTo>
                              <a:pt x="181729" y="195046"/>
                            </a:lnTo>
                            <a:lnTo>
                              <a:pt x="173093" y="193713"/>
                            </a:lnTo>
                            <a:lnTo>
                              <a:pt x="161764" y="188125"/>
                            </a:lnTo>
                            <a:lnTo>
                              <a:pt x="155699" y="177092"/>
                            </a:lnTo>
                            <a:lnTo>
                              <a:pt x="159248" y="159486"/>
                            </a:lnTo>
                            <a:lnTo>
                              <a:pt x="204945" y="139966"/>
                            </a:lnTo>
                            <a:lnTo>
                              <a:pt x="228932" y="139966"/>
                            </a:lnTo>
                            <a:lnTo>
                              <a:pt x="229131" y="131953"/>
                            </a:lnTo>
                            <a:lnTo>
                              <a:pt x="229240" y="125996"/>
                            </a:lnTo>
                            <a:lnTo>
                              <a:pt x="229344" y="116100"/>
                            </a:lnTo>
                            <a:lnTo>
                              <a:pt x="227214" y="101102"/>
                            </a:lnTo>
                            <a:lnTo>
                              <a:pt x="221407" y="88932"/>
                            </a:lnTo>
                            <a:lnTo>
                              <a:pt x="220954" y="88486"/>
                            </a:lnTo>
                            <a:close/>
                          </a:path>
                          <a:path w="535304" h="208280">
                            <a:moveTo>
                              <a:pt x="231531" y="193692"/>
                            </a:moveTo>
                            <a:lnTo>
                              <a:pt x="203409" y="193692"/>
                            </a:lnTo>
                            <a:lnTo>
                              <a:pt x="209492" y="201002"/>
                            </a:lnTo>
                            <a:lnTo>
                              <a:pt x="216337" y="204914"/>
                            </a:lnTo>
                            <a:lnTo>
                              <a:pt x="228796" y="204914"/>
                            </a:lnTo>
                            <a:lnTo>
                              <a:pt x="231818" y="204647"/>
                            </a:lnTo>
                            <a:lnTo>
                              <a:pt x="243832" y="202869"/>
                            </a:lnTo>
                            <a:lnTo>
                              <a:pt x="244544" y="201980"/>
                            </a:lnTo>
                            <a:lnTo>
                              <a:pt x="244232" y="195491"/>
                            </a:lnTo>
                            <a:lnTo>
                              <a:pt x="235196" y="195491"/>
                            </a:lnTo>
                            <a:lnTo>
                              <a:pt x="231531" y="193692"/>
                            </a:lnTo>
                            <a:close/>
                          </a:path>
                          <a:path w="535304" h="208280">
                            <a:moveTo>
                              <a:pt x="243744" y="191655"/>
                            </a:moveTo>
                            <a:lnTo>
                              <a:pt x="243032" y="192011"/>
                            </a:lnTo>
                            <a:lnTo>
                              <a:pt x="242588" y="192112"/>
                            </a:lnTo>
                            <a:lnTo>
                              <a:pt x="242143" y="192278"/>
                            </a:lnTo>
                            <a:lnTo>
                              <a:pt x="235196" y="195491"/>
                            </a:lnTo>
                            <a:lnTo>
                              <a:pt x="244232" y="195491"/>
                            </a:lnTo>
                            <a:lnTo>
                              <a:pt x="244099" y="192735"/>
                            </a:lnTo>
                            <a:lnTo>
                              <a:pt x="243921" y="192278"/>
                            </a:lnTo>
                            <a:lnTo>
                              <a:pt x="243744" y="191655"/>
                            </a:lnTo>
                            <a:close/>
                          </a:path>
                          <a:path w="535304" h="208280">
                            <a:moveTo>
                              <a:pt x="228932" y="139966"/>
                            </a:moveTo>
                            <a:lnTo>
                              <a:pt x="204945" y="139966"/>
                            </a:lnTo>
                            <a:lnTo>
                              <a:pt x="204802" y="154168"/>
                            </a:lnTo>
                            <a:lnTo>
                              <a:pt x="204914" y="165349"/>
                            </a:lnTo>
                            <a:lnTo>
                              <a:pt x="205745" y="177152"/>
                            </a:lnTo>
                            <a:lnTo>
                              <a:pt x="201478" y="182054"/>
                            </a:lnTo>
                            <a:lnTo>
                              <a:pt x="189108" y="191846"/>
                            </a:lnTo>
                            <a:lnTo>
                              <a:pt x="181729" y="195046"/>
                            </a:lnTo>
                            <a:lnTo>
                              <a:pt x="201484" y="195046"/>
                            </a:lnTo>
                            <a:lnTo>
                              <a:pt x="203409" y="193692"/>
                            </a:lnTo>
                            <a:lnTo>
                              <a:pt x="231531" y="193692"/>
                            </a:lnTo>
                            <a:lnTo>
                              <a:pt x="230485" y="193179"/>
                            </a:lnTo>
                            <a:lnTo>
                              <a:pt x="228440" y="183743"/>
                            </a:lnTo>
                            <a:lnTo>
                              <a:pt x="228497" y="159170"/>
                            </a:lnTo>
                            <a:lnTo>
                              <a:pt x="228615" y="152652"/>
                            </a:lnTo>
                            <a:lnTo>
                              <a:pt x="228932" y="139966"/>
                            </a:lnTo>
                            <a:close/>
                          </a:path>
                          <a:path w="535304" h="208280">
                            <a:moveTo>
                              <a:pt x="183961" y="73686"/>
                            </a:moveTo>
                            <a:lnTo>
                              <a:pt x="143020" y="87287"/>
                            </a:lnTo>
                            <a:lnTo>
                              <a:pt x="140620" y="89865"/>
                            </a:lnTo>
                            <a:lnTo>
                              <a:pt x="141775" y="97167"/>
                            </a:lnTo>
                            <a:lnTo>
                              <a:pt x="141420" y="99568"/>
                            </a:lnTo>
                            <a:lnTo>
                              <a:pt x="141597" y="103035"/>
                            </a:lnTo>
                            <a:lnTo>
                              <a:pt x="140620" y="104990"/>
                            </a:lnTo>
                            <a:lnTo>
                              <a:pt x="142753" y="105168"/>
                            </a:lnTo>
                            <a:lnTo>
                              <a:pt x="144531" y="105346"/>
                            </a:lnTo>
                            <a:lnTo>
                              <a:pt x="146665" y="106057"/>
                            </a:lnTo>
                            <a:lnTo>
                              <a:pt x="147998" y="103746"/>
                            </a:lnTo>
                            <a:lnTo>
                              <a:pt x="156921" y="93884"/>
                            </a:lnTo>
                            <a:lnTo>
                              <a:pt x="168573" y="88625"/>
                            </a:lnTo>
                            <a:lnTo>
                              <a:pt x="220954" y="88486"/>
                            </a:lnTo>
                            <a:lnTo>
                              <a:pt x="212346" y="79996"/>
                            </a:lnTo>
                            <a:lnTo>
                              <a:pt x="197197" y="75531"/>
                            </a:lnTo>
                            <a:lnTo>
                              <a:pt x="183961" y="73686"/>
                            </a:lnTo>
                            <a:close/>
                          </a:path>
                          <a:path w="535304" h="208280">
                            <a:moveTo>
                              <a:pt x="68096" y="72342"/>
                            </a:moveTo>
                            <a:lnTo>
                              <a:pt x="27375" y="85090"/>
                            </a:lnTo>
                            <a:lnTo>
                              <a:pt x="1353" y="124800"/>
                            </a:lnTo>
                            <a:lnTo>
                              <a:pt x="0" y="137255"/>
                            </a:lnTo>
                            <a:lnTo>
                              <a:pt x="438" y="149636"/>
                            </a:lnTo>
                            <a:lnTo>
                              <a:pt x="14474" y="186671"/>
                            </a:lnTo>
                            <a:lnTo>
                              <a:pt x="51221" y="205405"/>
                            </a:lnTo>
                            <a:lnTo>
                              <a:pt x="63411" y="207113"/>
                            </a:lnTo>
                            <a:lnTo>
                              <a:pt x="74814" y="206803"/>
                            </a:lnTo>
                            <a:lnTo>
                              <a:pt x="109484" y="192370"/>
                            </a:lnTo>
                            <a:lnTo>
                              <a:pt x="69152" y="192370"/>
                            </a:lnTo>
                            <a:lnTo>
                              <a:pt x="55593" y="190968"/>
                            </a:lnTo>
                            <a:lnTo>
                              <a:pt x="29601" y="161899"/>
                            </a:lnTo>
                            <a:lnTo>
                              <a:pt x="26459" y="144589"/>
                            </a:lnTo>
                            <a:lnTo>
                              <a:pt x="27004" y="130218"/>
                            </a:lnTo>
                            <a:lnTo>
                              <a:pt x="47525" y="92269"/>
                            </a:lnTo>
                            <a:lnTo>
                              <a:pt x="69153" y="84741"/>
                            </a:lnTo>
                            <a:lnTo>
                              <a:pt x="112209" y="84741"/>
                            </a:lnTo>
                            <a:lnTo>
                              <a:pt x="112413" y="84175"/>
                            </a:lnTo>
                            <a:lnTo>
                              <a:pt x="104577" y="80175"/>
                            </a:lnTo>
                            <a:lnTo>
                              <a:pt x="92551" y="75644"/>
                            </a:lnTo>
                            <a:lnTo>
                              <a:pt x="80388" y="73047"/>
                            </a:lnTo>
                            <a:lnTo>
                              <a:pt x="68096" y="72342"/>
                            </a:lnTo>
                            <a:close/>
                          </a:path>
                          <a:path w="535304" h="208280">
                            <a:moveTo>
                              <a:pt x="108044" y="174129"/>
                            </a:moveTo>
                            <a:lnTo>
                              <a:pt x="69152" y="192370"/>
                            </a:lnTo>
                            <a:lnTo>
                              <a:pt x="109484" y="192370"/>
                            </a:lnTo>
                            <a:lnTo>
                              <a:pt x="110813" y="190588"/>
                            </a:lnTo>
                            <a:lnTo>
                              <a:pt x="110635" y="186855"/>
                            </a:lnTo>
                            <a:lnTo>
                              <a:pt x="110546" y="184365"/>
                            </a:lnTo>
                            <a:lnTo>
                              <a:pt x="111168" y="181698"/>
                            </a:lnTo>
                            <a:lnTo>
                              <a:pt x="111731" y="179085"/>
                            </a:lnTo>
                            <a:lnTo>
                              <a:pt x="112146" y="177330"/>
                            </a:lnTo>
                            <a:lnTo>
                              <a:pt x="111613" y="176352"/>
                            </a:lnTo>
                            <a:lnTo>
                              <a:pt x="108044" y="174129"/>
                            </a:lnTo>
                            <a:close/>
                          </a:path>
                          <a:path w="535304" h="208280">
                            <a:moveTo>
                              <a:pt x="112209" y="84741"/>
                            </a:moveTo>
                            <a:lnTo>
                              <a:pt x="69153" y="84741"/>
                            </a:lnTo>
                            <a:lnTo>
                              <a:pt x="78938" y="86121"/>
                            </a:lnTo>
                            <a:lnTo>
                              <a:pt x="91945" y="93970"/>
                            </a:lnTo>
                            <a:lnTo>
                              <a:pt x="99273" y="101983"/>
                            </a:lnTo>
                            <a:lnTo>
                              <a:pt x="101021" y="104990"/>
                            </a:lnTo>
                            <a:lnTo>
                              <a:pt x="102354" y="105346"/>
                            </a:lnTo>
                            <a:lnTo>
                              <a:pt x="106533" y="105168"/>
                            </a:lnTo>
                            <a:lnTo>
                              <a:pt x="106088" y="103301"/>
                            </a:lnTo>
                            <a:lnTo>
                              <a:pt x="106626" y="101762"/>
                            </a:lnTo>
                            <a:lnTo>
                              <a:pt x="107600" y="98679"/>
                            </a:lnTo>
                            <a:lnTo>
                              <a:pt x="108501" y="95123"/>
                            </a:lnTo>
                            <a:lnTo>
                              <a:pt x="109657" y="91821"/>
                            </a:lnTo>
                            <a:lnTo>
                              <a:pt x="112209" y="84741"/>
                            </a:lnTo>
                            <a:close/>
                          </a:path>
                          <a:path w="535304" h="208280">
                            <a:moveTo>
                              <a:pt x="492168" y="204203"/>
                            </a:moveTo>
                            <a:lnTo>
                              <a:pt x="481056" y="204203"/>
                            </a:lnTo>
                            <a:lnTo>
                              <a:pt x="486745" y="204825"/>
                            </a:lnTo>
                            <a:lnTo>
                              <a:pt x="492270" y="205359"/>
                            </a:lnTo>
                            <a:lnTo>
                              <a:pt x="492168" y="204203"/>
                            </a:lnTo>
                            <a:close/>
                          </a:path>
                          <a:path w="535304" h="208280">
                            <a:moveTo>
                              <a:pt x="467708" y="74650"/>
                            </a:moveTo>
                            <a:lnTo>
                              <a:pt x="466997" y="75272"/>
                            </a:lnTo>
                            <a:lnTo>
                              <a:pt x="467119" y="76428"/>
                            </a:lnTo>
                            <a:lnTo>
                              <a:pt x="467352" y="79552"/>
                            </a:lnTo>
                            <a:lnTo>
                              <a:pt x="468356" y="174121"/>
                            </a:lnTo>
                            <a:lnTo>
                              <a:pt x="468095" y="186658"/>
                            </a:lnTo>
                            <a:lnTo>
                              <a:pt x="467567" y="199072"/>
                            </a:lnTo>
                            <a:lnTo>
                              <a:pt x="467175" y="204736"/>
                            </a:lnTo>
                            <a:lnTo>
                              <a:pt x="467886" y="205092"/>
                            </a:lnTo>
                            <a:lnTo>
                              <a:pt x="469753" y="205003"/>
                            </a:lnTo>
                            <a:lnTo>
                              <a:pt x="475442" y="204558"/>
                            </a:lnTo>
                            <a:lnTo>
                              <a:pt x="481056" y="204203"/>
                            </a:lnTo>
                            <a:lnTo>
                              <a:pt x="492168" y="204203"/>
                            </a:lnTo>
                            <a:lnTo>
                              <a:pt x="491724" y="199936"/>
                            </a:lnTo>
                            <a:lnTo>
                              <a:pt x="491546" y="196202"/>
                            </a:lnTo>
                            <a:lnTo>
                              <a:pt x="491143" y="183502"/>
                            </a:lnTo>
                            <a:lnTo>
                              <a:pt x="491032" y="174121"/>
                            </a:lnTo>
                            <a:lnTo>
                              <a:pt x="491101" y="127952"/>
                            </a:lnTo>
                            <a:lnTo>
                              <a:pt x="492714" y="116382"/>
                            </a:lnTo>
                            <a:lnTo>
                              <a:pt x="494937" y="109270"/>
                            </a:lnTo>
                            <a:lnTo>
                              <a:pt x="500182" y="103390"/>
                            </a:lnTo>
                            <a:lnTo>
                              <a:pt x="510698" y="96989"/>
                            </a:lnTo>
                            <a:lnTo>
                              <a:pt x="490835" y="96989"/>
                            </a:lnTo>
                            <a:lnTo>
                              <a:pt x="490764" y="89598"/>
                            </a:lnTo>
                            <a:lnTo>
                              <a:pt x="491936" y="78295"/>
                            </a:lnTo>
                            <a:lnTo>
                              <a:pt x="492072" y="76695"/>
                            </a:lnTo>
                            <a:lnTo>
                              <a:pt x="476242" y="76695"/>
                            </a:lnTo>
                            <a:lnTo>
                              <a:pt x="469308" y="75006"/>
                            </a:lnTo>
                            <a:lnTo>
                              <a:pt x="467708" y="74650"/>
                            </a:lnTo>
                            <a:close/>
                          </a:path>
                          <a:path w="535304" h="208280">
                            <a:moveTo>
                              <a:pt x="532551" y="96904"/>
                            </a:moveTo>
                            <a:lnTo>
                              <a:pt x="510837" y="96904"/>
                            </a:lnTo>
                            <a:lnTo>
                              <a:pt x="522643" y="97073"/>
                            </a:lnTo>
                            <a:lnTo>
                              <a:pt x="527233" y="99479"/>
                            </a:lnTo>
                            <a:lnTo>
                              <a:pt x="527766" y="101523"/>
                            </a:lnTo>
                            <a:lnTo>
                              <a:pt x="529811" y="100101"/>
                            </a:lnTo>
                            <a:lnTo>
                              <a:pt x="531589" y="98945"/>
                            </a:lnTo>
                            <a:lnTo>
                              <a:pt x="532567" y="97612"/>
                            </a:lnTo>
                            <a:lnTo>
                              <a:pt x="532551" y="96904"/>
                            </a:lnTo>
                            <a:close/>
                          </a:path>
                          <a:path w="535304" h="208280">
                            <a:moveTo>
                              <a:pt x="518042" y="73024"/>
                            </a:moveTo>
                            <a:lnTo>
                              <a:pt x="507136" y="78230"/>
                            </a:lnTo>
                            <a:lnTo>
                              <a:pt x="498493" y="85686"/>
                            </a:lnTo>
                            <a:lnTo>
                              <a:pt x="494759" y="90754"/>
                            </a:lnTo>
                            <a:lnTo>
                              <a:pt x="490835" y="96989"/>
                            </a:lnTo>
                            <a:lnTo>
                              <a:pt x="510698" y="96989"/>
                            </a:lnTo>
                            <a:lnTo>
                              <a:pt x="510837" y="96904"/>
                            </a:lnTo>
                            <a:lnTo>
                              <a:pt x="532551" y="96904"/>
                            </a:lnTo>
                            <a:lnTo>
                              <a:pt x="532389" y="89598"/>
                            </a:lnTo>
                            <a:lnTo>
                              <a:pt x="531767" y="83731"/>
                            </a:lnTo>
                            <a:lnTo>
                              <a:pt x="533567" y="78230"/>
                            </a:lnTo>
                            <a:lnTo>
                              <a:pt x="534802" y="74650"/>
                            </a:lnTo>
                            <a:lnTo>
                              <a:pt x="533367" y="73761"/>
                            </a:lnTo>
                            <a:lnTo>
                              <a:pt x="530522" y="73139"/>
                            </a:lnTo>
                            <a:lnTo>
                              <a:pt x="518042" y="73024"/>
                            </a:lnTo>
                            <a:close/>
                          </a:path>
                          <a:path w="535304" h="208280">
                            <a:moveTo>
                              <a:pt x="492981" y="74383"/>
                            </a:moveTo>
                            <a:lnTo>
                              <a:pt x="483278" y="76606"/>
                            </a:lnTo>
                            <a:lnTo>
                              <a:pt x="476242" y="76695"/>
                            </a:lnTo>
                            <a:lnTo>
                              <a:pt x="492072" y="76695"/>
                            </a:lnTo>
                            <a:lnTo>
                              <a:pt x="492092" y="76428"/>
                            </a:lnTo>
                            <a:lnTo>
                              <a:pt x="492981" y="7438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AEDA8" id="object 6" o:spid="_x0000_s1026" style="position:absolute;margin-left:460.25pt;margin-top:12.5pt;width:42.15pt;height:1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35304,208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" path="m296943,203758r-9423,l294645,205092r2400,355l296943,203758xem323017,89509r-50889,l272661,90665r-311,57612l272183,164238r-403,12685l271175,189625r-825,12711l270261,204736r622,445l273195,205092r7125,-445l287520,203758r9423,l296860,202336r-526,-11659l296230,181972r-429,-91485l296512,89598r26530,l323017,89509xem351698,119768r-15320,3287l327820,132400r1941,16882l337326,158803r17056,-907l364252,151191r3264,-10479l367518,140411r-4491,-13307l351698,119768xem254246,76428r-711,534l254071,79197r709,2756l254780,85153r-800,3200l253357,90665r2934,l260558,90309r4369,l269194,89865r2934,-356l323017,89509r-1245,-4356l321696,81953r898,-3112l323134,76873r-26800,l296001,76606r-36154,l254246,76428xem323042,89598r-26530,l299090,89687r6845,444l312882,90220r6935,356l322141,90665r1155,-178l323042,89598xem306380,76339r-10046,534l323134,76873r73,-267l322882,76517r-9644,l306380,76339xem328808,88r-11125,l317327,355r-355,356l308635,3782,282458,34034r-9352,37149l272573,76606r23428,l295001,75806r-178,-3201l294467,68961r-711,-3645l292689,54190r-1079,-7391l293045,39420r1867,-9880l301402,22961r8991,-622l315460,22072r14135,l329964,16637r267,-6490l330746,3782r107,-1916l329964,977,328808,88xem322230,76339r-2236,l313238,76517r9644,l322230,76339xem329595,22072r-14135,l320172,23228r6947,3734l329342,25806r253,-3734xem417310,203936r-9305,l417162,205536r59,-355l417310,203936xem417251,89687r-24549,l393334,90398r79,2947l393265,106052r-310,39805l392726,159266r-343,12614l391932,183915r-558,11673l390822,204736r534,534l393680,205181r7112,-445l408005,203936r9305,l417251,202869r-533,-16370l416539,145857r-107,-30943l416273,90220r978,-533xem373919,76073r1511,6235l374985,86398r-800,4356l379532,90487r5156,-89l392702,89687r50770,l442257,85153r,-3111l443057,79019r304,-1346l418762,77673r-1200,-800l392511,76873r-2489,-178l387059,76517r-11451,l373919,76073xem443472,89687r-26221,l419651,89776r7036,355l433710,90220r9170,445l443472,90220r,-533xem443057,76339r-7201,267l422687,76606r-3925,1067l443361,77673r-81,-978l443057,76339xem449191,l437990,r-89,266l437723,533r-177,89l425273,5726r-9851,8031l397708,48822r-4384,27339l392511,76873r25051,l414228,74650r800,-4267l414673,67183,413218,54687r-8,-12583l415028,30607r5969,-6668l429443,22606r5436,-801l450103,21805r524,-11391l451338,2400r-534,-1334l449191,xem385577,76428r-9969,89l387059,76517r-1482,-89xem450103,21805r-15224,l440035,22961r8001,4178l449915,25895r188,-4090xem220954,88486r-36260,l195677,92885r6658,8217l205123,107124r800,6414l205745,125996r-978,1334l191420,131953r-7824,1244l175760,134531r-35319,14374l130579,170685r778,11604l135849,192822r8138,8299l155866,206545r11910,1551l179680,206467r15002,-6638l201484,195046r-19755,l173093,193713r-11329,-5588l155699,177092r3549,-17606l204945,139966r23987,l229131,131953r109,-5957l229344,116100r-2130,-14998l221407,88932r-453,-446xem231531,193692r-28122,l209492,201002r6845,3912l228796,204914r3022,-267l243832,202869r712,-889l244232,195491r-9036,l231531,193692xem243744,191655r-712,356l242588,192112r-445,166l235196,195491r9036,l244099,192735r-178,-457l243744,191655xem228932,139966r-23987,l204802,154168r112,11181l205745,177152r-4267,4902l189108,191846r-7379,3200l201484,195046r1925,-1354l231531,193692r-1046,-513l228440,183743r57,-24573l228615,152652r317,-12686xem183961,73686l143020,87287r-2400,2578l141775,97167r-355,2401l141597,103035r-977,1955l142753,105168r1778,178l146665,106057r1333,-2311l156921,93884r11652,-5259l220954,88486r-8608,-8490l197197,75531,183961,73686xem68096,72342l27375,85090,1353,124800,,137255r438,12381l14474,186671r36747,18734l63411,207113r11403,-310l109484,192370r-40332,l55593,190968,29601,161899,26459,144589r545,-14371l47525,92269,69153,84741r43056,l112413,84175r-7836,-4000l92551,75644,80388,73047,68096,72342xem108044,174129l69152,192370r40332,l110813,190588r-178,-3733l110546,184365r622,-2667l111731,179085r415,-1755l111613,176352r-3569,-2223xem112209,84741r-43056,l78938,86121r13007,7849l99273,101983r1748,3007l102354,105346r4179,-178l106088,103301r538,-1539l107600,98679r901,-3556l109657,91821r2552,-7080xem492168,204203r-11112,l486745,204825r5525,534l492168,204203xem467708,74650r-711,622l467119,76428r233,3124l468356,174121r-261,12537l467567,199072r-392,5664l467886,205092r1867,-89l475442,204558r5614,-355l492168,204203r-444,-4267l491546,196202r-403,-12700l491032,174121r69,-46169l492714,116382r2223,-7112l500182,103390r10516,-6401l490835,96989r-71,-7391l491936,78295r136,-1600l476242,76695r-6934,-1689l467708,74650xem532551,96904r-21714,l522643,97073r4590,2406l527766,101523r2045,-1422l531589,98945r978,-1333l532551,96904xem518042,73024r-10906,5206l498493,85686r-3734,5068l490835,96989r19863,l510837,96904r21714,l532389,89598r-622,-5867l533567,78230r1235,-3580l533367,73761r-2845,-622l518042,73024xem492981,74383r-9703,2223l476242,76695r15830,l492092,76428r889,-2045xe" stroked="f">
              <v:path arrowok="t" o:connecttype="custom" o:connectlocs="272129,89509;270262,204736;296335,190677;336379,123055;367519,140411;254780,85153;272129,89509;296002,76606;312883,90220;323135,76873;317328,355;295002,75806;294913,29540;330747,3782;322883,76517;329596,22072;392703,89687;391933,183915;417311,203936;373920,76073;443473,89687;392512,76873;419652,89776;435857,76606;437991,0;393325,76161;413211,42104;451339,2400;450104,21805;184694,88486;191420,131953;143987,201121;173093,193713;229240,125996;209492,201002;235196,195491;244232,195491;204914,165349;231531,193692;143020,87287;144531,105346;197197,75531;14474,186671;29601,161899;104577,80175;110813,190588;108044,174129;102354,105346;112209,84741;466998,75272;467887,205092;491144,183502;490836,96989;532552,96904;532568,97612;510699,96989;533368,73761;492093,76428" o:connectangles="0,0,0,0,0,0,0,0,0,0,0,0,0,0,0,0,0,0,0,0,0,0,0,0,0,0,0,0,0,0,0,0,0,0,0,0,0,0,0,0,0,0,0,0,0,0,0,0,0,0,0,0,0,0,0,0,0,0"/>
              <w10:wrap type="through"/>
            </v:shape>
          </w:pict>
        </mc:Fallback>
      </mc:AlternateContent>
    </w:r>
    <w:r w:rsidR="000B2EB3" w:rsidRPr="007E0EB3">
      <w:rPr>
        <w:noProof/>
      </w:rPr>
      <mc:AlternateContent>
        <mc:Choice Requires="wps">
          <w:drawing>
            <wp:anchor distT="45720" distB="45720" distL="114300" distR="114300" simplePos="0" relativeHeight="251662336" behindDoc="0" locked="0" layoutInCell="1" allowOverlap="1" wp14:anchorId="01DD34BA" wp14:editId="2B1CC187">
              <wp:simplePos x="0" y="0"/>
              <wp:positionH relativeFrom="column">
                <wp:posOffset>425223</wp:posOffset>
              </wp:positionH>
              <wp:positionV relativeFrom="paragraph">
                <wp:posOffset>3516</wp:posOffset>
              </wp:positionV>
              <wp:extent cx="5774690" cy="882650"/>
              <wp:effectExtent l="0" t="0" r="0" b="0"/>
              <wp:wrapSquare wrapText="bothSides"/>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690" cy="882650"/>
                      </a:xfrm>
                      <a:prstGeom prst="rect">
                        <a:avLst/>
                      </a:prstGeom>
                      <a:noFill/>
                      <a:ln w="9525">
                        <a:noFill/>
                        <a:miter lim="800000"/>
                        <a:headEnd/>
                        <a:tailEnd/>
                      </a:ln>
                    </wps:spPr>
                    <wps:txbx>
                      <w:txbxContent>
                        <w:p w14:paraId="20CA65A7" w14:textId="0A05DD01" w:rsidR="00EF5EA3" w:rsidRDefault="00EF5EA3" w:rsidP="00EF5EA3">
                          <w:pPr>
                            <w:spacing w:after="0" w:line="240" w:lineRule="auto"/>
                            <w:jc w:val="center"/>
                            <w:rPr>
                              <w:rFonts w:ascii="Arial" w:hAnsi="Arial" w:cs="Arial"/>
                              <w:b/>
                              <w:bCs/>
                              <w:color w:val="FFFFFF" w:themeColor="background1"/>
                              <w:sz w:val="24"/>
                              <w:szCs w:val="24"/>
                            </w:rPr>
                          </w:pPr>
                          <w:r>
                            <w:rPr>
                              <w:rFonts w:ascii="Arial" w:hAnsi="Arial" w:cs="Arial"/>
                              <w:b/>
                              <w:bCs/>
                              <w:color w:val="FFFFFF" w:themeColor="background1"/>
                              <w:sz w:val="24"/>
                              <w:szCs w:val="24"/>
                            </w:rPr>
                            <w:t xml:space="preserve">Création </w:t>
                          </w:r>
                          <w:r w:rsidR="007E0EB3" w:rsidRPr="00BC2593">
                            <w:rPr>
                              <w:rFonts w:ascii="Arial" w:hAnsi="Arial" w:cs="Arial"/>
                              <w:b/>
                              <w:bCs/>
                              <w:color w:val="FFFFFF" w:themeColor="background1"/>
                              <w:sz w:val="24"/>
                              <w:szCs w:val="24"/>
                            </w:rPr>
                            <w:t xml:space="preserve">d’une structure </w:t>
                          </w:r>
                          <w:r>
                            <w:rPr>
                              <w:rFonts w:ascii="Arial" w:hAnsi="Arial" w:cs="Arial"/>
                              <w:b/>
                              <w:bCs/>
                              <w:color w:val="FFFFFF" w:themeColor="background1"/>
                              <w:sz w:val="24"/>
                              <w:szCs w:val="24"/>
                            </w:rPr>
                            <w:t xml:space="preserve"> </w:t>
                          </w:r>
                          <w:r w:rsidR="007E0EB3" w:rsidRPr="00BC2593">
                            <w:rPr>
                              <w:rFonts w:ascii="Arial" w:hAnsi="Arial" w:cs="Arial"/>
                              <w:b/>
                              <w:bCs/>
                              <w:color w:val="FFFFFF" w:themeColor="background1"/>
                              <w:sz w:val="24"/>
                              <w:szCs w:val="24"/>
                            </w:rPr>
                            <w:t>Animation  de la Vie Sociale</w:t>
                          </w:r>
                        </w:p>
                        <w:p w14:paraId="2875EDEE" w14:textId="7A24ED70" w:rsidR="007E0EB3" w:rsidRPr="000F621D" w:rsidRDefault="007E0EB3" w:rsidP="007E0EB3">
                          <w:pPr>
                            <w:spacing w:after="0" w:line="240" w:lineRule="auto"/>
                            <w:jc w:val="center"/>
                            <w:rPr>
                              <w:rFonts w:ascii="Arial" w:hAnsi="Arial" w:cs="Arial"/>
                              <w:b/>
                              <w:bCs/>
                              <w:color w:val="FFFFFF" w:themeColor="background1"/>
                              <w:sz w:val="24"/>
                              <w:szCs w:val="24"/>
                            </w:rPr>
                          </w:pPr>
                          <w:r w:rsidRPr="00BC2593">
                            <w:rPr>
                              <w:rFonts w:ascii="Arial" w:hAnsi="Arial" w:cs="Arial"/>
                              <w:b/>
                              <w:bCs/>
                              <w:color w:val="FFFFFF" w:themeColor="background1"/>
                              <w:sz w:val="24"/>
                              <w:szCs w:val="24"/>
                            </w:rPr>
                            <w:t xml:space="preserve"> agréée par la Caf en 10 étapes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DD34BA" id="_x0000_t202" coordsize="21600,21600" o:spt="202" path="m,l,21600r21600,l21600,xe">
              <v:stroke joinstyle="miter"/>
              <v:path gradientshapeok="t" o:connecttype="rect"/>
            </v:shapetype>
            <v:shape id="Zone de texte 6" o:spid="_x0000_s1030" type="#_x0000_t202" style="position:absolute;left:0;text-align:left;margin-left:33.5pt;margin-top:.3pt;width:454.7pt;height:6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" filled="f" stroked="f">
              <v:textbox>
                <w:txbxContent>
                  <w:p w14:paraId="20CA65A7" w14:textId="0A05DD01" w:rsidR="00EF5EA3" w:rsidRDefault="00EF5EA3" w:rsidP="00EF5EA3">
                    <w:pPr>
                      <w:spacing w:after="0" w:line="240" w:lineRule="auto"/>
                      <w:jc w:val="center"/>
                      <w:rPr>
                        <w:rFonts w:ascii="Arial" w:hAnsi="Arial" w:cs="Arial"/>
                        <w:b/>
                        <w:bCs/>
                        <w:color w:val="FFFFFF" w:themeColor="background1"/>
                        <w:sz w:val="24"/>
                        <w:szCs w:val="24"/>
                      </w:rPr>
                    </w:pPr>
                    <w:r>
                      <w:rPr>
                        <w:rFonts w:ascii="Arial" w:hAnsi="Arial" w:cs="Arial"/>
                        <w:b/>
                        <w:bCs/>
                        <w:color w:val="FFFFFF" w:themeColor="background1"/>
                        <w:sz w:val="24"/>
                        <w:szCs w:val="24"/>
                      </w:rPr>
                      <w:t xml:space="preserve">Création </w:t>
                    </w:r>
                    <w:r w:rsidR="007E0EB3" w:rsidRPr="00BC2593">
                      <w:rPr>
                        <w:rFonts w:ascii="Arial" w:hAnsi="Arial" w:cs="Arial"/>
                        <w:b/>
                        <w:bCs/>
                        <w:color w:val="FFFFFF" w:themeColor="background1"/>
                        <w:sz w:val="24"/>
                        <w:szCs w:val="24"/>
                      </w:rPr>
                      <w:t xml:space="preserve">d’une structure </w:t>
                    </w:r>
                    <w:r>
                      <w:rPr>
                        <w:rFonts w:ascii="Arial" w:hAnsi="Arial" w:cs="Arial"/>
                        <w:b/>
                        <w:bCs/>
                        <w:color w:val="FFFFFF" w:themeColor="background1"/>
                        <w:sz w:val="24"/>
                        <w:szCs w:val="24"/>
                      </w:rPr>
                      <w:t xml:space="preserve"> </w:t>
                    </w:r>
                    <w:r w:rsidR="007E0EB3" w:rsidRPr="00BC2593">
                      <w:rPr>
                        <w:rFonts w:ascii="Arial" w:hAnsi="Arial" w:cs="Arial"/>
                        <w:b/>
                        <w:bCs/>
                        <w:color w:val="FFFFFF" w:themeColor="background1"/>
                        <w:sz w:val="24"/>
                        <w:szCs w:val="24"/>
                      </w:rPr>
                      <w:t>Animation  de la Vie Sociale</w:t>
                    </w:r>
                  </w:p>
                  <w:p w14:paraId="2875EDEE" w14:textId="7A24ED70" w:rsidR="007E0EB3" w:rsidRPr="000F621D" w:rsidRDefault="007E0EB3" w:rsidP="007E0EB3">
                    <w:pPr>
                      <w:spacing w:after="0" w:line="240" w:lineRule="auto"/>
                      <w:jc w:val="center"/>
                      <w:rPr>
                        <w:rFonts w:ascii="Arial" w:hAnsi="Arial" w:cs="Arial"/>
                        <w:b/>
                        <w:bCs/>
                        <w:color w:val="FFFFFF" w:themeColor="background1"/>
                        <w:sz w:val="24"/>
                        <w:szCs w:val="24"/>
                      </w:rPr>
                    </w:pPr>
                    <w:r w:rsidRPr="00BC2593">
                      <w:rPr>
                        <w:rFonts w:ascii="Arial" w:hAnsi="Arial" w:cs="Arial"/>
                        <w:b/>
                        <w:bCs/>
                        <w:color w:val="FFFFFF" w:themeColor="background1"/>
                        <w:sz w:val="24"/>
                        <w:szCs w:val="24"/>
                      </w:rPr>
                      <w:t xml:space="preserve"> agréée par la Caf en 10 étapes </w:t>
                    </w:r>
                  </w:p>
                </w:txbxContent>
              </v:textbox>
              <w10:wrap type="square"/>
            </v:shape>
          </w:pict>
        </mc:Fallback>
      </mc:AlternateContent>
    </w:r>
    <w:r w:rsidR="007E0EB3" w:rsidRPr="007E0EB3">
      <w:rPr>
        <w:rFonts w:ascii="Arial" w:hAnsi="Arial"/>
        <w:noProof/>
        <w:sz w:val="16"/>
      </w:rPr>
      <w:drawing>
        <wp:anchor distT="0" distB="0" distL="114300" distR="114300" simplePos="0" relativeHeight="251660288" behindDoc="1" locked="1" layoutInCell="1" allowOverlap="1" wp14:anchorId="776D566A" wp14:editId="4DDC1DED">
          <wp:simplePos x="0" y="0"/>
          <wp:positionH relativeFrom="page">
            <wp:posOffset>338455</wp:posOffset>
          </wp:positionH>
          <wp:positionV relativeFrom="page">
            <wp:posOffset>104775</wp:posOffset>
          </wp:positionV>
          <wp:extent cx="542925" cy="800100"/>
          <wp:effectExtent l="0" t="0" r="9525"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8001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9.65pt;height:9.65pt" o:bullet="t">
        <v:imagedata r:id="rId1" o:title="msoF39D"/>
      </v:shape>
    </w:pict>
  </w:numPicBullet>
  <w:abstractNum w:abstractNumId="0" w15:restartNumberingAfterBreak="0">
    <w:nsid w:val="2DF003B3"/>
    <w:multiLevelType w:val="hybridMultilevel"/>
    <w:tmpl w:val="47889FD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319863D1"/>
    <w:multiLevelType w:val="hybridMultilevel"/>
    <w:tmpl w:val="D360B55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F553DE"/>
    <w:multiLevelType w:val="hybridMultilevel"/>
    <w:tmpl w:val="7F9E63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8B3168"/>
    <w:multiLevelType w:val="hybridMultilevel"/>
    <w:tmpl w:val="4332217E"/>
    <w:lvl w:ilvl="0" w:tplc="338A9898">
      <w:start w:val="1"/>
      <w:numFmt w:val="bullet"/>
      <w:lvlText w:val="-"/>
      <w:lvlJc w:val="left"/>
      <w:pPr>
        <w:ind w:left="430"/>
      </w:pPr>
      <w:rPr>
        <w:rFonts w:ascii="OpenSymbol" w:eastAsia="OpenSymbol" w:hAnsi="OpenSymbol" w:cs="OpenSymbol"/>
        <w:b w:val="0"/>
        <w:i w:val="0"/>
        <w:strike w:val="0"/>
        <w:dstrike w:val="0"/>
        <w:color w:val="000080"/>
        <w:sz w:val="20"/>
        <w:szCs w:val="20"/>
        <w:u w:val="none" w:color="000000"/>
        <w:bdr w:val="none" w:sz="0" w:space="0" w:color="auto"/>
        <w:shd w:val="clear" w:color="auto" w:fill="auto"/>
        <w:vertAlign w:val="baseline"/>
      </w:rPr>
    </w:lvl>
    <w:lvl w:ilvl="1" w:tplc="99E0B0A0">
      <w:start w:val="1"/>
      <w:numFmt w:val="bullet"/>
      <w:lvlText w:val="o"/>
      <w:lvlJc w:val="left"/>
      <w:pPr>
        <w:ind w:left="1150"/>
      </w:pPr>
      <w:rPr>
        <w:rFonts w:ascii="OpenSymbol" w:eastAsia="OpenSymbol" w:hAnsi="OpenSymbol" w:cs="OpenSymbol"/>
        <w:b w:val="0"/>
        <w:i w:val="0"/>
        <w:strike w:val="0"/>
        <w:dstrike w:val="0"/>
        <w:color w:val="000080"/>
        <w:sz w:val="20"/>
        <w:szCs w:val="20"/>
        <w:u w:val="none" w:color="000000"/>
        <w:bdr w:val="none" w:sz="0" w:space="0" w:color="auto"/>
        <w:shd w:val="clear" w:color="auto" w:fill="auto"/>
        <w:vertAlign w:val="baseline"/>
      </w:rPr>
    </w:lvl>
    <w:lvl w:ilvl="2" w:tplc="8E3E6882">
      <w:start w:val="1"/>
      <w:numFmt w:val="bullet"/>
      <w:lvlText w:val="▪"/>
      <w:lvlJc w:val="left"/>
      <w:pPr>
        <w:ind w:left="1870"/>
      </w:pPr>
      <w:rPr>
        <w:rFonts w:ascii="OpenSymbol" w:eastAsia="OpenSymbol" w:hAnsi="OpenSymbol" w:cs="OpenSymbol"/>
        <w:b w:val="0"/>
        <w:i w:val="0"/>
        <w:strike w:val="0"/>
        <w:dstrike w:val="0"/>
        <w:color w:val="000080"/>
        <w:sz w:val="20"/>
        <w:szCs w:val="20"/>
        <w:u w:val="none" w:color="000000"/>
        <w:bdr w:val="none" w:sz="0" w:space="0" w:color="auto"/>
        <w:shd w:val="clear" w:color="auto" w:fill="auto"/>
        <w:vertAlign w:val="baseline"/>
      </w:rPr>
    </w:lvl>
    <w:lvl w:ilvl="3" w:tplc="CA3E302A">
      <w:start w:val="1"/>
      <w:numFmt w:val="bullet"/>
      <w:lvlText w:val="•"/>
      <w:lvlJc w:val="left"/>
      <w:pPr>
        <w:ind w:left="2590"/>
      </w:pPr>
      <w:rPr>
        <w:rFonts w:ascii="Arial" w:eastAsia="Arial" w:hAnsi="Arial" w:cs="Arial"/>
        <w:b w:val="0"/>
        <w:i w:val="0"/>
        <w:strike w:val="0"/>
        <w:dstrike w:val="0"/>
        <w:color w:val="000080"/>
        <w:sz w:val="20"/>
        <w:szCs w:val="20"/>
        <w:u w:val="none" w:color="000000"/>
        <w:bdr w:val="none" w:sz="0" w:space="0" w:color="auto"/>
        <w:shd w:val="clear" w:color="auto" w:fill="auto"/>
        <w:vertAlign w:val="baseline"/>
      </w:rPr>
    </w:lvl>
    <w:lvl w:ilvl="4" w:tplc="03648900">
      <w:start w:val="1"/>
      <w:numFmt w:val="bullet"/>
      <w:lvlText w:val="o"/>
      <w:lvlJc w:val="left"/>
      <w:pPr>
        <w:ind w:left="3310"/>
      </w:pPr>
      <w:rPr>
        <w:rFonts w:ascii="OpenSymbol" w:eastAsia="OpenSymbol" w:hAnsi="OpenSymbol" w:cs="OpenSymbol"/>
        <w:b w:val="0"/>
        <w:i w:val="0"/>
        <w:strike w:val="0"/>
        <w:dstrike w:val="0"/>
        <w:color w:val="000080"/>
        <w:sz w:val="20"/>
        <w:szCs w:val="20"/>
        <w:u w:val="none" w:color="000000"/>
        <w:bdr w:val="none" w:sz="0" w:space="0" w:color="auto"/>
        <w:shd w:val="clear" w:color="auto" w:fill="auto"/>
        <w:vertAlign w:val="baseline"/>
      </w:rPr>
    </w:lvl>
    <w:lvl w:ilvl="5" w:tplc="3B349FB4">
      <w:start w:val="1"/>
      <w:numFmt w:val="bullet"/>
      <w:lvlText w:val="▪"/>
      <w:lvlJc w:val="left"/>
      <w:pPr>
        <w:ind w:left="4030"/>
      </w:pPr>
      <w:rPr>
        <w:rFonts w:ascii="OpenSymbol" w:eastAsia="OpenSymbol" w:hAnsi="OpenSymbol" w:cs="OpenSymbol"/>
        <w:b w:val="0"/>
        <w:i w:val="0"/>
        <w:strike w:val="0"/>
        <w:dstrike w:val="0"/>
        <w:color w:val="000080"/>
        <w:sz w:val="20"/>
        <w:szCs w:val="20"/>
        <w:u w:val="none" w:color="000000"/>
        <w:bdr w:val="none" w:sz="0" w:space="0" w:color="auto"/>
        <w:shd w:val="clear" w:color="auto" w:fill="auto"/>
        <w:vertAlign w:val="baseline"/>
      </w:rPr>
    </w:lvl>
    <w:lvl w:ilvl="6" w:tplc="32C4F9E0">
      <w:start w:val="1"/>
      <w:numFmt w:val="bullet"/>
      <w:lvlText w:val="•"/>
      <w:lvlJc w:val="left"/>
      <w:pPr>
        <w:ind w:left="4750"/>
      </w:pPr>
      <w:rPr>
        <w:rFonts w:ascii="Arial" w:eastAsia="Arial" w:hAnsi="Arial" w:cs="Arial"/>
        <w:b w:val="0"/>
        <w:i w:val="0"/>
        <w:strike w:val="0"/>
        <w:dstrike w:val="0"/>
        <w:color w:val="000080"/>
        <w:sz w:val="20"/>
        <w:szCs w:val="20"/>
        <w:u w:val="none" w:color="000000"/>
        <w:bdr w:val="none" w:sz="0" w:space="0" w:color="auto"/>
        <w:shd w:val="clear" w:color="auto" w:fill="auto"/>
        <w:vertAlign w:val="baseline"/>
      </w:rPr>
    </w:lvl>
    <w:lvl w:ilvl="7" w:tplc="A864A5B4">
      <w:start w:val="1"/>
      <w:numFmt w:val="bullet"/>
      <w:lvlText w:val="o"/>
      <w:lvlJc w:val="left"/>
      <w:pPr>
        <w:ind w:left="5470"/>
      </w:pPr>
      <w:rPr>
        <w:rFonts w:ascii="OpenSymbol" w:eastAsia="OpenSymbol" w:hAnsi="OpenSymbol" w:cs="OpenSymbol"/>
        <w:b w:val="0"/>
        <w:i w:val="0"/>
        <w:strike w:val="0"/>
        <w:dstrike w:val="0"/>
        <w:color w:val="000080"/>
        <w:sz w:val="20"/>
        <w:szCs w:val="20"/>
        <w:u w:val="none" w:color="000000"/>
        <w:bdr w:val="none" w:sz="0" w:space="0" w:color="auto"/>
        <w:shd w:val="clear" w:color="auto" w:fill="auto"/>
        <w:vertAlign w:val="baseline"/>
      </w:rPr>
    </w:lvl>
    <w:lvl w:ilvl="8" w:tplc="528295DE">
      <w:start w:val="1"/>
      <w:numFmt w:val="bullet"/>
      <w:lvlText w:val="▪"/>
      <w:lvlJc w:val="left"/>
      <w:pPr>
        <w:ind w:left="6190"/>
      </w:pPr>
      <w:rPr>
        <w:rFonts w:ascii="OpenSymbol" w:eastAsia="OpenSymbol" w:hAnsi="OpenSymbol" w:cs="OpenSymbol"/>
        <w:b w:val="0"/>
        <w:i w:val="0"/>
        <w:strike w:val="0"/>
        <w:dstrike w:val="0"/>
        <w:color w:val="000080"/>
        <w:sz w:val="20"/>
        <w:szCs w:val="20"/>
        <w:u w:val="none" w:color="000000"/>
        <w:bdr w:val="none" w:sz="0" w:space="0" w:color="auto"/>
        <w:shd w:val="clear" w:color="auto" w:fill="auto"/>
        <w:vertAlign w:val="baseline"/>
      </w:rPr>
    </w:lvl>
  </w:abstractNum>
  <w:abstractNum w:abstractNumId="4" w15:restartNumberingAfterBreak="0">
    <w:nsid w:val="4D0457DA"/>
    <w:multiLevelType w:val="hybridMultilevel"/>
    <w:tmpl w:val="22A8DE72"/>
    <w:lvl w:ilvl="0" w:tplc="74DA664A">
      <w:start w:val="1"/>
      <w:numFmt w:val="bullet"/>
      <w:lvlText w:val=""/>
      <w:lvlJc w:val="left"/>
      <w:pPr>
        <w:ind w:left="1416"/>
      </w:pPr>
      <w:rPr>
        <w:rFonts w:ascii="Wingdings" w:eastAsia="Wingdings" w:hAnsi="Wingdings" w:cs="Wingdings"/>
        <w:b w:val="0"/>
        <w:i w:val="0"/>
        <w:strike w:val="0"/>
        <w:dstrike w:val="0"/>
        <w:color w:val="000080"/>
        <w:sz w:val="20"/>
        <w:szCs w:val="20"/>
        <w:u w:val="none" w:color="000000"/>
        <w:bdr w:val="none" w:sz="0" w:space="0" w:color="auto"/>
        <w:shd w:val="clear" w:color="auto" w:fill="auto"/>
        <w:vertAlign w:val="baseline"/>
      </w:rPr>
    </w:lvl>
    <w:lvl w:ilvl="1" w:tplc="88E8C9C8">
      <w:start w:val="1"/>
      <w:numFmt w:val="bullet"/>
      <w:lvlText w:val="o"/>
      <w:lvlJc w:val="left"/>
      <w:pPr>
        <w:ind w:left="2217"/>
      </w:pPr>
      <w:rPr>
        <w:rFonts w:ascii="Wingdings" w:eastAsia="Wingdings" w:hAnsi="Wingdings" w:cs="Wingdings"/>
        <w:b w:val="0"/>
        <w:i w:val="0"/>
        <w:strike w:val="0"/>
        <w:dstrike w:val="0"/>
        <w:color w:val="000080"/>
        <w:sz w:val="20"/>
        <w:szCs w:val="20"/>
        <w:u w:val="none" w:color="000000"/>
        <w:bdr w:val="none" w:sz="0" w:space="0" w:color="auto"/>
        <w:shd w:val="clear" w:color="auto" w:fill="auto"/>
        <w:vertAlign w:val="baseline"/>
      </w:rPr>
    </w:lvl>
    <w:lvl w:ilvl="2" w:tplc="A7B2EA56">
      <w:start w:val="1"/>
      <w:numFmt w:val="bullet"/>
      <w:lvlText w:val="▪"/>
      <w:lvlJc w:val="left"/>
      <w:pPr>
        <w:ind w:left="2937"/>
      </w:pPr>
      <w:rPr>
        <w:rFonts w:ascii="Wingdings" w:eastAsia="Wingdings" w:hAnsi="Wingdings" w:cs="Wingdings"/>
        <w:b w:val="0"/>
        <w:i w:val="0"/>
        <w:strike w:val="0"/>
        <w:dstrike w:val="0"/>
        <w:color w:val="000080"/>
        <w:sz w:val="20"/>
        <w:szCs w:val="20"/>
        <w:u w:val="none" w:color="000000"/>
        <w:bdr w:val="none" w:sz="0" w:space="0" w:color="auto"/>
        <w:shd w:val="clear" w:color="auto" w:fill="auto"/>
        <w:vertAlign w:val="baseline"/>
      </w:rPr>
    </w:lvl>
    <w:lvl w:ilvl="3" w:tplc="72687600">
      <w:start w:val="1"/>
      <w:numFmt w:val="bullet"/>
      <w:lvlText w:val="•"/>
      <w:lvlJc w:val="left"/>
      <w:pPr>
        <w:ind w:left="3657"/>
      </w:pPr>
      <w:rPr>
        <w:rFonts w:ascii="Wingdings" w:eastAsia="Wingdings" w:hAnsi="Wingdings" w:cs="Wingdings"/>
        <w:b w:val="0"/>
        <w:i w:val="0"/>
        <w:strike w:val="0"/>
        <w:dstrike w:val="0"/>
        <w:color w:val="000080"/>
        <w:sz w:val="20"/>
        <w:szCs w:val="20"/>
        <w:u w:val="none" w:color="000000"/>
        <w:bdr w:val="none" w:sz="0" w:space="0" w:color="auto"/>
        <w:shd w:val="clear" w:color="auto" w:fill="auto"/>
        <w:vertAlign w:val="baseline"/>
      </w:rPr>
    </w:lvl>
    <w:lvl w:ilvl="4" w:tplc="51CC807E">
      <w:start w:val="1"/>
      <w:numFmt w:val="bullet"/>
      <w:lvlText w:val="o"/>
      <w:lvlJc w:val="left"/>
      <w:pPr>
        <w:ind w:left="4377"/>
      </w:pPr>
      <w:rPr>
        <w:rFonts w:ascii="Wingdings" w:eastAsia="Wingdings" w:hAnsi="Wingdings" w:cs="Wingdings"/>
        <w:b w:val="0"/>
        <w:i w:val="0"/>
        <w:strike w:val="0"/>
        <w:dstrike w:val="0"/>
        <w:color w:val="000080"/>
        <w:sz w:val="20"/>
        <w:szCs w:val="20"/>
        <w:u w:val="none" w:color="000000"/>
        <w:bdr w:val="none" w:sz="0" w:space="0" w:color="auto"/>
        <w:shd w:val="clear" w:color="auto" w:fill="auto"/>
        <w:vertAlign w:val="baseline"/>
      </w:rPr>
    </w:lvl>
    <w:lvl w:ilvl="5" w:tplc="00284DA6">
      <w:start w:val="1"/>
      <w:numFmt w:val="bullet"/>
      <w:lvlText w:val="▪"/>
      <w:lvlJc w:val="left"/>
      <w:pPr>
        <w:ind w:left="5097"/>
      </w:pPr>
      <w:rPr>
        <w:rFonts w:ascii="Wingdings" w:eastAsia="Wingdings" w:hAnsi="Wingdings" w:cs="Wingdings"/>
        <w:b w:val="0"/>
        <w:i w:val="0"/>
        <w:strike w:val="0"/>
        <w:dstrike w:val="0"/>
        <w:color w:val="000080"/>
        <w:sz w:val="20"/>
        <w:szCs w:val="20"/>
        <w:u w:val="none" w:color="000000"/>
        <w:bdr w:val="none" w:sz="0" w:space="0" w:color="auto"/>
        <w:shd w:val="clear" w:color="auto" w:fill="auto"/>
        <w:vertAlign w:val="baseline"/>
      </w:rPr>
    </w:lvl>
    <w:lvl w:ilvl="6" w:tplc="4FD06372">
      <w:start w:val="1"/>
      <w:numFmt w:val="bullet"/>
      <w:lvlText w:val="•"/>
      <w:lvlJc w:val="left"/>
      <w:pPr>
        <w:ind w:left="5817"/>
      </w:pPr>
      <w:rPr>
        <w:rFonts w:ascii="Wingdings" w:eastAsia="Wingdings" w:hAnsi="Wingdings" w:cs="Wingdings"/>
        <w:b w:val="0"/>
        <w:i w:val="0"/>
        <w:strike w:val="0"/>
        <w:dstrike w:val="0"/>
        <w:color w:val="000080"/>
        <w:sz w:val="20"/>
        <w:szCs w:val="20"/>
        <w:u w:val="none" w:color="000000"/>
        <w:bdr w:val="none" w:sz="0" w:space="0" w:color="auto"/>
        <w:shd w:val="clear" w:color="auto" w:fill="auto"/>
        <w:vertAlign w:val="baseline"/>
      </w:rPr>
    </w:lvl>
    <w:lvl w:ilvl="7" w:tplc="88989350">
      <w:start w:val="1"/>
      <w:numFmt w:val="bullet"/>
      <w:lvlText w:val="o"/>
      <w:lvlJc w:val="left"/>
      <w:pPr>
        <w:ind w:left="6537"/>
      </w:pPr>
      <w:rPr>
        <w:rFonts w:ascii="Wingdings" w:eastAsia="Wingdings" w:hAnsi="Wingdings" w:cs="Wingdings"/>
        <w:b w:val="0"/>
        <w:i w:val="0"/>
        <w:strike w:val="0"/>
        <w:dstrike w:val="0"/>
        <w:color w:val="000080"/>
        <w:sz w:val="20"/>
        <w:szCs w:val="20"/>
        <w:u w:val="none" w:color="000000"/>
        <w:bdr w:val="none" w:sz="0" w:space="0" w:color="auto"/>
        <w:shd w:val="clear" w:color="auto" w:fill="auto"/>
        <w:vertAlign w:val="baseline"/>
      </w:rPr>
    </w:lvl>
    <w:lvl w:ilvl="8" w:tplc="0F2C57D0">
      <w:start w:val="1"/>
      <w:numFmt w:val="bullet"/>
      <w:lvlText w:val="▪"/>
      <w:lvlJc w:val="left"/>
      <w:pPr>
        <w:ind w:left="7257"/>
      </w:pPr>
      <w:rPr>
        <w:rFonts w:ascii="Wingdings" w:eastAsia="Wingdings" w:hAnsi="Wingdings" w:cs="Wingdings"/>
        <w:b w:val="0"/>
        <w:i w:val="0"/>
        <w:strike w:val="0"/>
        <w:dstrike w:val="0"/>
        <w:color w:val="000080"/>
        <w:sz w:val="20"/>
        <w:szCs w:val="20"/>
        <w:u w:val="none" w:color="000000"/>
        <w:bdr w:val="none" w:sz="0" w:space="0" w:color="auto"/>
        <w:shd w:val="clear" w:color="auto" w:fill="auto"/>
        <w:vertAlign w:val="baseline"/>
      </w:rPr>
    </w:lvl>
  </w:abstractNum>
  <w:abstractNum w:abstractNumId="5" w15:restartNumberingAfterBreak="0">
    <w:nsid w:val="4F2C0863"/>
    <w:multiLevelType w:val="hybridMultilevel"/>
    <w:tmpl w:val="FA843FA2"/>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5E3B5A0D"/>
    <w:multiLevelType w:val="hybridMultilevel"/>
    <w:tmpl w:val="00CE1E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15F33EB"/>
    <w:multiLevelType w:val="hybridMultilevel"/>
    <w:tmpl w:val="F8E4E9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7E37EFD"/>
    <w:multiLevelType w:val="hybridMultilevel"/>
    <w:tmpl w:val="03B20554"/>
    <w:lvl w:ilvl="0" w:tplc="25C67632">
      <w:start w:val="1"/>
      <w:numFmt w:val="bullet"/>
      <w:lvlText w:val=""/>
      <w:lvlJc w:val="left"/>
      <w:pPr>
        <w:ind w:left="1416" w:hanging="360"/>
      </w:pPr>
      <w:rPr>
        <w:rFonts w:ascii="Symbol" w:hAnsi="Symbol" w:hint="default"/>
      </w:rPr>
    </w:lvl>
    <w:lvl w:ilvl="1" w:tplc="040C0003" w:tentative="1">
      <w:start w:val="1"/>
      <w:numFmt w:val="bullet"/>
      <w:lvlText w:val="o"/>
      <w:lvlJc w:val="left"/>
      <w:pPr>
        <w:ind w:left="2136" w:hanging="360"/>
      </w:pPr>
      <w:rPr>
        <w:rFonts w:ascii="Courier New" w:hAnsi="Courier New" w:cs="Courier New" w:hint="default"/>
      </w:rPr>
    </w:lvl>
    <w:lvl w:ilvl="2" w:tplc="040C0005" w:tentative="1">
      <w:start w:val="1"/>
      <w:numFmt w:val="bullet"/>
      <w:lvlText w:val=""/>
      <w:lvlJc w:val="left"/>
      <w:pPr>
        <w:ind w:left="2856" w:hanging="360"/>
      </w:pPr>
      <w:rPr>
        <w:rFonts w:ascii="Wingdings" w:hAnsi="Wingdings" w:hint="default"/>
      </w:rPr>
    </w:lvl>
    <w:lvl w:ilvl="3" w:tplc="040C0001" w:tentative="1">
      <w:start w:val="1"/>
      <w:numFmt w:val="bullet"/>
      <w:lvlText w:val=""/>
      <w:lvlJc w:val="left"/>
      <w:pPr>
        <w:ind w:left="3576" w:hanging="360"/>
      </w:pPr>
      <w:rPr>
        <w:rFonts w:ascii="Symbol" w:hAnsi="Symbol" w:hint="default"/>
      </w:rPr>
    </w:lvl>
    <w:lvl w:ilvl="4" w:tplc="040C0003" w:tentative="1">
      <w:start w:val="1"/>
      <w:numFmt w:val="bullet"/>
      <w:lvlText w:val="o"/>
      <w:lvlJc w:val="left"/>
      <w:pPr>
        <w:ind w:left="4296" w:hanging="360"/>
      </w:pPr>
      <w:rPr>
        <w:rFonts w:ascii="Courier New" w:hAnsi="Courier New" w:cs="Courier New" w:hint="default"/>
      </w:rPr>
    </w:lvl>
    <w:lvl w:ilvl="5" w:tplc="040C0005" w:tentative="1">
      <w:start w:val="1"/>
      <w:numFmt w:val="bullet"/>
      <w:lvlText w:val=""/>
      <w:lvlJc w:val="left"/>
      <w:pPr>
        <w:ind w:left="5016" w:hanging="360"/>
      </w:pPr>
      <w:rPr>
        <w:rFonts w:ascii="Wingdings" w:hAnsi="Wingdings" w:hint="default"/>
      </w:rPr>
    </w:lvl>
    <w:lvl w:ilvl="6" w:tplc="040C0001" w:tentative="1">
      <w:start w:val="1"/>
      <w:numFmt w:val="bullet"/>
      <w:lvlText w:val=""/>
      <w:lvlJc w:val="left"/>
      <w:pPr>
        <w:ind w:left="5736" w:hanging="360"/>
      </w:pPr>
      <w:rPr>
        <w:rFonts w:ascii="Symbol" w:hAnsi="Symbol" w:hint="default"/>
      </w:rPr>
    </w:lvl>
    <w:lvl w:ilvl="7" w:tplc="040C0003" w:tentative="1">
      <w:start w:val="1"/>
      <w:numFmt w:val="bullet"/>
      <w:lvlText w:val="o"/>
      <w:lvlJc w:val="left"/>
      <w:pPr>
        <w:ind w:left="6456" w:hanging="360"/>
      </w:pPr>
      <w:rPr>
        <w:rFonts w:ascii="Courier New" w:hAnsi="Courier New" w:cs="Courier New" w:hint="default"/>
      </w:rPr>
    </w:lvl>
    <w:lvl w:ilvl="8" w:tplc="040C0005" w:tentative="1">
      <w:start w:val="1"/>
      <w:numFmt w:val="bullet"/>
      <w:lvlText w:val=""/>
      <w:lvlJc w:val="left"/>
      <w:pPr>
        <w:ind w:left="7176" w:hanging="360"/>
      </w:pPr>
      <w:rPr>
        <w:rFonts w:ascii="Wingdings" w:hAnsi="Wingdings" w:hint="default"/>
      </w:rPr>
    </w:lvl>
  </w:abstractNum>
  <w:abstractNum w:abstractNumId="9" w15:restartNumberingAfterBreak="0">
    <w:nsid w:val="79102120"/>
    <w:multiLevelType w:val="hybridMultilevel"/>
    <w:tmpl w:val="E9004158"/>
    <w:lvl w:ilvl="0" w:tplc="25C67632">
      <w:start w:val="1"/>
      <w:numFmt w:val="bullet"/>
      <w:lvlText w:val=""/>
      <w:lvlJc w:val="left"/>
      <w:pPr>
        <w:ind w:left="141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9272E09"/>
    <w:multiLevelType w:val="hybridMultilevel"/>
    <w:tmpl w:val="86C6CB2E"/>
    <w:lvl w:ilvl="0" w:tplc="040C0005">
      <w:start w:val="1"/>
      <w:numFmt w:val="bullet"/>
      <w:lvlText w:val=""/>
      <w:lvlJc w:val="left"/>
      <w:pPr>
        <w:ind w:left="1068" w:hanging="360"/>
      </w:pPr>
      <w:rPr>
        <w:rFonts w:ascii="Wingdings" w:hAnsi="Wingding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1" w15:restartNumberingAfterBreak="0">
    <w:nsid w:val="7A137B60"/>
    <w:multiLevelType w:val="hybridMultilevel"/>
    <w:tmpl w:val="C7800782"/>
    <w:lvl w:ilvl="0" w:tplc="48AEAAB0">
      <w:numFmt w:val="bullet"/>
      <w:lvlText w:val="•"/>
      <w:lvlJc w:val="left"/>
      <w:pPr>
        <w:ind w:left="1056" w:hanging="360"/>
      </w:pPr>
      <w:rPr>
        <w:rFonts w:ascii="Century Gothic" w:eastAsiaTheme="minorHAnsi" w:hAnsi="Century Gothic" w:cstheme="minorBidi" w:hint="default"/>
      </w:rPr>
    </w:lvl>
    <w:lvl w:ilvl="1" w:tplc="040C0003" w:tentative="1">
      <w:start w:val="1"/>
      <w:numFmt w:val="bullet"/>
      <w:lvlText w:val="o"/>
      <w:lvlJc w:val="left"/>
      <w:pPr>
        <w:ind w:left="1776" w:hanging="360"/>
      </w:pPr>
      <w:rPr>
        <w:rFonts w:ascii="Courier New" w:hAnsi="Courier New" w:cs="Courier New" w:hint="default"/>
      </w:rPr>
    </w:lvl>
    <w:lvl w:ilvl="2" w:tplc="040C0005" w:tentative="1">
      <w:start w:val="1"/>
      <w:numFmt w:val="bullet"/>
      <w:lvlText w:val=""/>
      <w:lvlJc w:val="left"/>
      <w:pPr>
        <w:ind w:left="2496" w:hanging="360"/>
      </w:pPr>
      <w:rPr>
        <w:rFonts w:ascii="Wingdings" w:hAnsi="Wingdings" w:hint="default"/>
      </w:rPr>
    </w:lvl>
    <w:lvl w:ilvl="3" w:tplc="040C0001" w:tentative="1">
      <w:start w:val="1"/>
      <w:numFmt w:val="bullet"/>
      <w:lvlText w:val=""/>
      <w:lvlJc w:val="left"/>
      <w:pPr>
        <w:ind w:left="3216" w:hanging="360"/>
      </w:pPr>
      <w:rPr>
        <w:rFonts w:ascii="Symbol" w:hAnsi="Symbol" w:hint="default"/>
      </w:rPr>
    </w:lvl>
    <w:lvl w:ilvl="4" w:tplc="040C0003" w:tentative="1">
      <w:start w:val="1"/>
      <w:numFmt w:val="bullet"/>
      <w:lvlText w:val="o"/>
      <w:lvlJc w:val="left"/>
      <w:pPr>
        <w:ind w:left="3936" w:hanging="360"/>
      </w:pPr>
      <w:rPr>
        <w:rFonts w:ascii="Courier New" w:hAnsi="Courier New" w:cs="Courier New" w:hint="default"/>
      </w:rPr>
    </w:lvl>
    <w:lvl w:ilvl="5" w:tplc="040C0005" w:tentative="1">
      <w:start w:val="1"/>
      <w:numFmt w:val="bullet"/>
      <w:lvlText w:val=""/>
      <w:lvlJc w:val="left"/>
      <w:pPr>
        <w:ind w:left="4656" w:hanging="360"/>
      </w:pPr>
      <w:rPr>
        <w:rFonts w:ascii="Wingdings" w:hAnsi="Wingdings" w:hint="default"/>
      </w:rPr>
    </w:lvl>
    <w:lvl w:ilvl="6" w:tplc="040C0001" w:tentative="1">
      <w:start w:val="1"/>
      <w:numFmt w:val="bullet"/>
      <w:lvlText w:val=""/>
      <w:lvlJc w:val="left"/>
      <w:pPr>
        <w:ind w:left="5376" w:hanging="360"/>
      </w:pPr>
      <w:rPr>
        <w:rFonts w:ascii="Symbol" w:hAnsi="Symbol" w:hint="default"/>
      </w:rPr>
    </w:lvl>
    <w:lvl w:ilvl="7" w:tplc="040C0003" w:tentative="1">
      <w:start w:val="1"/>
      <w:numFmt w:val="bullet"/>
      <w:lvlText w:val="o"/>
      <w:lvlJc w:val="left"/>
      <w:pPr>
        <w:ind w:left="6096" w:hanging="360"/>
      </w:pPr>
      <w:rPr>
        <w:rFonts w:ascii="Courier New" w:hAnsi="Courier New" w:cs="Courier New" w:hint="default"/>
      </w:rPr>
    </w:lvl>
    <w:lvl w:ilvl="8" w:tplc="040C0005" w:tentative="1">
      <w:start w:val="1"/>
      <w:numFmt w:val="bullet"/>
      <w:lvlText w:val=""/>
      <w:lvlJc w:val="left"/>
      <w:pPr>
        <w:ind w:left="6816" w:hanging="360"/>
      </w:pPr>
      <w:rPr>
        <w:rFonts w:ascii="Wingdings" w:hAnsi="Wingdings" w:hint="default"/>
      </w:rPr>
    </w:lvl>
  </w:abstractNum>
  <w:num w:numId="1" w16cid:durableId="1073044531">
    <w:abstractNumId w:val="4"/>
  </w:num>
  <w:num w:numId="2" w16cid:durableId="1666125827">
    <w:abstractNumId w:val="7"/>
  </w:num>
  <w:num w:numId="3" w16cid:durableId="819883737">
    <w:abstractNumId w:val="10"/>
  </w:num>
  <w:num w:numId="4" w16cid:durableId="1410273539">
    <w:abstractNumId w:val="3"/>
  </w:num>
  <w:num w:numId="5" w16cid:durableId="776484652">
    <w:abstractNumId w:val="1"/>
  </w:num>
  <w:num w:numId="6" w16cid:durableId="1966423511">
    <w:abstractNumId w:val="2"/>
  </w:num>
  <w:num w:numId="7" w16cid:durableId="501092631">
    <w:abstractNumId w:val="6"/>
  </w:num>
  <w:num w:numId="8" w16cid:durableId="1652101195">
    <w:abstractNumId w:val="0"/>
  </w:num>
  <w:num w:numId="9" w16cid:durableId="543711523">
    <w:abstractNumId w:val="5"/>
  </w:num>
  <w:num w:numId="10" w16cid:durableId="1552693241">
    <w:abstractNumId w:val="9"/>
  </w:num>
  <w:num w:numId="11" w16cid:durableId="856041927">
    <w:abstractNumId w:val="8"/>
  </w:num>
  <w:num w:numId="12" w16cid:durableId="11262431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readOnly" w:enforcement="1" w:cryptProviderType="rsaAES" w:cryptAlgorithmClass="hash" w:cryptAlgorithmType="typeAny" w:cryptAlgorithmSid="14" w:cryptSpinCount="100000" w:hash="1unJ01Cm8wRSHZxUODfBW0Sk89H0VTcQ780EORVu/q4zzuxH4yk0Y/6X7MTNosW/V+mO0hyS6NZODXCQva0B9g==" w:salt="0PW/tWgtWARYfKkMqE8ymw=="/>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857"/>
    <w:rsid w:val="00036A78"/>
    <w:rsid w:val="00045D3D"/>
    <w:rsid w:val="00060D1F"/>
    <w:rsid w:val="00066A77"/>
    <w:rsid w:val="000677D3"/>
    <w:rsid w:val="00092DE2"/>
    <w:rsid w:val="000B2B1B"/>
    <w:rsid w:val="000B2EB3"/>
    <w:rsid w:val="000D1412"/>
    <w:rsid w:val="000D6DF9"/>
    <w:rsid w:val="00151789"/>
    <w:rsid w:val="00170697"/>
    <w:rsid w:val="00180936"/>
    <w:rsid w:val="001C7139"/>
    <w:rsid w:val="001D0DF2"/>
    <w:rsid w:val="001D617E"/>
    <w:rsid w:val="001F4AFC"/>
    <w:rsid w:val="00200A4A"/>
    <w:rsid w:val="002273F8"/>
    <w:rsid w:val="00236857"/>
    <w:rsid w:val="002501E7"/>
    <w:rsid w:val="002A4EDE"/>
    <w:rsid w:val="002C51DA"/>
    <w:rsid w:val="00342257"/>
    <w:rsid w:val="003511F0"/>
    <w:rsid w:val="00360AB5"/>
    <w:rsid w:val="00365CC4"/>
    <w:rsid w:val="00390155"/>
    <w:rsid w:val="003B0A57"/>
    <w:rsid w:val="003C2309"/>
    <w:rsid w:val="003C270A"/>
    <w:rsid w:val="003C7A8D"/>
    <w:rsid w:val="003F4DD6"/>
    <w:rsid w:val="00415D1A"/>
    <w:rsid w:val="004245F0"/>
    <w:rsid w:val="0042547A"/>
    <w:rsid w:val="00441EEB"/>
    <w:rsid w:val="0046119B"/>
    <w:rsid w:val="00461A2F"/>
    <w:rsid w:val="004D451A"/>
    <w:rsid w:val="004F0FBE"/>
    <w:rsid w:val="00585671"/>
    <w:rsid w:val="005B2DA2"/>
    <w:rsid w:val="005F1E5D"/>
    <w:rsid w:val="00615319"/>
    <w:rsid w:val="00662BB4"/>
    <w:rsid w:val="00665964"/>
    <w:rsid w:val="006B0DAC"/>
    <w:rsid w:val="006B72C0"/>
    <w:rsid w:val="006C08D5"/>
    <w:rsid w:val="006C28E9"/>
    <w:rsid w:val="00712D07"/>
    <w:rsid w:val="00725D63"/>
    <w:rsid w:val="007269EB"/>
    <w:rsid w:val="00754C04"/>
    <w:rsid w:val="00767EB8"/>
    <w:rsid w:val="00770752"/>
    <w:rsid w:val="0077739B"/>
    <w:rsid w:val="007900F2"/>
    <w:rsid w:val="007C18AC"/>
    <w:rsid w:val="007C701F"/>
    <w:rsid w:val="007D16CE"/>
    <w:rsid w:val="007E0EB3"/>
    <w:rsid w:val="007F74B1"/>
    <w:rsid w:val="00821ED9"/>
    <w:rsid w:val="008236CE"/>
    <w:rsid w:val="0083283E"/>
    <w:rsid w:val="00841CCB"/>
    <w:rsid w:val="00844B58"/>
    <w:rsid w:val="00853A7B"/>
    <w:rsid w:val="008A1A27"/>
    <w:rsid w:val="008B2993"/>
    <w:rsid w:val="008B5611"/>
    <w:rsid w:val="008C01AF"/>
    <w:rsid w:val="009173DC"/>
    <w:rsid w:val="0092039A"/>
    <w:rsid w:val="00923076"/>
    <w:rsid w:val="009253C0"/>
    <w:rsid w:val="0094796B"/>
    <w:rsid w:val="00953C52"/>
    <w:rsid w:val="009810FA"/>
    <w:rsid w:val="00996261"/>
    <w:rsid w:val="00A3408C"/>
    <w:rsid w:val="00A36908"/>
    <w:rsid w:val="00A4363D"/>
    <w:rsid w:val="00A62B90"/>
    <w:rsid w:val="00A8494D"/>
    <w:rsid w:val="00A94C13"/>
    <w:rsid w:val="00AB4C56"/>
    <w:rsid w:val="00AF2AF4"/>
    <w:rsid w:val="00B15CC4"/>
    <w:rsid w:val="00B23A8B"/>
    <w:rsid w:val="00B2492E"/>
    <w:rsid w:val="00B24ED7"/>
    <w:rsid w:val="00B65A7B"/>
    <w:rsid w:val="00B66103"/>
    <w:rsid w:val="00B91ADC"/>
    <w:rsid w:val="00BA348D"/>
    <w:rsid w:val="00BB7FB7"/>
    <w:rsid w:val="00BF5B36"/>
    <w:rsid w:val="00C35A40"/>
    <w:rsid w:val="00C93BB4"/>
    <w:rsid w:val="00C945B6"/>
    <w:rsid w:val="00C94A3D"/>
    <w:rsid w:val="00CA07A8"/>
    <w:rsid w:val="00CA20D5"/>
    <w:rsid w:val="00CB3775"/>
    <w:rsid w:val="00CC0C0B"/>
    <w:rsid w:val="00D15071"/>
    <w:rsid w:val="00D15F4C"/>
    <w:rsid w:val="00D356BD"/>
    <w:rsid w:val="00D70C64"/>
    <w:rsid w:val="00D851AF"/>
    <w:rsid w:val="00D92EC0"/>
    <w:rsid w:val="00DD1329"/>
    <w:rsid w:val="00DD45D5"/>
    <w:rsid w:val="00E05E0D"/>
    <w:rsid w:val="00E068AF"/>
    <w:rsid w:val="00E164B5"/>
    <w:rsid w:val="00E2049B"/>
    <w:rsid w:val="00E41F4D"/>
    <w:rsid w:val="00E767D2"/>
    <w:rsid w:val="00EA2C72"/>
    <w:rsid w:val="00EB66B5"/>
    <w:rsid w:val="00EC2968"/>
    <w:rsid w:val="00ED14B1"/>
    <w:rsid w:val="00EF5EA3"/>
    <w:rsid w:val="00F1292C"/>
    <w:rsid w:val="00F145B7"/>
    <w:rsid w:val="00F16E06"/>
    <w:rsid w:val="00F26D42"/>
    <w:rsid w:val="00F451B9"/>
    <w:rsid w:val="00F81DC1"/>
    <w:rsid w:val="00FA4BAD"/>
    <w:rsid w:val="00FD0B37"/>
    <w:rsid w:val="00FD1592"/>
    <w:rsid w:val="00FF4B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382851FD"/>
  <w15:chartTrackingRefBased/>
  <w15:docId w15:val="{9DCEABBA-105C-4CD4-91FB-773028105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19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66103"/>
    <w:pPr>
      <w:ind w:left="720"/>
      <w:contextualSpacing/>
    </w:pPr>
  </w:style>
  <w:style w:type="paragraph" w:styleId="En-tte">
    <w:name w:val="header"/>
    <w:basedOn w:val="Normal"/>
    <w:link w:val="En-tteCar"/>
    <w:uiPriority w:val="99"/>
    <w:unhideWhenUsed/>
    <w:rsid w:val="00754C04"/>
    <w:pPr>
      <w:tabs>
        <w:tab w:val="center" w:pos="4536"/>
        <w:tab w:val="right" w:pos="9072"/>
      </w:tabs>
      <w:spacing w:after="0" w:line="240" w:lineRule="auto"/>
    </w:pPr>
  </w:style>
  <w:style w:type="character" w:customStyle="1" w:styleId="En-tteCar">
    <w:name w:val="En-tête Car"/>
    <w:basedOn w:val="Policepardfaut"/>
    <w:link w:val="En-tte"/>
    <w:uiPriority w:val="99"/>
    <w:rsid w:val="00754C04"/>
  </w:style>
  <w:style w:type="paragraph" w:styleId="Pieddepage">
    <w:name w:val="footer"/>
    <w:basedOn w:val="Normal"/>
    <w:link w:val="PieddepageCar"/>
    <w:uiPriority w:val="99"/>
    <w:unhideWhenUsed/>
    <w:rsid w:val="00754C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4C04"/>
  </w:style>
  <w:style w:type="character" w:styleId="Lienhypertexte">
    <w:name w:val="Hyperlink"/>
    <w:basedOn w:val="Policepardfaut"/>
    <w:uiPriority w:val="99"/>
    <w:unhideWhenUsed/>
    <w:rsid w:val="0094796B"/>
    <w:rPr>
      <w:color w:val="0563C1" w:themeColor="hyperlink"/>
      <w:u w:val="single"/>
    </w:rPr>
  </w:style>
  <w:style w:type="character" w:styleId="Mentionnonrsolue">
    <w:name w:val="Unresolved Mention"/>
    <w:basedOn w:val="Policepardfaut"/>
    <w:uiPriority w:val="99"/>
    <w:semiHidden/>
    <w:unhideWhenUsed/>
    <w:rsid w:val="0094796B"/>
    <w:rPr>
      <w:color w:val="605E5C"/>
      <w:shd w:val="clear" w:color="auto" w:fill="E1DFDD"/>
    </w:rPr>
  </w:style>
  <w:style w:type="character" w:styleId="Textedelespacerserv">
    <w:name w:val="Placeholder Text"/>
    <w:basedOn w:val="Policepardfaut"/>
    <w:uiPriority w:val="99"/>
    <w:semiHidden/>
    <w:rsid w:val="00BF5B36"/>
    <w:rPr>
      <w:color w:val="808080"/>
    </w:rPr>
  </w:style>
  <w:style w:type="character" w:styleId="Lienhypertextesuivivisit">
    <w:name w:val="FollowedHyperlink"/>
    <w:basedOn w:val="Policepardfaut"/>
    <w:uiPriority w:val="99"/>
    <w:semiHidden/>
    <w:unhideWhenUsed/>
    <w:rsid w:val="006C08D5"/>
    <w:rPr>
      <w:color w:val="954F72" w:themeColor="followedHyperlink"/>
      <w:u w:val="single"/>
    </w:rPr>
  </w:style>
  <w:style w:type="character" w:styleId="lev">
    <w:name w:val="Strong"/>
    <w:basedOn w:val="Policepardfaut"/>
    <w:uiPriority w:val="22"/>
    <w:qFormat/>
    <w:rsid w:val="0077739B"/>
    <w:rPr>
      <w:b/>
      <w:bCs/>
    </w:rPr>
  </w:style>
  <w:style w:type="paragraph" w:styleId="Notedebasdepage">
    <w:name w:val="footnote text"/>
    <w:basedOn w:val="Normal"/>
    <w:link w:val="NotedebasdepageCar"/>
    <w:uiPriority w:val="99"/>
    <w:semiHidden/>
    <w:unhideWhenUsed/>
    <w:rsid w:val="001D617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D617E"/>
    <w:rPr>
      <w:sz w:val="20"/>
      <w:szCs w:val="20"/>
    </w:rPr>
  </w:style>
  <w:style w:type="character" w:styleId="Appelnotedebasdep">
    <w:name w:val="footnote reference"/>
    <w:basedOn w:val="Policepardfaut"/>
    <w:uiPriority w:val="99"/>
    <w:semiHidden/>
    <w:unhideWhenUsed/>
    <w:rsid w:val="001D61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065921">
      <w:bodyDiv w:val="1"/>
      <w:marLeft w:val="0"/>
      <w:marRight w:val="0"/>
      <w:marTop w:val="0"/>
      <w:marBottom w:val="0"/>
      <w:divBdr>
        <w:top w:val="none" w:sz="0" w:space="0" w:color="auto"/>
        <w:left w:val="none" w:sz="0" w:space="0" w:color="auto"/>
        <w:bottom w:val="none" w:sz="0" w:space="0" w:color="auto"/>
        <w:right w:val="none" w:sz="0" w:space="0" w:color="auto"/>
      </w:divBdr>
    </w:div>
    <w:div w:id="97290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eseaucentressociaux76.fr/" TargetMode="External"/><Relationship Id="rId18" Type="http://schemas.openxmlformats.org/officeDocument/2006/relationships/image" Target="media/image7.jfif"/><Relationship Id="rId26"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hyperlink" Target="https://www.caf.fr/sites/default/files/medias/768/Partenaires/Pages/Nous%20contacter/2211-Carte%20CTT%202022.jpg"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prestation-as@caf76.caf.fr" TargetMode="External"/><Relationship Id="rId25"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image" Target="media/image6.jfif"/><Relationship Id="rId20" Type="http://schemas.openxmlformats.org/officeDocument/2006/relationships/image" Target="media/image8.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f.fr/partenaires/caf-de-seine-maritime/partenaires-locaux/l-animation-de-la-vie-sociale" TargetMode="External"/><Relationship Id="rId24" Type="http://schemas.openxmlformats.org/officeDocument/2006/relationships/diagramData" Target="diagrams/data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0.jpeg"/><Relationship Id="rId28" Type="http://schemas.microsoft.com/office/2007/relationships/diagramDrawing" Target="diagrams/drawing1.xml"/><Relationship Id="rId10" Type="http://schemas.openxmlformats.org/officeDocument/2006/relationships/hyperlink" Target="https://reseaucentressociaux76.fr/kesako/" TargetMode="External"/><Relationship Id="rId19" Type="http://schemas.openxmlformats.org/officeDocument/2006/relationships/hyperlink" Target="https://wwwd.caf.fr/wps/portal/caffr/macaf/contactermacaf#/contactcaf" TargetMode="External"/><Relationship Id="rId4" Type="http://schemas.openxmlformats.org/officeDocument/2006/relationships/settings" Target="settings.xml"/><Relationship Id="rId9" Type="http://schemas.openxmlformats.org/officeDocument/2006/relationships/hyperlink" Target="https://www.caf.fr/sites/default/files/medias/768/Partenaires/Pages/Animation%20de%20la%20Vie%20sociale/2022/Circulaire%20n%C2%B02012-013%20Animation%20Vie%20Sociale.pdf" TargetMode="Externa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diagramColors" Target="diagrams/colors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_rels/data1.xml.rels><?xml version="1.0" encoding="UTF-8" standalone="yes"?>
<Relationships xmlns="http://schemas.openxmlformats.org/package/2006/relationships"><Relationship Id="rId3" Type="http://schemas.openxmlformats.org/officeDocument/2006/relationships/hyperlink" Target="https://www.caf.fr/partenaires/convention-territoriale-globale" TargetMode="External"/><Relationship Id="rId2" Type="http://schemas.openxmlformats.org/officeDocument/2006/relationships/hyperlink" Target="https://www.caf.fr/partenaires/caf-de-seine-maritime/partenaires-locaux/l-animation-de-la-vie-sociale" TargetMode="External"/><Relationship Id="rId1" Type="http://schemas.openxmlformats.org/officeDocument/2006/relationships/hyperlink" Target="https://www.caf.fr/sites/default/files/medias/768/Partenaires/Pages/2023/Guide-des-subventions-aux-partenaires%2015.02.pdf"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6822CA-F3EC-4BF3-8B3C-784FEB91FCFB}" type="doc">
      <dgm:prSet loTypeId="urn:microsoft.com/office/officeart/2005/8/layout/chevron2" loCatId="process" qsTypeId="urn:microsoft.com/office/officeart/2005/8/quickstyle/simple4" qsCatId="simple" csTypeId="urn:microsoft.com/office/officeart/2005/8/colors/colorful5" csCatId="colorful" phldr="1"/>
      <dgm:spPr/>
      <dgm:t>
        <a:bodyPr/>
        <a:lstStyle/>
        <a:p>
          <a:endParaRPr lang="fr-FR"/>
        </a:p>
      </dgm:t>
    </dgm:pt>
    <dgm:pt modelId="{A02C77AE-D5D0-4683-A4BC-67FF8C37173C}">
      <dgm:prSet phldrT="[Texte]" custT="1"/>
      <dgm:spPr/>
      <dgm:t>
        <a:bodyPr/>
        <a:lstStyle/>
        <a:p>
          <a:pPr algn="ctr"/>
          <a:r>
            <a:rPr lang="fr-FR" sz="1200" b="1" u="none" baseline="0">
              <a:latin typeface="Century Gothic" panose="020B0502020202020204" pitchFamily="34" charset="0"/>
            </a:rPr>
            <a:t>6</a:t>
          </a:r>
        </a:p>
      </dgm:t>
    </dgm:pt>
    <dgm:pt modelId="{AC221395-C597-4ACD-B80F-A7B9CA0F8B69}" type="parTrans" cxnId="{3EAD1AFA-AA02-4A7C-AE2B-29AF50AE710D}">
      <dgm:prSet/>
      <dgm:spPr/>
      <dgm:t>
        <a:bodyPr/>
        <a:lstStyle/>
        <a:p>
          <a:pPr algn="l"/>
          <a:endParaRPr lang="fr-FR"/>
        </a:p>
      </dgm:t>
    </dgm:pt>
    <dgm:pt modelId="{FC859CF0-F314-42C3-8CC8-E1DDB4933DAF}" type="sibTrans" cxnId="{3EAD1AFA-AA02-4A7C-AE2B-29AF50AE710D}">
      <dgm:prSet/>
      <dgm:spPr/>
      <dgm:t>
        <a:bodyPr/>
        <a:lstStyle/>
        <a:p>
          <a:pPr algn="l"/>
          <a:endParaRPr lang="fr-FR"/>
        </a:p>
      </dgm:t>
    </dgm:pt>
    <dgm:pt modelId="{FE975B6B-0481-485F-87E7-7CAD1D1B1483}">
      <dgm:prSet phldrT="[Texte]" custT="1"/>
      <dgm:spPr/>
      <dgm:t>
        <a:bodyPr/>
        <a:lstStyle/>
        <a:p>
          <a:pPr algn="ctr"/>
          <a:r>
            <a:rPr lang="fr-FR" sz="1200" b="1" u="none" baseline="0">
              <a:latin typeface="Century Gothic" panose="020B0502020202020204" pitchFamily="34" charset="0"/>
            </a:rPr>
            <a:t>7</a:t>
          </a:r>
        </a:p>
      </dgm:t>
      <dgm:extLst>
        <a:ext uri="{E40237B7-FDA0-4F09-8148-C483321AD2D9}">
          <dgm14:cNvPr xmlns:dgm14="http://schemas.microsoft.com/office/drawing/2010/diagram" id="0" name="">
            <a:hlinkClick xmlns:r="http://schemas.openxmlformats.org/officeDocument/2006/relationships" r:id="rId1"/>
          </dgm14:cNvPr>
        </a:ext>
      </dgm:extLst>
    </dgm:pt>
    <dgm:pt modelId="{EE2BB781-2FC0-48D5-9BC8-EA54F8D0EA65}" type="parTrans" cxnId="{17CD0BDC-4F86-4C50-9284-D2DE59ECF9CF}">
      <dgm:prSet/>
      <dgm:spPr/>
      <dgm:t>
        <a:bodyPr/>
        <a:lstStyle/>
        <a:p>
          <a:pPr algn="l"/>
          <a:endParaRPr lang="fr-FR"/>
        </a:p>
      </dgm:t>
    </dgm:pt>
    <dgm:pt modelId="{1771BB36-E4B6-49F4-AD7A-A29158D160DE}" type="sibTrans" cxnId="{17CD0BDC-4F86-4C50-9284-D2DE59ECF9CF}">
      <dgm:prSet/>
      <dgm:spPr/>
      <dgm:t>
        <a:bodyPr/>
        <a:lstStyle/>
        <a:p>
          <a:pPr algn="l"/>
          <a:endParaRPr lang="fr-FR"/>
        </a:p>
      </dgm:t>
    </dgm:pt>
    <dgm:pt modelId="{40345FB7-80CE-474D-A665-887B0680C0DB}">
      <dgm:prSet phldrT="[Texte]" custT="1"/>
      <dgm:spPr/>
      <dgm:t>
        <a:bodyPr/>
        <a:lstStyle/>
        <a:p>
          <a:pPr algn="ctr"/>
          <a:r>
            <a:rPr lang="fr-FR" sz="1200" b="1" i="0" u="none" baseline="0">
              <a:latin typeface="Century Gothic" panose="020B0502020202020204" pitchFamily="34" charset="0"/>
            </a:rPr>
            <a:t>4</a:t>
          </a:r>
          <a:endParaRPr lang="fr-FR" sz="1200" i="0" u="none" baseline="0">
            <a:latin typeface="Century Gothic" panose="020B0502020202020204" pitchFamily="34" charset="0"/>
          </a:endParaRPr>
        </a:p>
      </dgm:t>
    </dgm:pt>
    <dgm:pt modelId="{F307CDBE-138D-4DD7-8BC9-C90C0ED3CF0E}" type="parTrans" cxnId="{CA20C8EB-C59F-4281-936E-BF647982027E}">
      <dgm:prSet/>
      <dgm:spPr/>
      <dgm:t>
        <a:bodyPr/>
        <a:lstStyle/>
        <a:p>
          <a:pPr algn="l"/>
          <a:endParaRPr lang="fr-FR"/>
        </a:p>
      </dgm:t>
    </dgm:pt>
    <dgm:pt modelId="{87905657-9563-4B4F-B85E-DA3675D1CE2E}" type="sibTrans" cxnId="{CA20C8EB-C59F-4281-936E-BF647982027E}">
      <dgm:prSet/>
      <dgm:spPr/>
      <dgm:t>
        <a:bodyPr/>
        <a:lstStyle/>
        <a:p>
          <a:pPr algn="l"/>
          <a:endParaRPr lang="fr-FR"/>
        </a:p>
      </dgm:t>
    </dgm:pt>
    <dgm:pt modelId="{53229143-5633-4C55-B23E-762A18865A13}">
      <dgm:prSet phldrT="[Texte]" custT="1"/>
      <dgm:spPr/>
      <dgm:t>
        <a:bodyPr/>
        <a:lstStyle/>
        <a:p>
          <a:pPr algn="ctr"/>
          <a:r>
            <a:rPr lang="fr-FR" sz="1200" b="1" i="0" u="none" baseline="0">
              <a:latin typeface="Century Gothic" panose="020B0502020202020204" pitchFamily="34" charset="0"/>
            </a:rPr>
            <a:t>5</a:t>
          </a:r>
        </a:p>
      </dgm:t>
    </dgm:pt>
    <dgm:pt modelId="{9D3F04ED-1A48-444B-806C-0EC1A51A0513}" type="parTrans" cxnId="{D6474E43-1583-4609-A704-2E8CC8BDC62A}">
      <dgm:prSet/>
      <dgm:spPr/>
      <dgm:t>
        <a:bodyPr/>
        <a:lstStyle/>
        <a:p>
          <a:pPr algn="l"/>
          <a:endParaRPr lang="fr-FR"/>
        </a:p>
      </dgm:t>
    </dgm:pt>
    <dgm:pt modelId="{EDBF2AF1-3560-4B11-9E2C-B8C0E5B09238}" type="sibTrans" cxnId="{D6474E43-1583-4609-A704-2E8CC8BDC62A}">
      <dgm:prSet/>
      <dgm:spPr/>
      <dgm:t>
        <a:bodyPr/>
        <a:lstStyle/>
        <a:p>
          <a:pPr algn="l"/>
          <a:endParaRPr lang="fr-FR"/>
        </a:p>
      </dgm:t>
    </dgm:pt>
    <dgm:pt modelId="{DCD4819B-9E2F-4388-9354-64022FDD2B9E}">
      <dgm:prSet phldrT="[Texte]" custT="1"/>
      <dgm:spPr/>
      <dgm:t>
        <a:bodyPr/>
        <a:lstStyle/>
        <a:p>
          <a:pPr algn="ctr">
            <a:buFont typeface="+mj-lt"/>
            <a:buAutoNum type="arabicPeriod"/>
          </a:pPr>
          <a:r>
            <a:rPr lang="fr-FR" sz="1200" b="1" u="none" baseline="0">
              <a:latin typeface="Century Gothic" panose="020B0502020202020204" pitchFamily="34" charset="0"/>
            </a:rPr>
            <a:t>8</a:t>
          </a:r>
        </a:p>
      </dgm:t>
    </dgm:pt>
    <dgm:pt modelId="{FB58AC1B-3DDC-4328-9285-FA84580D69FF}" type="parTrans" cxnId="{CD67E9AD-FFD3-4C7F-A46F-06F0A30323E9}">
      <dgm:prSet/>
      <dgm:spPr/>
      <dgm:t>
        <a:bodyPr/>
        <a:lstStyle/>
        <a:p>
          <a:pPr algn="l"/>
          <a:endParaRPr lang="fr-FR"/>
        </a:p>
      </dgm:t>
    </dgm:pt>
    <dgm:pt modelId="{2BC412C7-C325-4674-9096-63EE74987FA6}" type="sibTrans" cxnId="{CD67E9AD-FFD3-4C7F-A46F-06F0A30323E9}">
      <dgm:prSet/>
      <dgm:spPr/>
      <dgm:t>
        <a:bodyPr/>
        <a:lstStyle/>
        <a:p>
          <a:pPr algn="l"/>
          <a:endParaRPr lang="fr-FR"/>
        </a:p>
      </dgm:t>
    </dgm:pt>
    <dgm:pt modelId="{70B10A8B-F7D4-48ED-9303-9713077169DD}">
      <dgm:prSet phldrT="[Texte]" custT="1"/>
      <dgm:spPr/>
      <dgm:t>
        <a:bodyPr/>
        <a:lstStyle/>
        <a:p>
          <a:pPr algn="ctr"/>
          <a:r>
            <a:rPr lang="fr-FR" sz="1200" b="1" u="none" baseline="0">
              <a:latin typeface="Century Gothic" panose="020B0502020202020204" pitchFamily="34" charset="0"/>
            </a:rPr>
            <a:t>9</a:t>
          </a:r>
        </a:p>
      </dgm:t>
    </dgm:pt>
    <dgm:pt modelId="{E90C23FC-7F33-4FDF-82F4-F3D2D435E467}" type="parTrans" cxnId="{81717418-34C4-4703-89BF-3844F0981138}">
      <dgm:prSet/>
      <dgm:spPr/>
      <dgm:t>
        <a:bodyPr/>
        <a:lstStyle/>
        <a:p>
          <a:pPr algn="l"/>
          <a:endParaRPr lang="fr-FR"/>
        </a:p>
      </dgm:t>
    </dgm:pt>
    <dgm:pt modelId="{18A16350-40B0-4750-A568-5954AD7CF2B4}" type="sibTrans" cxnId="{81717418-34C4-4703-89BF-3844F0981138}">
      <dgm:prSet/>
      <dgm:spPr/>
      <dgm:t>
        <a:bodyPr/>
        <a:lstStyle/>
        <a:p>
          <a:pPr algn="l"/>
          <a:endParaRPr lang="fr-FR"/>
        </a:p>
      </dgm:t>
    </dgm:pt>
    <dgm:pt modelId="{8145577F-8CFC-4601-83A8-7FDB6F732671}">
      <dgm:prSet phldrT="[Texte]" custT="1"/>
      <dgm:spPr/>
      <dgm:t>
        <a:bodyPr/>
        <a:lstStyle/>
        <a:p>
          <a:pPr algn="ctr"/>
          <a:r>
            <a:rPr lang="fr-FR" sz="1200" b="1" i="0" u="none" baseline="0">
              <a:latin typeface="Century Gothic" panose="020B0502020202020204" pitchFamily="34" charset="0"/>
            </a:rPr>
            <a:t>10</a:t>
          </a:r>
        </a:p>
      </dgm:t>
    </dgm:pt>
    <dgm:pt modelId="{FFA2711F-98E0-47F2-B855-48A93AF16D0D}" type="parTrans" cxnId="{BC62236D-E1E6-4092-A694-CA62E3D10D46}">
      <dgm:prSet/>
      <dgm:spPr/>
      <dgm:t>
        <a:bodyPr/>
        <a:lstStyle/>
        <a:p>
          <a:pPr algn="l"/>
          <a:endParaRPr lang="fr-FR"/>
        </a:p>
      </dgm:t>
    </dgm:pt>
    <dgm:pt modelId="{122DA134-863D-40CF-BCFA-318430117470}" type="sibTrans" cxnId="{BC62236D-E1E6-4092-A694-CA62E3D10D46}">
      <dgm:prSet/>
      <dgm:spPr/>
      <dgm:t>
        <a:bodyPr/>
        <a:lstStyle/>
        <a:p>
          <a:pPr algn="l"/>
          <a:endParaRPr lang="fr-FR"/>
        </a:p>
      </dgm:t>
    </dgm:pt>
    <dgm:pt modelId="{ECF0E95B-459E-4A88-B782-F96F5E53A357}">
      <dgm:prSet custT="1"/>
      <dgm:spPr/>
      <dgm:t>
        <a:bodyPr/>
        <a:lstStyle/>
        <a:p>
          <a:pPr algn="l"/>
          <a:r>
            <a:rPr lang="fr-FR" sz="1200">
              <a:latin typeface="Century Gothic" panose="020B0502020202020204" pitchFamily="34" charset="0"/>
            </a:rPr>
            <a:t> Finaliser le Projet social et le transmettre à la Caf : ajuster et vérifier que l’ensemble des éléments indispensables sont présents</a:t>
          </a:r>
        </a:p>
      </dgm:t>
    </dgm:pt>
    <dgm:pt modelId="{F0F77851-DF27-4618-9986-F581A1AEA464}" type="parTrans" cxnId="{B0B246BB-F62D-499D-87BF-B068C82AE496}">
      <dgm:prSet/>
      <dgm:spPr/>
      <dgm:t>
        <a:bodyPr/>
        <a:lstStyle/>
        <a:p>
          <a:pPr algn="l"/>
          <a:endParaRPr lang="fr-FR"/>
        </a:p>
      </dgm:t>
    </dgm:pt>
    <dgm:pt modelId="{BC409C3E-AC43-4623-BF29-E8CFCCE096E9}" type="sibTrans" cxnId="{B0B246BB-F62D-499D-87BF-B068C82AE496}">
      <dgm:prSet/>
      <dgm:spPr/>
      <dgm:t>
        <a:bodyPr/>
        <a:lstStyle/>
        <a:p>
          <a:pPr algn="l"/>
          <a:endParaRPr lang="fr-FR"/>
        </a:p>
      </dgm:t>
    </dgm:pt>
    <dgm:pt modelId="{9326F72E-9B92-4FF4-83B4-479921D5535A}">
      <dgm:prSet custT="1"/>
      <dgm:spPr>
        <a:solidFill>
          <a:schemeClr val="bg1">
            <a:lumMod val="95000"/>
            <a:alpha val="90000"/>
          </a:schemeClr>
        </a:solidFill>
      </dgm:spPr>
      <dgm:t>
        <a:bodyPr/>
        <a:lstStyle/>
        <a:p>
          <a:pPr algn="l"/>
          <a:r>
            <a:rPr lang="fr-FR" sz="1000" b="1" i="1">
              <a:latin typeface="Century Gothic" panose="020B0502020202020204" pitchFamily="34" charset="0"/>
            </a:rPr>
            <a:t>Caf : Étude de l’agrément au regard du Projet social transmis et des critères d’agrément et validation par le Conseil d'Administration de la Caf</a:t>
          </a:r>
        </a:p>
      </dgm:t>
    </dgm:pt>
    <dgm:pt modelId="{97DFD308-A186-4C0B-806E-F6864FB764A4}" type="parTrans" cxnId="{F69C2D43-2345-43C3-9E63-5DB92D588154}">
      <dgm:prSet/>
      <dgm:spPr/>
      <dgm:t>
        <a:bodyPr/>
        <a:lstStyle/>
        <a:p>
          <a:pPr algn="l"/>
          <a:endParaRPr lang="fr-FR"/>
        </a:p>
      </dgm:t>
    </dgm:pt>
    <dgm:pt modelId="{E3596055-64E5-4861-8D37-8F17DDBB6DA0}" type="sibTrans" cxnId="{F69C2D43-2345-43C3-9E63-5DB92D588154}">
      <dgm:prSet/>
      <dgm:spPr/>
      <dgm:t>
        <a:bodyPr/>
        <a:lstStyle/>
        <a:p>
          <a:pPr algn="l"/>
          <a:endParaRPr lang="fr-FR"/>
        </a:p>
      </dgm:t>
    </dgm:pt>
    <dgm:pt modelId="{E4EDCFC1-A8CC-43B6-BD1D-97C75CEB505D}">
      <dgm:prSet custT="1"/>
      <dgm:spPr/>
      <dgm:t>
        <a:bodyPr/>
        <a:lstStyle/>
        <a:p>
          <a:pPr algn="l"/>
          <a:r>
            <a:rPr lang="fr-FR" sz="1200">
              <a:latin typeface="Century Gothic" panose="020B0502020202020204" pitchFamily="34" charset="0"/>
            </a:rPr>
            <a:t> Animer un Comité de Pilotage partagé réunissant les parties prenantes du projet</a:t>
          </a:r>
        </a:p>
      </dgm:t>
    </dgm:pt>
    <dgm:pt modelId="{79987475-7D18-4D7E-880A-BA71780F3F0F}" type="parTrans" cxnId="{88D7827B-7A21-45DF-A35B-5D916C8059DA}">
      <dgm:prSet/>
      <dgm:spPr/>
      <dgm:t>
        <a:bodyPr/>
        <a:lstStyle/>
        <a:p>
          <a:pPr algn="l"/>
          <a:endParaRPr lang="fr-FR"/>
        </a:p>
      </dgm:t>
    </dgm:pt>
    <dgm:pt modelId="{65F7E099-0CFE-48E0-B2CC-9FDF32B6DCAC}" type="sibTrans" cxnId="{88D7827B-7A21-45DF-A35B-5D916C8059DA}">
      <dgm:prSet/>
      <dgm:spPr/>
      <dgm:t>
        <a:bodyPr/>
        <a:lstStyle/>
        <a:p>
          <a:pPr algn="l"/>
          <a:endParaRPr lang="fr-FR"/>
        </a:p>
      </dgm:t>
    </dgm:pt>
    <dgm:pt modelId="{5DD74614-7931-4DB3-A23C-BD241A00DFCA}">
      <dgm:prSet custT="1"/>
      <dgm:spPr/>
      <dgm:t>
        <a:bodyPr/>
        <a:lstStyle/>
        <a:p>
          <a:pPr algn="l"/>
          <a:r>
            <a:rPr lang="fr-FR" sz="1200">
              <a:latin typeface="Century Gothic" panose="020B0502020202020204" pitchFamily="34" charset="0"/>
            </a:rPr>
            <a:t> Transmettre un pré-projet au Chargé de Conseil &amp; Développement Territorial</a:t>
          </a:r>
        </a:p>
      </dgm:t>
    </dgm:pt>
    <dgm:pt modelId="{431CE7FC-7594-419B-90FD-3E7BDD66700A}" type="parTrans" cxnId="{269A9015-040D-4BE1-801E-D741DB703488}">
      <dgm:prSet/>
      <dgm:spPr/>
      <dgm:t>
        <a:bodyPr/>
        <a:lstStyle/>
        <a:p>
          <a:pPr algn="l"/>
          <a:endParaRPr lang="fr-FR"/>
        </a:p>
      </dgm:t>
    </dgm:pt>
    <dgm:pt modelId="{EC3A8350-3CA1-4CE2-BEFC-8B075DE27CD8}" type="sibTrans" cxnId="{269A9015-040D-4BE1-801E-D741DB703488}">
      <dgm:prSet/>
      <dgm:spPr/>
      <dgm:t>
        <a:bodyPr/>
        <a:lstStyle/>
        <a:p>
          <a:pPr algn="l"/>
          <a:endParaRPr lang="fr-FR"/>
        </a:p>
      </dgm:t>
    </dgm:pt>
    <dgm:pt modelId="{9028B371-30FE-4C15-B29C-F86FD83894F8}">
      <dgm:prSet custT="1"/>
      <dgm:spPr/>
      <dgm:t>
        <a:bodyPr/>
        <a:lstStyle/>
        <a:p>
          <a:pPr algn="l"/>
          <a:r>
            <a:rPr lang="fr-FR" sz="1200">
              <a:latin typeface="Century Gothic" panose="020B0502020202020204" pitchFamily="34" charset="0"/>
            </a:rPr>
            <a:t>Définir une feuille de route de l’élaboration du projet social (échéances, groupe projet, méthodologies…)</a:t>
          </a:r>
        </a:p>
      </dgm:t>
    </dgm:pt>
    <dgm:pt modelId="{7B708BA9-32CF-4F44-B9BF-6785A1FF6D8D}" type="parTrans" cxnId="{E73C6229-8FD5-4A93-8E7F-3B43037664A6}">
      <dgm:prSet/>
      <dgm:spPr/>
      <dgm:t>
        <a:bodyPr/>
        <a:lstStyle/>
        <a:p>
          <a:pPr algn="l"/>
          <a:endParaRPr lang="fr-FR"/>
        </a:p>
      </dgm:t>
    </dgm:pt>
    <dgm:pt modelId="{58C99674-2F18-4A16-8859-85D36EAAD445}" type="sibTrans" cxnId="{E73C6229-8FD5-4A93-8E7F-3B43037664A6}">
      <dgm:prSet/>
      <dgm:spPr/>
      <dgm:t>
        <a:bodyPr/>
        <a:lstStyle/>
        <a:p>
          <a:pPr algn="l"/>
          <a:endParaRPr lang="fr-FR"/>
        </a:p>
      </dgm:t>
    </dgm:pt>
    <dgm:pt modelId="{BF1ECD86-528A-466F-8216-E96ADAA324E2}">
      <dgm:prSet custT="1"/>
      <dgm:spPr/>
      <dgm:t>
        <a:bodyPr/>
        <a:lstStyle/>
        <a:p>
          <a:pPr algn="l"/>
          <a:r>
            <a:rPr lang="fr-FR" sz="1200">
              <a:latin typeface="Century Gothic" panose="020B0502020202020204" pitchFamily="34" charset="0"/>
            </a:rPr>
            <a:t> Réunir la Caf, la Collectivité du territoire de référence &amp; la Fcs76 pour lancer la démarche et les modalités d’accompagnement</a:t>
          </a:r>
        </a:p>
      </dgm:t>
    </dgm:pt>
    <dgm:pt modelId="{63C6E9CF-2691-40FC-8C2A-1323A460F4DC}" type="parTrans" cxnId="{5256A081-99A1-4FCE-A384-27ACE79968EA}">
      <dgm:prSet/>
      <dgm:spPr/>
      <dgm:t>
        <a:bodyPr/>
        <a:lstStyle/>
        <a:p>
          <a:pPr algn="l"/>
          <a:endParaRPr lang="fr-FR"/>
        </a:p>
      </dgm:t>
    </dgm:pt>
    <dgm:pt modelId="{EAAC06AC-CD20-4A33-A682-17E05D0233DA}" type="sibTrans" cxnId="{5256A081-99A1-4FCE-A384-27ACE79968EA}">
      <dgm:prSet/>
      <dgm:spPr/>
      <dgm:t>
        <a:bodyPr/>
        <a:lstStyle/>
        <a:p>
          <a:pPr algn="l"/>
          <a:endParaRPr lang="fr-FR"/>
        </a:p>
      </dgm:t>
    </dgm:pt>
    <dgm:pt modelId="{B622BED9-11A6-4799-AC0E-D54B69629A1E}">
      <dgm:prSet custT="1"/>
      <dgm:spPr>
        <a:solidFill>
          <a:schemeClr val="bg1">
            <a:lumMod val="95000"/>
            <a:alpha val="90000"/>
          </a:schemeClr>
        </a:solidFill>
      </dgm:spPr>
      <dgm:t>
        <a:bodyPr/>
        <a:lstStyle/>
        <a:p>
          <a:pPr algn="l"/>
          <a:r>
            <a:rPr lang="fr-FR" sz="1000" b="1" i="1">
              <a:latin typeface="Century Gothic" panose="020B0502020202020204" pitchFamily="34" charset="0"/>
            </a:rPr>
            <a:t>Caf : Évaluation de l’opportunité de développement au regard des prirorités &amp; besoins du territoire et réponse apportée par courrier. </a:t>
          </a:r>
        </a:p>
      </dgm:t>
    </dgm:pt>
    <dgm:pt modelId="{6306116E-365F-4767-986F-2FBD6CF21968}" type="parTrans" cxnId="{115656FC-E0C1-415F-87AE-218B28E857FB}">
      <dgm:prSet/>
      <dgm:spPr/>
      <dgm:t>
        <a:bodyPr/>
        <a:lstStyle/>
        <a:p>
          <a:pPr algn="l"/>
          <a:endParaRPr lang="fr-FR"/>
        </a:p>
      </dgm:t>
    </dgm:pt>
    <dgm:pt modelId="{6763C45D-8EB2-4DA0-917F-23A50AE2B0DE}" type="sibTrans" cxnId="{115656FC-E0C1-415F-87AE-218B28E857FB}">
      <dgm:prSet/>
      <dgm:spPr/>
      <dgm:t>
        <a:bodyPr/>
        <a:lstStyle/>
        <a:p>
          <a:pPr algn="l"/>
          <a:endParaRPr lang="fr-FR"/>
        </a:p>
      </dgm:t>
    </dgm:pt>
    <dgm:pt modelId="{0CCC77EE-F0B4-4C15-BC29-1DD3B7262BA8}">
      <dgm:prSet phldrT="[Texte]" custT="1"/>
      <dgm:spPr/>
      <dgm:t>
        <a:bodyPr/>
        <a:lstStyle/>
        <a:p>
          <a:pPr algn="ctr"/>
          <a:r>
            <a:rPr lang="fr-FR" sz="1200" b="1">
              <a:latin typeface="Century Gothic" panose="020B0502020202020204" pitchFamily="34" charset="0"/>
            </a:rPr>
            <a:t>1</a:t>
          </a:r>
        </a:p>
      </dgm:t>
    </dgm:pt>
    <dgm:pt modelId="{A8E4E1F2-81D5-479E-83C4-BDB382CF31F4}" type="parTrans" cxnId="{B72093BC-CACE-44F9-9C94-0EB9095FA3C1}">
      <dgm:prSet/>
      <dgm:spPr/>
      <dgm:t>
        <a:bodyPr/>
        <a:lstStyle/>
        <a:p>
          <a:endParaRPr lang="fr-FR"/>
        </a:p>
      </dgm:t>
    </dgm:pt>
    <dgm:pt modelId="{D6B8DEF4-73CB-4BFD-AD35-101BED02413E}" type="sibTrans" cxnId="{B72093BC-CACE-44F9-9C94-0EB9095FA3C1}">
      <dgm:prSet/>
      <dgm:spPr/>
      <dgm:t>
        <a:bodyPr/>
        <a:lstStyle/>
        <a:p>
          <a:endParaRPr lang="fr-FR"/>
        </a:p>
      </dgm:t>
    </dgm:pt>
    <dgm:pt modelId="{E8556605-2BBD-4762-BF4D-3DBA213C5E19}">
      <dgm:prSet phldrT="[Texte]" custT="1"/>
      <dgm:spPr/>
      <dgm:t>
        <a:bodyPr/>
        <a:lstStyle/>
        <a:p>
          <a:pPr algn="ctr"/>
          <a:r>
            <a:rPr lang="fr-FR" sz="1200" b="1">
              <a:latin typeface="Century Gothic" panose="020B0502020202020204" pitchFamily="34" charset="0"/>
            </a:rPr>
            <a:t>2</a:t>
          </a:r>
        </a:p>
      </dgm:t>
    </dgm:pt>
    <dgm:pt modelId="{C7C8C5E4-93E7-4B6B-8681-5DBD9784F6C0}" type="parTrans" cxnId="{18BCC8FB-417A-4C6B-9DF5-389ACDEEB257}">
      <dgm:prSet/>
      <dgm:spPr/>
      <dgm:t>
        <a:bodyPr/>
        <a:lstStyle/>
        <a:p>
          <a:endParaRPr lang="fr-FR"/>
        </a:p>
      </dgm:t>
    </dgm:pt>
    <dgm:pt modelId="{50DE6F2C-62D8-404D-97C5-9872C93A9270}" type="sibTrans" cxnId="{18BCC8FB-417A-4C6B-9DF5-389ACDEEB257}">
      <dgm:prSet/>
      <dgm:spPr/>
      <dgm:t>
        <a:bodyPr/>
        <a:lstStyle/>
        <a:p>
          <a:endParaRPr lang="fr-FR"/>
        </a:p>
      </dgm:t>
    </dgm:pt>
    <dgm:pt modelId="{5A0BDDA8-54F8-481C-BE5D-F5AA3EF456B4}">
      <dgm:prSet phldrT="[Texte]" custT="1"/>
      <dgm:spPr/>
      <dgm:t>
        <a:bodyPr/>
        <a:lstStyle/>
        <a:p>
          <a:pPr algn="ctr"/>
          <a:r>
            <a:rPr lang="fr-FR" sz="1200" b="1">
              <a:latin typeface="Century Gothic" panose="020B0502020202020204" pitchFamily="34" charset="0"/>
            </a:rPr>
            <a:t>3</a:t>
          </a:r>
        </a:p>
      </dgm:t>
    </dgm:pt>
    <dgm:pt modelId="{000636C0-0769-43EE-B372-C9E11837EE7E}" type="parTrans" cxnId="{1766D927-7B9B-401F-B2C2-00D587364285}">
      <dgm:prSet/>
      <dgm:spPr/>
      <dgm:t>
        <a:bodyPr/>
        <a:lstStyle/>
        <a:p>
          <a:endParaRPr lang="fr-FR"/>
        </a:p>
      </dgm:t>
    </dgm:pt>
    <dgm:pt modelId="{9C92C206-79D9-4470-8EBD-53B41DE56C54}" type="sibTrans" cxnId="{1766D927-7B9B-401F-B2C2-00D587364285}">
      <dgm:prSet/>
      <dgm:spPr/>
      <dgm:t>
        <a:bodyPr/>
        <a:lstStyle/>
        <a:p>
          <a:endParaRPr lang="fr-FR"/>
        </a:p>
      </dgm:t>
    </dgm:pt>
    <dgm:pt modelId="{45381057-827D-48B1-8B80-8FC85D27171D}">
      <dgm:prSet phldrT="[Texte]" custT="1"/>
      <dgm:spPr/>
      <dgm:t>
        <a:bodyPr/>
        <a:lstStyle/>
        <a:p>
          <a:pPr algn="l"/>
          <a:r>
            <a:rPr lang="fr-FR" sz="1200">
              <a:latin typeface="Century Gothic" panose="020B0502020202020204" pitchFamily="34" charset="0"/>
            </a:rPr>
            <a:t>S’informer à partir des ressources disponibles en ligne</a:t>
          </a:r>
        </a:p>
      </dgm:t>
      <dgm:extLst>
        <a:ext uri="{E40237B7-FDA0-4F09-8148-C483321AD2D9}">
          <dgm14:cNvPr xmlns:dgm14="http://schemas.microsoft.com/office/drawing/2010/diagram" id="0" name="">
            <a:hlinkClick xmlns:r="http://schemas.openxmlformats.org/officeDocument/2006/relationships" r:id="rId2"/>
          </dgm14:cNvPr>
        </a:ext>
      </dgm:extLst>
    </dgm:pt>
    <dgm:pt modelId="{711B398B-03FA-45F2-95AD-A236069B4A7E}" type="parTrans" cxnId="{473FAC55-4CAA-42F3-B501-2AD5B9C8BB8B}">
      <dgm:prSet/>
      <dgm:spPr/>
      <dgm:t>
        <a:bodyPr/>
        <a:lstStyle/>
        <a:p>
          <a:endParaRPr lang="fr-FR"/>
        </a:p>
      </dgm:t>
    </dgm:pt>
    <dgm:pt modelId="{C2CA1B61-8B60-41F4-BD6F-A03CE96E35CB}" type="sibTrans" cxnId="{473FAC55-4CAA-42F3-B501-2AD5B9C8BB8B}">
      <dgm:prSet/>
      <dgm:spPr/>
      <dgm:t>
        <a:bodyPr/>
        <a:lstStyle/>
        <a:p>
          <a:endParaRPr lang="fr-FR"/>
        </a:p>
      </dgm:t>
    </dgm:pt>
    <dgm:pt modelId="{BD71DBAA-3D92-432F-B5B8-2118CABAFF61}">
      <dgm:prSet phldrT="[Texte]" custT="1"/>
      <dgm:spPr/>
      <dgm:t>
        <a:bodyPr/>
        <a:lstStyle/>
        <a:p>
          <a:pPr algn="l"/>
          <a:r>
            <a:rPr lang="fr-FR" sz="1200">
              <a:latin typeface="Century Gothic" panose="020B0502020202020204" pitchFamily="34" charset="0"/>
            </a:rPr>
            <a:t>Prendre contact avec le Chargé de Conseil &amp; Développement Territorial, qui fera le lien avec la Convention Territoriale Globale</a:t>
          </a:r>
        </a:p>
      </dgm:t>
      <dgm:extLst>
        <a:ext uri="{E40237B7-FDA0-4F09-8148-C483321AD2D9}">
          <dgm14:cNvPr xmlns:dgm14="http://schemas.microsoft.com/office/drawing/2010/diagram" id="0" name="">
            <a:hlinkClick xmlns:r="http://schemas.openxmlformats.org/officeDocument/2006/relationships" r:id="rId3"/>
          </dgm14:cNvPr>
        </a:ext>
      </dgm:extLst>
    </dgm:pt>
    <dgm:pt modelId="{C7F3E006-5E49-4EE3-8D17-A1895A7CBABF}" type="parTrans" cxnId="{8FC44930-3338-48A8-B4C1-D51C6DEF21F4}">
      <dgm:prSet/>
      <dgm:spPr/>
      <dgm:t>
        <a:bodyPr/>
        <a:lstStyle/>
        <a:p>
          <a:endParaRPr lang="fr-FR"/>
        </a:p>
      </dgm:t>
    </dgm:pt>
    <dgm:pt modelId="{994B895C-ABDA-4939-9827-350F97C24CE7}" type="sibTrans" cxnId="{8FC44930-3338-48A8-B4C1-D51C6DEF21F4}">
      <dgm:prSet/>
      <dgm:spPr/>
      <dgm:t>
        <a:bodyPr/>
        <a:lstStyle/>
        <a:p>
          <a:endParaRPr lang="fr-FR"/>
        </a:p>
      </dgm:t>
    </dgm:pt>
    <dgm:pt modelId="{9A1875B9-EC88-49A8-AD6E-E6BB097799AC}">
      <dgm:prSet phldrT="[Texte]" custT="1"/>
      <dgm:spPr/>
      <dgm:t>
        <a:bodyPr/>
        <a:lstStyle/>
        <a:p>
          <a:pPr algn="l"/>
          <a:r>
            <a:rPr lang="fr-FR" sz="1200">
              <a:latin typeface="Century Gothic" panose="020B0502020202020204" pitchFamily="34" charset="0"/>
            </a:rPr>
            <a:t>Formaliser une demande d’accompagnement par une lettre d’intention à l’attention du Directeur de la Caf</a:t>
          </a:r>
        </a:p>
      </dgm:t>
    </dgm:pt>
    <dgm:pt modelId="{B57DEC64-4247-4787-A153-D2C59E59A51B}" type="parTrans" cxnId="{70D6E6B6-B73C-46F4-907D-19C4D57F61BE}">
      <dgm:prSet/>
      <dgm:spPr/>
      <dgm:t>
        <a:bodyPr/>
        <a:lstStyle/>
        <a:p>
          <a:endParaRPr lang="fr-FR"/>
        </a:p>
      </dgm:t>
    </dgm:pt>
    <dgm:pt modelId="{14167A51-F4F9-4E2D-8787-37DC49BFE360}" type="sibTrans" cxnId="{70D6E6B6-B73C-46F4-907D-19C4D57F61BE}">
      <dgm:prSet/>
      <dgm:spPr/>
      <dgm:t>
        <a:bodyPr/>
        <a:lstStyle/>
        <a:p>
          <a:endParaRPr lang="fr-FR"/>
        </a:p>
      </dgm:t>
    </dgm:pt>
    <dgm:pt modelId="{EE48F341-DAE7-4231-A1D4-43F75A8FF303}" type="pres">
      <dgm:prSet presAssocID="{AB6822CA-F3EC-4BF3-8B3C-784FEB91FCFB}" presName="linearFlow" presStyleCnt="0">
        <dgm:presLayoutVars>
          <dgm:dir/>
          <dgm:animLvl val="lvl"/>
          <dgm:resizeHandles val="exact"/>
        </dgm:presLayoutVars>
      </dgm:prSet>
      <dgm:spPr/>
    </dgm:pt>
    <dgm:pt modelId="{FE3BD3A2-0484-4632-BEB0-F1E465629EC0}" type="pres">
      <dgm:prSet presAssocID="{0CCC77EE-F0B4-4C15-BC29-1DD3B7262BA8}" presName="composite" presStyleCnt="0"/>
      <dgm:spPr/>
    </dgm:pt>
    <dgm:pt modelId="{CBB27F72-76E4-4F6B-B731-31AA96961FDC}" type="pres">
      <dgm:prSet presAssocID="{0CCC77EE-F0B4-4C15-BC29-1DD3B7262BA8}" presName="parentText" presStyleLbl="alignNode1" presStyleIdx="0" presStyleCnt="10">
        <dgm:presLayoutVars>
          <dgm:chMax val="1"/>
          <dgm:bulletEnabled val="1"/>
        </dgm:presLayoutVars>
      </dgm:prSet>
      <dgm:spPr/>
    </dgm:pt>
    <dgm:pt modelId="{D876D8A2-5458-42E7-9BC2-7F4B2CAFDC9A}" type="pres">
      <dgm:prSet presAssocID="{0CCC77EE-F0B4-4C15-BC29-1DD3B7262BA8}" presName="descendantText" presStyleLbl="alignAcc1" presStyleIdx="0" presStyleCnt="10">
        <dgm:presLayoutVars>
          <dgm:bulletEnabled val="1"/>
        </dgm:presLayoutVars>
      </dgm:prSet>
      <dgm:spPr/>
    </dgm:pt>
    <dgm:pt modelId="{0B8E3864-7D16-4DE3-89B6-A45BC030FE1A}" type="pres">
      <dgm:prSet presAssocID="{D6B8DEF4-73CB-4BFD-AD35-101BED02413E}" presName="sp" presStyleCnt="0"/>
      <dgm:spPr/>
    </dgm:pt>
    <dgm:pt modelId="{EC0C5BCB-E84C-4CED-8FE8-1891820E7CDF}" type="pres">
      <dgm:prSet presAssocID="{E8556605-2BBD-4762-BF4D-3DBA213C5E19}" presName="composite" presStyleCnt="0"/>
      <dgm:spPr/>
    </dgm:pt>
    <dgm:pt modelId="{629635CE-2795-4276-8BF4-DD1E44C76E7C}" type="pres">
      <dgm:prSet presAssocID="{E8556605-2BBD-4762-BF4D-3DBA213C5E19}" presName="parentText" presStyleLbl="alignNode1" presStyleIdx="1" presStyleCnt="10">
        <dgm:presLayoutVars>
          <dgm:chMax val="1"/>
          <dgm:bulletEnabled val="1"/>
        </dgm:presLayoutVars>
      </dgm:prSet>
      <dgm:spPr/>
    </dgm:pt>
    <dgm:pt modelId="{B7393CEF-CB96-4FE1-96D8-0691EFEFA173}" type="pres">
      <dgm:prSet presAssocID="{E8556605-2BBD-4762-BF4D-3DBA213C5E19}" presName="descendantText" presStyleLbl="alignAcc1" presStyleIdx="1" presStyleCnt="10">
        <dgm:presLayoutVars>
          <dgm:bulletEnabled val="1"/>
        </dgm:presLayoutVars>
      </dgm:prSet>
      <dgm:spPr/>
    </dgm:pt>
    <dgm:pt modelId="{31C951F2-E7D9-42E2-A6C5-57288A45B739}" type="pres">
      <dgm:prSet presAssocID="{50DE6F2C-62D8-404D-97C5-9872C93A9270}" presName="sp" presStyleCnt="0"/>
      <dgm:spPr/>
    </dgm:pt>
    <dgm:pt modelId="{1BAFFFB2-579C-4C8F-9B77-C9839E040475}" type="pres">
      <dgm:prSet presAssocID="{5A0BDDA8-54F8-481C-BE5D-F5AA3EF456B4}" presName="composite" presStyleCnt="0"/>
      <dgm:spPr/>
    </dgm:pt>
    <dgm:pt modelId="{41347706-0015-4715-813D-77BE8F090C5C}" type="pres">
      <dgm:prSet presAssocID="{5A0BDDA8-54F8-481C-BE5D-F5AA3EF456B4}" presName="parentText" presStyleLbl="alignNode1" presStyleIdx="2" presStyleCnt="10">
        <dgm:presLayoutVars>
          <dgm:chMax val="1"/>
          <dgm:bulletEnabled val="1"/>
        </dgm:presLayoutVars>
      </dgm:prSet>
      <dgm:spPr/>
    </dgm:pt>
    <dgm:pt modelId="{A4CAD920-D8D2-45D5-8781-F3180E9D0465}" type="pres">
      <dgm:prSet presAssocID="{5A0BDDA8-54F8-481C-BE5D-F5AA3EF456B4}" presName="descendantText" presStyleLbl="alignAcc1" presStyleIdx="2" presStyleCnt="10">
        <dgm:presLayoutVars>
          <dgm:bulletEnabled val="1"/>
        </dgm:presLayoutVars>
      </dgm:prSet>
      <dgm:spPr/>
    </dgm:pt>
    <dgm:pt modelId="{41B5B69B-C10E-4B28-B333-F603E996DE71}" type="pres">
      <dgm:prSet presAssocID="{9C92C206-79D9-4470-8EBD-53B41DE56C54}" presName="sp" presStyleCnt="0"/>
      <dgm:spPr/>
    </dgm:pt>
    <dgm:pt modelId="{B5E28C2A-E83C-4DBE-99DE-74C0E2F751C8}" type="pres">
      <dgm:prSet presAssocID="{40345FB7-80CE-474D-A665-887B0680C0DB}" presName="composite" presStyleCnt="0"/>
      <dgm:spPr/>
    </dgm:pt>
    <dgm:pt modelId="{93443747-C4A8-4247-930B-176C39E25F51}" type="pres">
      <dgm:prSet presAssocID="{40345FB7-80CE-474D-A665-887B0680C0DB}" presName="parentText" presStyleLbl="alignNode1" presStyleIdx="3" presStyleCnt="10">
        <dgm:presLayoutVars>
          <dgm:chMax val="1"/>
          <dgm:bulletEnabled val="1"/>
        </dgm:presLayoutVars>
      </dgm:prSet>
      <dgm:spPr/>
    </dgm:pt>
    <dgm:pt modelId="{2C757D2E-0B6A-43CD-ACB2-47357E7CEA09}" type="pres">
      <dgm:prSet presAssocID="{40345FB7-80CE-474D-A665-887B0680C0DB}" presName="descendantText" presStyleLbl="alignAcc1" presStyleIdx="3" presStyleCnt="10">
        <dgm:presLayoutVars>
          <dgm:bulletEnabled val="1"/>
        </dgm:presLayoutVars>
      </dgm:prSet>
      <dgm:spPr/>
    </dgm:pt>
    <dgm:pt modelId="{A432ABE9-F7A9-400F-94C6-43CD309B379F}" type="pres">
      <dgm:prSet presAssocID="{87905657-9563-4B4F-B85E-DA3675D1CE2E}" presName="sp" presStyleCnt="0"/>
      <dgm:spPr/>
    </dgm:pt>
    <dgm:pt modelId="{51B753B7-8E82-4C7F-9DC3-9F587D0872DF}" type="pres">
      <dgm:prSet presAssocID="{53229143-5633-4C55-B23E-762A18865A13}" presName="composite" presStyleCnt="0"/>
      <dgm:spPr/>
    </dgm:pt>
    <dgm:pt modelId="{6F962199-6C81-4B76-A82D-DB77B8F17DB5}" type="pres">
      <dgm:prSet presAssocID="{53229143-5633-4C55-B23E-762A18865A13}" presName="parentText" presStyleLbl="alignNode1" presStyleIdx="4" presStyleCnt="10">
        <dgm:presLayoutVars>
          <dgm:chMax val="1"/>
          <dgm:bulletEnabled val="1"/>
        </dgm:presLayoutVars>
      </dgm:prSet>
      <dgm:spPr/>
    </dgm:pt>
    <dgm:pt modelId="{C31F9E7D-9B86-4027-B6D8-994E7AB4D97B}" type="pres">
      <dgm:prSet presAssocID="{53229143-5633-4C55-B23E-762A18865A13}" presName="descendantText" presStyleLbl="alignAcc1" presStyleIdx="4" presStyleCnt="10">
        <dgm:presLayoutVars>
          <dgm:bulletEnabled val="1"/>
        </dgm:presLayoutVars>
      </dgm:prSet>
      <dgm:spPr/>
    </dgm:pt>
    <dgm:pt modelId="{5AFD8726-B90A-4CC8-8234-4D506A504D7B}" type="pres">
      <dgm:prSet presAssocID="{EDBF2AF1-3560-4B11-9E2C-B8C0E5B09238}" presName="sp" presStyleCnt="0"/>
      <dgm:spPr/>
    </dgm:pt>
    <dgm:pt modelId="{84019B8D-19A4-4C10-8C96-735FF9827A50}" type="pres">
      <dgm:prSet presAssocID="{A02C77AE-D5D0-4683-A4BC-67FF8C37173C}" presName="composite" presStyleCnt="0"/>
      <dgm:spPr/>
    </dgm:pt>
    <dgm:pt modelId="{EB5B699A-4C78-4F72-AE3F-2F260AC1159A}" type="pres">
      <dgm:prSet presAssocID="{A02C77AE-D5D0-4683-A4BC-67FF8C37173C}" presName="parentText" presStyleLbl="alignNode1" presStyleIdx="5" presStyleCnt="10">
        <dgm:presLayoutVars>
          <dgm:chMax val="1"/>
          <dgm:bulletEnabled val="1"/>
        </dgm:presLayoutVars>
      </dgm:prSet>
      <dgm:spPr/>
    </dgm:pt>
    <dgm:pt modelId="{97114B05-624F-4535-8367-4FB9B9EA95DB}" type="pres">
      <dgm:prSet presAssocID="{A02C77AE-D5D0-4683-A4BC-67FF8C37173C}" presName="descendantText" presStyleLbl="alignAcc1" presStyleIdx="5" presStyleCnt="10">
        <dgm:presLayoutVars>
          <dgm:bulletEnabled val="1"/>
        </dgm:presLayoutVars>
      </dgm:prSet>
      <dgm:spPr/>
    </dgm:pt>
    <dgm:pt modelId="{B5805A4B-7FB2-4DA2-B338-5A57D17F3E8F}" type="pres">
      <dgm:prSet presAssocID="{FC859CF0-F314-42C3-8CC8-E1DDB4933DAF}" presName="sp" presStyleCnt="0"/>
      <dgm:spPr/>
    </dgm:pt>
    <dgm:pt modelId="{AFFF03F6-528A-404E-90E6-9CEAF22A51CC}" type="pres">
      <dgm:prSet presAssocID="{FE975B6B-0481-485F-87E7-7CAD1D1B1483}" presName="composite" presStyleCnt="0"/>
      <dgm:spPr/>
    </dgm:pt>
    <dgm:pt modelId="{9CEA4945-39CC-4287-B921-433E7A2D89A5}" type="pres">
      <dgm:prSet presAssocID="{FE975B6B-0481-485F-87E7-7CAD1D1B1483}" presName="parentText" presStyleLbl="alignNode1" presStyleIdx="6" presStyleCnt="10">
        <dgm:presLayoutVars>
          <dgm:chMax val="1"/>
          <dgm:bulletEnabled val="1"/>
        </dgm:presLayoutVars>
      </dgm:prSet>
      <dgm:spPr/>
    </dgm:pt>
    <dgm:pt modelId="{21EBDABC-3057-44B2-9C18-D6E02457BF9E}" type="pres">
      <dgm:prSet presAssocID="{FE975B6B-0481-485F-87E7-7CAD1D1B1483}" presName="descendantText" presStyleLbl="alignAcc1" presStyleIdx="6" presStyleCnt="10">
        <dgm:presLayoutVars>
          <dgm:bulletEnabled val="1"/>
        </dgm:presLayoutVars>
      </dgm:prSet>
      <dgm:spPr/>
    </dgm:pt>
    <dgm:pt modelId="{16C02018-9F0A-4A7D-809E-154FA124D1E1}" type="pres">
      <dgm:prSet presAssocID="{1771BB36-E4B6-49F4-AD7A-A29158D160DE}" presName="sp" presStyleCnt="0"/>
      <dgm:spPr/>
    </dgm:pt>
    <dgm:pt modelId="{96467595-3457-4EA2-9E21-E1DA3A66EB17}" type="pres">
      <dgm:prSet presAssocID="{DCD4819B-9E2F-4388-9354-64022FDD2B9E}" presName="composite" presStyleCnt="0"/>
      <dgm:spPr/>
    </dgm:pt>
    <dgm:pt modelId="{5187A8A4-BD04-435C-A265-B37F3EC39FAB}" type="pres">
      <dgm:prSet presAssocID="{DCD4819B-9E2F-4388-9354-64022FDD2B9E}" presName="parentText" presStyleLbl="alignNode1" presStyleIdx="7" presStyleCnt="10">
        <dgm:presLayoutVars>
          <dgm:chMax val="1"/>
          <dgm:bulletEnabled val="1"/>
        </dgm:presLayoutVars>
      </dgm:prSet>
      <dgm:spPr/>
    </dgm:pt>
    <dgm:pt modelId="{5DE37A5B-E2D1-499D-A3D9-61D9B1DBFA53}" type="pres">
      <dgm:prSet presAssocID="{DCD4819B-9E2F-4388-9354-64022FDD2B9E}" presName="descendantText" presStyleLbl="alignAcc1" presStyleIdx="7" presStyleCnt="10">
        <dgm:presLayoutVars>
          <dgm:bulletEnabled val="1"/>
        </dgm:presLayoutVars>
      </dgm:prSet>
      <dgm:spPr/>
    </dgm:pt>
    <dgm:pt modelId="{70763C3D-D04F-46DE-831F-368DFC22296E}" type="pres">
      <dgm:prSet presAssocID="{2BC412C7-C325-4674-9096-63EE74987FA6}" presName="sp" presStyleCnt="0"/>
      <dgm:spPr/>
    </dgm:pt>
    <dgm:pt modelId="{8E739E3B-18CC-4604-905F-905B38DC7B14}" type="pres">
      <dgm:prSet presAssocID="{70B10A8B-F7D4-48ED-9303-9713077169DD}" presName="composite" presStyleCnt="0"/>
      <dgm:spPr/>
    </dgm:pt>
    <dgm:pt modelId="{A46A2C8E-2660-4DA2-BD98-B3CD3F19AB14}" type="pres">
      <dgm:prSet presAssocID="{70B10A8B-F7D4-48ED-9303-9713077169DD}" presName="parentText" presStyleLbl="alignNode1" presStyleIdx="8" presStyleCnt="10">
        <dgm:presLayoutVars>
          <dgm:chMax val="1"/>
          <dgm:bulletEnabled val="1"/>
        </dgm:presLayoutVars>
      </dgm:prSet>
      <dgm:spPr/>
    </dgm:pt>
    <dgm:pt modelId="{EF9D1379-F927-4AA7-9737-A0FF8138BF04}" type="pres">
      <dgm:prSet presAssocID="{70B10A8B-F7D4-48ED-9303-9713077169DD}" presName="descendantText" presStyleLbl="alignAcc1" presStyleIdx="8" presStyleCnt="10">
        <dgm:presLayoutVars>
          <dgm:bulletEnabled val="1"/>
        </dgm:presLayoutVars>
      </dgm:prSet>
      <dgm:spPr/>
    </dgm:pt>
    <dgm:pt modelId="{7A2C3E76-AA7E-4DE9-8CF6-BBD31152158E}" type="pres">
      <dgm:prSet presAssocID="{18A16350-40B0-4750-A568-5954AD7CF2B4}" presName="sp" presStyleCnt="0"/>
      <dgm:spPr/>
    </dgm:pt>
    <dgm:pt modelId="{1AEDA708-CD55-47CC-9259-4B736C1C7388}" type="pres">
      <dgm:prSet presAssocID="{8145577F-8CFC-4601-83A8-7FDB6F732671}" presName="composite" presStyleCnt="0"/>
      <dgm:spPr/>
    </dgm:pt>
    <dgm:pt modelId="{6456C095-A1DA-49C7-BC7D-D28A31FD35FE}" type="pres">
      <dgm:prSet presAssocID="{8145577F-8CFC-4601-83A8-7FDB6F732671}" presName="parentText" presStyleLbl="alignNode1" presStyleIdx="9" presStyleCnt="10">
        <dgm:presLayoutVars>
          <dgm:chMax val="1"/>
          <dgm:bulletEnabled val="1"/>
        </dgm:presLayoutVars>
      </dgm:prSet>
      <dgm:spPr/>
    </dgm:pt>
    <dgm:pt modelId="{423F02BC-1AD0-472F-95FB-5B369A143028}" type="pres">
      <dgm:prSet presAssocID="{8145577F-8CFC-4601-83A8-7FDB6F732671}" presName="descendantText" presStyleLbl="alignAcc1" presStyleIdx="9" presStyleCnt="10">
        <dgm:presLayoutVars>
          <dgm:bulletEnabled val="1"/>
        </dgm:presLayoutVars>
      </dgm:prSet>
      <dgm:spPr/>
    </dgm:pt>
  </dgm:ptLst>
  <dgm:cxnLst>
    <dgm:cxn modelId="{87DB8C03-2BB7-4585-A897-8E8C71CF29C7}" type="presOf" srcId="{E8556605-2BBD-4762-BF4D-3DBA213C5E19}" destId="{629635CE-2795-4276-8BF4-DD1E44C76E7C}" srcOrd="0" destOrd="0" presId="urn:microsoft.com/office/officeart/2005/8/layout/chevron2"/>
    <dgm:cxn modelId="{2BDADC09-28BA-47A6-A45D-254D99402A5E}" type="presOf" srcId="{A02C77AE-D5D0-4683-A4BC-67FF8C37173C}" destId="{EB5B699A-4C78-4F72-AE3F-2F260AC1159A}" srcOrd="0" destOrd="0" presId="urn:microsoft.com/office/officeart/2005/8/layout/chevron2"/>
    <dgm:cxn modelId="{269A9015-040D-4BE1-801E-D741DB703488}" srcId="{FE975B6B-0481-485F-87E7-7CAD1D1B1483}" destId="{5DD74614-7931-4DB3-A23C-BD241A00DFCA}" srcOrd="0" destOrd="0" parTransId="{431CE7FC-7594-419B-90FD-3E7BDD66700A}" sibTransId="{EC3A8350-3CA1-4CE2-BEFC-8B075DE27CD8}"/>
    <dgm:cxn modelId="{81717418-34C4-4703-89BF-3844F0981138}" srcId="{AB6822CA-F3EC-4BF3-8B3C-784FEB91FCFB}" destId="{70B10A8B-F7D4-48ED-9303-9713077169DD}" srcOrd="8" destOrd="0" parTransId="{E90C23FC-7F33-4FDF-82F4-F3D2D435E467}" sibTransId="{18A16350-40B0-4750-A568-5954AD7CF2B4}"/>
    <dgm:cxn modelId="{FBE6EF1F-6461-48B0-A9B6-FD569875FA9A}" type="presOf" srcId="{8145577F-8CFC-4601-83A8-7FDB6F732671}" destId="{6456C095-A1DA-49C7-BC7D-D28A31FD35FE}" srcOrd="0" destOrd="0" presId="urn:microsoft.com/office/officeart/2005/8/layout/chevron2"/>
    <dgm:cxn modelId="{1766D927-7B9B-401F-B2C2-00D587364285}" srcId="{AB6822CA-F3EC-4BF3-8B3C-784FEB91FCFB}" destId="{5A0BDDA8-54F8-481C-BE5D-F5AA3EF456B4}" srcOrd="2" destOrd="0" parTransId="{000636C0-0769-43EE-B372-C9E11837EE7E}" sibTransId="{9C92C206-79D9-4470-8EBD-53B41DE56C54}"/>
    <dgm:cxn modelId="{E73C6229-8FD5-4A93-8E7F-3B43037664A6}" srcId="{A02C77AE-D5D0-4683-A4BC-67FF8C37173C}" destId="{9028B371-30FE-4C15-B29C-F86FD83894F8}" srcOrd="0" destOrd="0" parTransId="{7B708BA9-32CF-4F44-B9BF-6785A1FF6D8D}" sibTransId="{58C99674-2F18-4A16-8859-85D36EAAD445}"/>
    <dgm:cxn modelId="{8FC44930-3338-48A8-B4C1-D51C6DEF21F4}" srcId="{E8556605-2BBD-4762-BF4D-3DBA213C5E19}" destId="{BD71DBAA-3D92-432F-B5B8-2118CABAFF61}" srcOrd="0" destOrd="0" parTransId="{C7F3E006-5E49-4EE3-8D17-A1895A7CBABF}" sibTransId="{994B895C-ABDA-4939-9827-350F97C24CE7}"/>
    <dgm:cxn modelId="{34EED142-A0E9-4BFA-861F-0BB26856DDD3}" type="presOf" srcId="{B622BED9-11A6-4799-AC0E-D54B69629A1E}" destId="{2C757D2E-0B6A-43CD-ACB2-47357E7CEA09}" srcOrd="0" destOrd="0" presId="urn:microsoft.com/office/officeart/2005/8/layout/chevron2"/>
    <dgm:cxn modelId="{F69C2D43-2345-43C3-9E63-5DB92D588154}" srcId="{8145577F-8CFC-4601-83A8-7FDB6F732671}" destId="{9326F72E-9B92-4FF4-83B4-479921D5535A}" srcOrd="0" destOrd="0" parTransId="{97DFD308-A186-4C0B-806E-F6864FB764A4}" sibTransId="{E3596055-64E5-4861-8D37-8F17DDBB6DA0}"/>
    <dgm:cxn modelId="{D6474E43-1583-4609-A704-2E8CC8BDC62A}" srcId="{AB6822CA-F3EC-4BF3-8B3C-784FEB91FCFB}" destId="{53229143-5633-4C55-B23E-762A18865A13}" srcOrd="4" destOrd="0" parTransId="{9D3F04ED-1A48-444B-806C-0EC1A51A0513}" sibTransId="{EDBF2AF1-3560-4B11-9E2C-B8C0E5B09238}"/>
    <dgm:cxn modelId="{627E3F67-A6B2-457C-BEAD-D9BD39F6DC77}" type="presOf" srcId="{5DD74614-7931-4DB3-A23C-BD241A00DFCA}" destId="{21EBDABC-3057-44B2-9C18-D6E02457BF9E}" srcOrd="0" destOrd="0" presId="urn:microsoft.com/office/officeart/2005/8/layout/chevron2"/>
    <dgm:cxn modelId="{BC62236D-E1E6-4092-A694-CA62E3D10D46}" srcId="{AB6822CA-F3EC-4BF3-8B3C-784FEB91FCFB}" destId="{8145577F-8CFC-4601-83A8-7FDB6F732671}" srcOrd="9" destOrd="0" parTransId="{FFA2711F-98E0-47F2-B855-48A93AF16D0D}" sibTransId="{122DA134-863D-40CF-BCFA-318430117470}"/>
    <dgm:cxn modelId="{6E375854-9511-42AA-A72A-CAFBB530AE9A}" type="presOf" srcId="{9028B371-30FE-4C15-B29C-F86FD83894F8}" destId="{97114B05-624F-4535-8367-4FB9B9EA95DB}" srcOrd="0" destOrd="0" presId="urn:microsoft.com/office/officeart/2005/8/layout/chevron2"/>
    <dgm:cxn modelId="{473FAC55-4CAA-42F3-B501-2AD5B9C8BB8B}" srcId="{0CCC77EE-F0B4-4C15-BC29-1DD3B7262BA8}" destId="{45381057-827D-48B1-8B80-8FC85D27171D}" srcOrd="0" destOrd="0" parTransId="{711B398B-03FA-45F2-95AD-A236069B4A7E}" sibTransId="{C2CA1B61-8B60-41F4-BD6F-A03CE96E35CB}"/>
    <dgm:cxn modelId="{88D7827B-7A21-45DF-A35B-5D916C8059DA}" srcId="{DCD4819B-9E2F-4388-9354-64022FDD2B9E}" destId="{E4EDCFC1-A8CC-43B6-BD1D-97C75CEB505D}" srcOrd="0" destOrd="0" parTransId="{79987475-7D18-4D7E-880A-BA71780F3F0F}" sibTransId="{65F7E099-0CFE-48E0-B2CC-9FDF32B6DCAC}"/>
    <dgm:cxn modelId="{F36C437C-C80A-4F8F-9962-4FBC2B2B6577}" type="presOf" srcId="{53229143-5633-4C55-B23E-762A18865A13}" destId="{6F962199-6C81-4B76-A82D-DB77B8F17DB5}" srcOrd="0" destOrd="0" presId="urn:microsoft.com/office/officeart/2005/8/layout/chevron2"/>
    <dgm:cxn modelId="{3772B280-1938-4034-8222-53282032AD06}" type="presOf" srcId="{40345FB7-80CE-474D-A665-887B0680C0DB}" destId="{93443747-C4A8-4247-930B-176C39E25F51}" srcOrd="0" destOrd="0" presId="urn:microsoft.com/office/officeart/2005/8/layout/chevron2"/>
    <dgm:cxn modelId="{5256A081-99A1-4FCE-A384-27ACE79968EA}" srcId="{53229143-5633-4C55-B23E-762A18865A13}" destId="{BF1ECD86-528A-466F-8216-E96ADAA324E2}" srcOrd="0" destOrd="0" parTransId="{63C6E9CF-2691-40FC-8C2A-1323A460F4DC}" sibTransId="{EAAC06AC-CD20-4A33-A682-17E05D0233DA}"/>
    <dgm:cxn modelId="{30D7179B-2E10-4D24-9051-4B69F5EB16C0}" type="presOf" srcId="{DCD4819B-9E2F-4388-9354-64022FDD2B9E}" destId="{5187A8A4-BD04-435C-A265-B37F3EC39FAB}" srcOrd="0" destOrd="0" presId="urn:microsoft.com/office/officeart/2005/8/layout/chevron2"/>
    <dgm:cxn modelId="{CC158AAD-6B05-4A49-BCAA-AE6CDEB836F9}" type="presOf" srcId="{9A1875B9-EC88-49A8-AD6E-E6BB097799AC}" destId="{A4CAD920-D8D2-45D5-8781-F3180E9D0465}" srcOrd="0" destOrd="0" presId="urn:microsoft.com/office/officeart/2005/8/layout/chevron2"/>
    <dgm:cxn modelId="{CD67E9AD-FFD3-4C7F-A46F-06F0A30323E9}" srcId="{AB6822CA-F3EC-4BF3-8B3C-784FEB91FCFB}" destId="{DCD4819B-9E2F-4388-9354-64022FDD2B9E}" srcOrd="7" destOrd="0" parTransId="{FB58AC1B-3DDC-4328-9285-FA84580D69FF}" sibTransId="{2BC412C7-C325-4674-9096-63EE74987FA6}"/>
    <dgm:cxn modelId="{5EC24CAF-4C0B-4CC1-98B5-5249EDD6AD64}" type="presOf" srcId="{0CCC77EE-F0B4-4C15-BC29-1DD3B7262BA8}" destId="{CBB27F72-76E4-4F6B-B731-31AA96961FDC}" srcOrd="0" destOrd="0" presId="urn:microsoft.com/office/officeart/2005/8/layout/chevron2"/>
    <dgm:cxn modelId="{FF2702B0-021C-464D-9FAB-CD664D63F14F}" type="presOf" srcId="{AB6822CA-F3EC-4BF3-8B3C-784FEB91FCFB}" destId="{EE48F341-DAE7-4231-A1D4-43F75A8FF303}" srcOrd="0" destOrd="0" presId="urn:microsoft.com/office/officeart/2005/8/layout/chevron2"/>
    <dgm:cxn modelId="{F881F0B2-B0E9-4907-9835-6336B082D406}" type="presOf" srcId="{9326F72E-9B92-4FF4-83B4-479921D5535A}" destId="{423F02BC-1AD0-472F-95FB-5B369A143028}" srcOrd="0" destOrd="0" presId="urn:microsoft.com/office/officeart/2005/8/layout/chevron2"/>
    <dgm:cxn modelId="{70D6E6B6-B73C-46F4-907D-19C4D57F61BE}" srcId="{5A0BDDA8-54F8-481C-BE5D-F5AA3EF456B4}" destId="{9A1875B9-EC88-49A8-AD6E-E6BB097799AC}" srcOrd="0" destOrd="0" parTransId="{B57DEC64-4247-4787-A153-D2C59E59A51B}" sibTransId="{14167A51-F4F9-4E2D-8787-37DC49BFE360}"/>
    <dgm:cxn modelId="{B0B246BB-F62D-499D-87BF-B068C82AE496}" srcId="{70B10A8B-F7D4-48ED-9303-9713077169DD}" destId="{ECF0E95B-459E-4A88-B782-F96F5E53A357}" srcOrd="0" destOrd="0" parTransId="{F0F77851-DF27-4618-9986-F581A1AEA464}" sibTransId="{BC409C3E-AC43-4623-BF29-E8CFCCE096E9}"/>
    <dgm:cxn modelId="{B72093BC-CACE-44F9-9C94-0EB9095FA3C1}" srcId="{AB6822CA-F3EC-4BF3-8B3C-784FEB91FCFB}" destId="{0CCC77EE-F0B4-4C15-BC29-1DD3B7262BA8}" srcOrd="0" destOrd="0" parTransId="{A8E4E1F2-81D5-479E-83C4-BDB382CF31F4}" sibTransId="{D6B8DEF4-73CB-4BFD-AD35-101BED02413E}"/>
    <dgm:cxn modelId="{E052D9BC-0E75-4C41-9553-9B51F86ABD4C}" type="presOf" srcId="{BD71DBAA-3D92-432F-B5B8-2118CABAFF61}" destId="{B7393CEF-CB96-4FE1-96D8-0691EFEFA173}" srcOrd="0" destOrd="0" presId="urn:microsoft.com/office/officeart/2005/8/layout/chevron2"/>
    <dgm:cxn modelId="{13D263C2-84F3-4160-A8DD-2BCF8CE5DE27}" type="presOf" srcId="{5A0BDDA8-54F8-481C-BE5D-F5AA3EF456B4}" destId="{41347706-0015-4715-813D-77BE8F090C5C}" srcOrd="0" destOrd="0" presId="urn:microsoft.com/office/officeart/2005/8/layout/chevron2"/>
    <dgm:cxn modelId="{FE287FC4-8EEC-4ADB-A7D3-B6DEDBB0D328}" type="presOf" srcId="{BF1ECD86-528A-466F-8216-E96ADAA324E2}" destId="{C31F9E7D-9B86-4027-B6D8-994E7AB4D97B}" srcOrd="0" destOrd="0" presId="urn:microsoft.com/office/officeart/2005/8/layout/chevron2"/>
    <dgm:cxn modelId="{0167F5D7-5C6E-4E4C-A71C-3FFCEF7A98BD}" type="presOf" srcId="{E4EDCFC1-A8CC-43B6-BD1D-97C75CEB505D}" destId="{5DE37A5B-E2D1-499D-A3D9-61D9B1DBFA53}" srcOrd="0" destOrd="0" presId="urn:microsoft.com/office/officeart/2005/8/layout/chevron2"/>
    <dgm:cxn modelId="{17CD0BDC-4F86-4C50-9284-D2DE59ECF9CF}" srcId="{AB6822CA-F3EC-4BF3-8B3C-784FEB91FCFB}" destId="{FE975B6B-0481-485F-87E7-7CAD1D1B1483}" srcOrd="6" destOrd="0" parTransId="{EE2BB781-2FC0-48D5-9BC8-EA54F8D0EA65}" sibTransId="{1771BB36-E4B6-49F4-AD7A-A29158D160DE}"/>
    <dgm:cxn modelId="{0A71FDDF-414D-4BAE-AA38-5BE5DBE99847}" type="presOf" srcId="{70B10A8B-F7D4-48ED-9303-9713077169DD}" destId="{A46A2C8E-2660-4DA2-BD98-B3CD3F19AB14}" srcOrd="0" destOrd="0" presId="urn:microsoft.com/office/officeart/2005/8/layout/chevron2"/>
    <dgm:cxn modelId="{BD7A5CE0-428B-4F59-B483-28253739DF7B}" type="presOf" srcId="{FE975B6B-0481-485F-87E7-7CAD1D1B1483}" destId="{9CEA4945-39CC-4287-B921-433E7A2D89A5}" srcOrd="0" destOrd="0" presId="urn:microsoft.com/office/officeart/2005/8/layout/chevron2"/>
    <dgm:cxn modelId="{CA20C8EB-C59F-4281-936E-BF647982027E}" srcId="{AB6822CA-F3EC-4BF3-8B3C-784FEB91FCFB}" destId="{40345FB7-80CE-474D-A665-887B0680C0DB}" srcOrd="3" destOrd="0" parTransId="{F307CDBE-138D-4DD7-8BC9-C90C0ED3CF0E}" sibTransId="{87905657-9563-4B4F-B85E-DA3675D1CE2E}"/>
    <dgm:cxn modelId="{DC70EFF8-D01E-405E-9257-FAE8A2BCC078}" type="presOf" srcId="{45381057-827D-48B1-8B80-8FC85D27171D}" destId="{D876D8A2-5458-42E7-9BC2-7F4B2CAFDC9A}" srcOrd="0" destOrd="0" presId="urn:microsoft.com/office/officeart/2005/8/layout/chevron2"/>
    <dgm:cxn modelId="{3EAD1AFA-AA02-4A7C-AE2B-29AF50AE710D}" srcId="{AB6822CA-F3EC-4BF3-8B3C-784FEB91FCFB}" destId="{A02C77AE-D5D0-4683-A4BC-67FF8C37173C}" srcOrd="5" destOrd="0" parTransId="{AC221395-C597-4ACD-B80F-A7B9CA0F8B69}" sibTransId="{FC859CF0-F314-42C3-8CC8-E1DDB4933DAF}"/>
    <dgm:cxn modelId="{D78244FA-058D-4659-9AFD-4F3B5ED35481}" type="presOf" srcId="{ECF0E95B-459E-4A88-B782-F96F5E53A357}" destId="{EF9D1379-F927-4AA7-9737-A0FF8138BF04}" srcOrd="0" destOrd="0" presId="urn:microsoft.com/office/officeart/2005/8/layout/chevron2"/>
    <dgm:cxn modelId="{18BCC8FB-417A-4C6B-9DF5-389ACDEEB257}" srcId="{AB6822CA-F3EC-4BF3-8B3C-784FEB91FCFB}" destId="{E8556605-2BBD-4762-BF4D-3DBA213C5E19}" srcOrd="1" destOrd="0" parTransId="{C7C8C5E4-93E7-4B6B-8681-5DBD9784F6C0}" sibTransId="{50DE6F2C-62D8-404D-97C5-9872C93A9270}"/>
    <dgm:cxn modelId="{115656FC-E0C1-415F-87AE-218B28E857FB}" srcId="{40345FB7-80CE-474D-A665-887B0680C0DB}" destId="{B622BED9-11A6-4799-AC0E-D54B69629A1E}" srcOrd="0" destOrd="0" parTransId="{6306116E-365F-4767-986F-2FBD6CF21968}" sibTransId="{6763C45D-8EB2-4DA0-917F-23A50AE2B0DE}"/>
    <dgm:cxn modelId="{B484FEF5-473D-4796-8808-36E4FB56B7C7}" type="presParOf" srcId="{EE48F341-DAE7-4231-A1D4-43F75A8FF303}" destId="{FE3BD3A2-0484-4632-BEB0-F1E465629EC0}" srcOrd="0" destOrd="0" presId="urn:microsoft.com/office/officeart/2005/8/layout/chevron2"/>
    <dgm:cxn modelId="{BF13A05E-5AD7-4AE4-A090-CD64C786E467}" type="presParOf" srcId="{FE3BD3A2-0484-4632-BEB0-F1E465629EC0}" destId="{CBB27F72-76E4-4F6B-B731-31AA96961FDC}" srcOrd="0" destOrd="0" presId="urn:microsoft.com/office/officeart/2005/8/layout/chevron2"/>
    <dgm:cxn modelId="{7914942F-A733-46D4-AF2B-78DDC5ECA320}" type="presParOf" srcId="{FE3BD3A2-0484-4632-BEB0-F1E465629EC0}" destId="{D876D8A2-5458-42E7-9BC2-7F4B2CAFDC9A}" srcOrd="1" destOrd="0" presId="urn:microsoft.com/office/officeart/2005/8/layout/chevron2"/>
    <dgm:cxn modelId="{C4610867-0D93-4651-AE01-AC1DDE984423}" type="presParOf" srcId="{EE48F341-DAE7-4231-A1D4-43F75A8FF303}" destId="{0B8E3864-7D16-4DE3-89B6-A45BC030FE1A}" srcOrd="1" destOrd="0" presId="urn:microsoft.com/office/officeart/2005/8/layout/chevron2"/>
    <dgm:cxn modelId="{7EF463EF-DCC2-48E5-845D-1194BA1E88F4}" type="presParOf" srcId="{EE48F341-DAE7-4231-A1D4-43F75A8FF303}" destId="{EC0C5BCB-E84C-4CED-8FE8-1891820E7CDF}" srcOrd="2" destOrd="0" presId="urn:microsoft.com/office/officeart/2005/8/layout/chevron2"/>
    <dgm:cxn modelId="{E2C92D0C-5D5D-4213-9B75-55D427B575A5}" type="presParOf" srcId="{EC0C5BCB-E84C-4CED-8FE8-1891820E7CDF}" destId="{629635CE-2795-4276-8BF4-DD1E44C76E7C}" srcOrd="0" destOrd="0" presId="urn:microsoft.com/office/officeart/2005/8/layout/chevron2"/>
    <dgm:cxn modelId="{5DD8B89B-A653-40AE-8CB7-E6A2A9E3036E}" type="presParOf" srcId="{EC0C5BCB-E84C-4CED-8FE8-1891820E7CDF}" destId="{B7393CEF-CB96-4FE1-96D8-0691EFEFA173}" srcOrd="1" destOrd="0" presId="urn:microsoft.com/office/officeart/2005/8/layout/chevron2"/>
    <dgm:cxn modelId="{C69692D8-E380-4952-9158-9F5368AB8C14}" type="presParOf" srcId="{EE48F341-DAE7-4231-A1D4-43F75A8FF303}" destId="{31C951F2-E7D9-42E2-A6C5-57288A45B739}" srcOrd="3" destOrd="0" presId="urn:microsoft.com/office/officeart/2005/8/layout/chevron2"/>
    <dgm:cxn modelId="{7E965ADE-3E1C-4CA2-89D2-EFE22C817B0E}" type="presParOf" srcId="{EE48F341-DAE7-4231-A1D4-43F75A8FF303}" destId="{1BAFFFB2-579C-4C8F-9B77-C9839E040475}" srcOrd="4" destOrd="0" presId="urn:microsoft.com/office/officeart/2005/8/layout/chevron2"/>
    <dgm:cxn modelId="{1BB97B17-C800-4179-8415-353FC175BA0C}" type="presParOf" srcId="{1BAFFFB2-579C-4C8F-9B77-C9839E040475}" destId="{41347706-0015-4715-813D-77BE8F090C5C}" srcOrd="0" destOrd="0" presId="urn:microsoft.com/office/officeart/2005/8/layout/chevron2"/>
    <dgm:cxn modelId="{F096B2AD-4F15-446E-A1D2-BD6D2227D3EC}" type="presParOf" srcId="{1BAFFFB2-579C-4C8F-9B77-C9839E040475}" destId="{A4CAD920-D8D2-45D5-8781-F3180E9D0465}" srcOrd="1" destOrd="0" presId="urn:microsoft.com/office/officeart/2005/8/layout/chevron2"/>
    <dgm:cxn modelId="{425826C4-1D0A-4BF0-9A1E-717EC7C30A53}" type="presParOf" srcId="{EE48F341-DAE7-4231-A1D4-43F75A8FF303}" destId="{41B5B69B-C10E-4B28-B333-F603E996DE71}" srcOrd="5" destOrd="0" presId="urn:microsoft.com/office/officeart/2005/8/layout/chevron2"/>
    <dgm:cxn modelId="{56DFDEF4-46E6-4457-BC83-F08D27718F08}" type="presParOf" srcId="{EE48F341-DAE7-4231-A1D4-43F75A8FF303}" destId="{B5E28C2A-E83C-4DBE-99DE-74C0E2F751C8}" srcOrd="6" destOrd="0" presId="urn:microsoft.com/office/officeart/2005/8/layout/chevron2"/>
    <dgm:cxn modelId="{F31FD73F-6641-4EB6-A864-5805F97D4432}" type="presParOf" srcId="{B5E28C2A-E83C-4DBE-99DE-74C0E2F751C8}" destId="{93443747-C4A8-4247-930B-176C39E25F51}" srcOrd="0" destOrd="0" presId="urn:microsoft.com/office/officeart/2005/8/layout/chevron2"/>
    <dgm:cxn modelId="{0BC09F2B-C318-42D1-A83E-9326E67E4B7B}" type="presParOf" srcId="{B5E28C2A-E83C-4DBE-99DE-74C0E2F751C8}" destId="{2C757D2E-0B6A-43CD-ACB2-47357E7CEA09}" srcOrd="1" destOrd="0" presId="urn:microsoft.com/office/officeart/2005/8/layout/chevron2"/>
    <dgm:cxn modelId="{29D98E39-B9CD-4944-9554-A90DEB25920E}" type="presParOf" srcId="{EE48F341-DAE7-4231-A1D4-43F75A8FF303}" destId="{A432ABE9-F7A9-400F-94C6-43CD309B379F}" srcOrd="7" destOrd="0" presId="urn:microsoft.com/office/officeart/2005/8/layout/chevron2"/>
    <dgm:cxn modelId="{A80AAE0F-A161-475A-ABDB-8273BC5A8D06}" type="presParOf" srcId="{EE48F341-DAE7-4231-A1D4-43F75A8FF303}" destId="{51B753B7-8E82-4C7F-9DC3-9F587D0872DF}" srcOrd="8" destOrd="0" presId="urn:microsoft.com/office/officeart/2005/8/layout/chevron2"/>
    <dgm:cxn modelId="{0CD6F75F-4332-40C1-930B-001B03AE3403}" type="presParOf" srcId="{51B753B7-8E82-4C7F-9DC3-9F587D0872DF}" destId="{6F962199-6C81-4B76-A82D-DB77B8F17DB5}" srcOrd="0" destOrd="0" presId="urn:microsoft.com/office/officeart/2005/8/layout/chevron2"/>
    <dgm:cxn modelId="{29FC3A60-3F5C-4E95-9FD9-DB7E4354B1E3}" type="presParOf" srcId="{51B753B7-8E82-4C7F-9DC3-9F587D0872DF}" destId="{C31F9E7D-9B86-4027-B6D8-994E7AB4D97B}" srcOrd="1" destOrd="0" presId="urn:microsoft.com/office/officeart/2005/8/layout/chevron2"/>
    <dgm:cxn modelId="{17788E01-223E-4828-85E3-3354C218D4E5}" type="presParOf" srcId="{EE48F341-DAE7-4231-A1D4-43F75A8FF303}" destId="{5AFD8726-B90A-4CC8-8234-4D506A504D7B}" srcOrd="9" destOrd="0" presId="urn:microsoft.com/office/officeart/2005/8/layout/chevron2"/>
    <dgm:cxn modelId="{C87C1518-DBB4-4840-98FD-10C121965345}" type="presParOf" srcId="{EE48F341-DAE7-4231-A1D4-43F75A8FF303}" destId="{84019B8D-19A4-4C10-8C96-735FF9827A50}" srcOrd="10" destOrd="0" presId="urn:microsoft.com/office/officeart/2005/8/layout/chevron2"/>
    <dgm:cxn modelId="{B1C29422-E8B4-4F3C-B555-ECE77B75C8EA}" type="presParOf" srcId="{84019B8D-19A4-4C10-8C96-735FF9827A50}" destId="{EB5B699A-4C78-4F72-AE3F-2F260AC1159A}" srcOrd="0" destOrd="0" presId="urn:microsoft.com/office/officeart/2005/8/layout/chevron2"/>
    <dgm:cxn modelId="{2BA836CF-C92D-4536-81D0-039A507C8716}" type="presParOf" srcId="{84019B8D-19A4-4C10-8C96-735FF9827A50}" destId="{97114B05-624F-4535-8367-4FB9B9EA95DB}" srcOrd="1" destOrd="0" presId="urn:microsoft.com/office/officeart/2005/8/layout/chevron2"/>
    <dgm:cxn modelId="{C4F8A58A-3363-45A9-A006-E26EB09C3EFA}" type="presParOf" srcId="{EE48F341-DAE7-4231-A1D4-43F75A8FF303}" destId="{B5805A4B-7FB2-4DA2-B338-5A57D17F3E8F}" srcOrd="11" destOrd="0" presId="urn:microsoft.com/office/officeart/2005/8/layout/chevron2"/>
    <dgm:cxn modelId="{5DA1116B-D288-48C5-BDEA-557E457F9736}" type="presParOf" srcId="{EE48F341-DAE7-4231-A1D4-43F75A8FF303}" destId="{AFFF03F6-528A-404E-90E6-9CEAF22A51CC}" srcOrd="12" destOrd="0" presId="urn:microsoft.com/office/officeart/2005/8/layout/chevron2"/>
    <dgm:cxn modelId="{99DD6260-C607-45C7-B198-B9413965736F}" type="presParOf" srcId="{AFFF03F6-528A-404E-90E6-9CEAF22A51CC}" destId="{9CEA4945-39CC-4287-B921-433E7A2D89A5}" srcOrd="0" destOrd="0" presId="urn:microsoft.com/office/officeart/2005/8/layout/chevron2"/>
    <dgm:cxn modelId="{2076FE36-E977-46D0-9223-0FA1EE5367C7}" type="presParOf" srcId="{AFFF03F6-528A-404E-90E6-9CEAF22A51CC}" destId="{21EBDABC-3057-44B2-9C18-D6E02457BF9E}" srcOrd="1" destOrd="0" presId="urn:microsoft.com/office/officeart/2005/8/layout/chevron2"/>
    <dgm:cxn modelId="{F32C661F-D29C-488F-8D6C-F6B47BCE95B2}" type="presParOf" srcId="{EE48F341-DAE7-4231-A1D4-43F75A8FF303}" destId="{16C02018-9F0A-4A7D-809E-154FA124D1E1}" srcOrd="13" destOrd="0" presId="urn:microsoft.com/office/officeart/2005/8/layout/chevron2"/>
    <dgm:cxn modelId="{4ED4E945-EC97-46D3-AAA6-C8E7C0D23317}" type="presParOf" srcId="{EE48F341-DAE7-4231-A1D4-43F75A8FF303}" destId="{96467595-3457-4EA2-9E21-E1DA3A66EB17}" srcOrd="14" destOrd="0" presId="urn:microsoft.com/office/officeart/2005/8/layout/chevron2"/>
    <dgm:cxn modelId="{D77D5242-D597-4F18-AB16-8BA0F57519BD}" type="presParOf" srcId="{96467595-3457-4EA2-9E21-E1DA3A66EB17}" destId="{5187A8A4-BD04-435C-A265-B37F3EC39FAB}" srcOrd="0" destOrd="0" presId="urn:microsoft.com/office/officeart/2005/8/layout/chevron2"/>
    <dgm:cxn modelId="{3BE1CAC6-C872-4CF2-A8A4-C81B9A59B678}" type="presParOf" srcId="{96467595-3457-4EA2-9E21-E1DA3A66EB17}" destId="{5DE37A5B-E2D1-499D-A3D9-61D9B1DBFA53}" srcOrd="1" destOrd="0" presId="urn:microsoft.com/office/officeart/2005/8/layout/chevron2"/>
    <dgm:cxn modelId="{444D351A-4827-44A9-85BB-FBFD13F58E41}" type="presParOf" srcId="{EE48F341-DAE7-4231-A1D4-43F75A8FF303}" destId="{70763C3D-D04F-46DE-831F-368DFC22296E}" srcOrd="15" destOrd="0" presId="urn:microsoft.com/office/officeart/2005/8/layout/chevron2"/>
    <dgm:cxn modelId="{93717608-91C6-44FF-AB63-0ADACBFE3671}" type="presParOf" srcId="{EE48F341-DAE7-4231-A1D4-43F75A8FF303}" destId="{8E739E3B-18CC-4604-905F-905B38DC7B14}" srcOrd="16" destOrd="0" presId="urn:microsoft.com/office/officeart/2005/8/layout/chevron2"/>
    <dgm:cxn modelId="{4EB24732-7ACE-4C8A-8134-3E4D63DD0174}" type="presParOf" srcId="{8E739E3B-18CC-4604-905F-905B38DC7B14}" destId="{A46A2C8E-2660-4DA2-BD98-B3CD3F19AB14}" srcOrd="0" destOrd="0" presId="urn:microsoft.com/office/officeart/2005/8/layout/chevron2"/>
    <dgm:cxn modelId="{858C6C49-73B1-4B94-AE48-C1F3412D0845}" type="presParOf" srcId="{8E739E3B-18CC-4604-905F-905B38DC7B14}" destId="{EF9D1379-F927-4AA7-9737-A0FF8138BF04}" srcOrd="1" destOrd="0" presId="urn:microsoft.com/office/officeart/2005/8/layout/chevron2"/>
    <dgm:cxn modelId="{A1886390-C9F3-4D1B-B3E7-EB024C72FB38}" type="presParOf" srcId="{EE48F341-DAE7-4231-A1D4-43F75A8FF303}" destId="{7A2C3E76-AA7E-4DE9-8CF6-BBD31152158E}" srcOrd="17" destOrd="0" presId="urn:microsoft.com/office/officeart/2005/8/layout/chevron2"/>
    <dgm:cxn modelId="{A3C6257C-0D8D-4FD9-BFE5-32C93B4FBE52}" type="presParOf" srcId="{EE48F341-DAE7-4231-A1D4-43F75A8FF303}" destId="{1AEDA708-CD55-47CC-9259-4B736C1C7388}" srcOrd="18" destOrd="0" presId="urn:microsoft.com/office/officeart/2005/8/layout/chevron2"/>
    <dgm:cxn modelId="{6F248DF5-96DE-48DE-BC56-8A7220F565BF}" type="presParOf" srcId="{1AEDA708-CD55-47CC-9259-4B736C1C7388}" destId="{6456C095-A1DA-49C7-BC7D-D28A31FD35FE}" srcOrd="0" destOrd="0" presId="urn:microsoft.com/office/officeart/2005/8/layout/chevron2"/>
    <dgm:cxn modelId="{49B80ED2-E414-4137-BFED-7F5707C3AB16}" type="presParOf" srcId="{1AEDA708-CD55-47CC-9259-4B736C1C7388}" destId="{423F02BC-1AD0-472F-95FB-5B369A143028}" srcOrd="1" destOrd="0" presId="urn:microsoft.com/office/officeart/2005/8/layout/chevron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B27F72-76E4-4F6B-B731-31AA96961FDC}">
      <dsp:nvSpPr>
        <dsp:cNvPr id="0" name=""/>
        <dsp:cNvSpPr/>
      </dsp:nvSpPr>
      <dsp:spPr>
        <a:xfrm rot="5400000">
          <a:off x="-128352" y="138062"/>
          <a:ext cx="855684" cy="598979"/>
        </a:xfrm>
        <a:prstGeom prst="chevron">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w="6350" cap="flat" cmpd="sng" algn="ctr">
          <a:solidFill>
            <a:schemeClr val="accent5">
              <a:hueOff val="0"/>
              <a:satOff val="0"/>
              <a:lumOff val="0"/>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fr-FR" sz="1200" b="1" kern="1200">
              <a:latin typeface="Century Gothic" panose="020B0502020202020204" pitchFamily="34" charset="0"/>
            </a:rPr>
            <a:t>1</a:t>
          </a:r>
        </a:p>
      </dsp:txBody>
      <dsp:txXfrm rot="-5400000">
        <a:off x="1" y="309200"/>
        <a:ext cx="598979" cy="256705"/>
      </dsp:txXfrm>
    </dsp:sp>
    <dsp:sp modelId="{D876D8A2-5458-42E7-9BC2-7F4B2CAFDC9A}">
      <dsp:nvSpPr>
        <dsp:cNvPr id="0" name=""/>
        <dsp:cNvSpPr/>
      </dsp:nvSpPr>
      <dsp:spPr>
        <a:xfrm rot="5400000">
          <a:off x="2832537" y="-2223847"/>
          <a:ext cx="556194" cy="5023310"/>
        </a:xfrm>
        <a:prstGeom prst="round2SameRect">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fr-FR" sz="1200" kern="1200">
              <a:latin typeface="Century Gothic" panose="020B0502020202020204" pitchFamily="34" charset="0"/>
            </a:rPr>
            <a:t>S’informer à partir des ressources disponibles en ligne</a:t>
          </a:r>
        </a:p>
      </dsp:txBody>
      <dsp:txXfrm rot="-5400000">
        <a:off x="598980" y="36861"/>
        <a:ext cx="4996159" cy="501892"/>
      </dsp:txXfrm>
    </dsp:sp>
    <dsp:sp modelId="{629635CE-2795-4276-8BF4-DD1E44C76E7C}">
      <dsp:nvSpPr>
        <dsp:cNvPr id="0" name=""/>
        <dsp:cNvSpPr/>
      </dsp:nvSpPr>
      <dsp:spPr>
        <a:xfrm rot="5400000">
          <a:off x="-128352" y="925807"/>
          <a:ext cx="855684" cy="598979"/>
        </a:xfrm>
        <a:prstGeom prst="chevron">
          <a:avLst/>
        </a:prstGeom>
        <a:gradFill rotWithShape="0">
          <a:gsLst>
            <a:gs pos="0">
              <a:schemeClr val="accent5">
                <a:hueOff val="-750949"/>
                <a:satOff val="-1935"/>
                <a:lumOff val="-1307"/>
                <a:alphaOff val="0"/>
                <a:satMod val="103000"/>
                <a:lumMod val="102000"/>
                <a:tint val="94000"/>
              </a:schemeClr>
            </a:gs>
            <a:gs pos="50000">
              <a:schemeClr val="accent5">
                <a:hueOff val="-750949"/>
                <a:satOff val="-1935"/>
                <a:lumOff val="-1307"/>
                <a:alphaOff val="0"/>
                <a:satMod val="110000"/>
                <a:lumMod val="100000"/>
                <a:shade val="100000"/>
              </a:schemeClr>
            </a:gs>
            <a:gs pos="100000">
              <a:schemeClr val="accent5">
                <a:hueOff val="-750949"/>
                <a:satOff val="-1935"/>
                <a:lumOff val="-1307"/>
                <a:alphaOff val="0"/>
                <a:lumMod val="99000"/>
                <a:satMod val="120000"/>
                <a:shade val="78000"/>
              </a:schemeClr>
            </a:gs>
          </a:gsLst>
          <a:lin ang="5400000" scaled="0"/>
        </a:gradFill>
        <a:ln w="6350" cap="flat" cmpd="sng" algn="ctr">
          <a:solidFill>
            <a:schemeClr val="accent5">
              <a:hueOff val="-750949"/>
              <a:satOff val="-1935"/>
              <a:lumOff val="-1307"/>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fr-FR" sz="1200" b="1" kern="1200">
              <a:latin typeface="Century Gothic" panose="020B0502020202020204" pitchFamily="34" charset="0"/>
            </a:rPr>
            <a:t>2</a:t>
          </a:r>
        </a:p>
      </dsp:txBody>
      <dsp:txXfrm rot="-5400000">
        <a:off x="1" y="1096945"/>
        <a:ext cx="598979" cy="256705"/>
      </dsp:txXfrm>
    </dsp:sp>
    <dsp:sp modelId="{B7393CEF-CB96-4FE1-96D8-0691EFEFA173}">
      <dsp:nvSpPr>
        <dsp:cNvPr id="0" name=""/>
        <dsp:cNvSpPr/>
      </dsp:nvSpPr>
      <dsp:spPr>
        <a:xfrm rot="5400000">
          <a:off x="2832537" y="-1436103"/>
          <a:ext cx="556194" cy="5023310"/>
        </a:xfrm>
        <a:prstGeom prst="round2SameRect">
          <a:avLst/>
        </a:prstGeom>
        <a:solidFill>
          <a:schemeClr val="lt1">
            <a:alpha val="90000"/>
            <a:hueOff val="0"/>
            <a:satOff val="0"/>
            <a:lumOff val="0"/>
            <a:alphaOff val="0"/>
          </a:schemeClr>
        </a:solidFill>
        <a:ln w="6350" cap="flat" cmpd="sng" algn="ctr">
          <a:solidFill>
            <a:schemeClr val="accent5">
              <a:hueOff val="-750949"/>
              <a:satOff val="-1935"/>
              <a:lumOff val="-1307"/>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fr-FR" sz="1200" kern="1200">
              <a:latin typeface="Century Gothic" panose="020B0502020202020204" pitchFamily="34" charset="0"/>
            </a:rPr>
            <a:t>Prendre contact avec le Chargé de Conseil &amp; Développement Territorial, qui fera le lien avec la Convention Territoriale Globale</a:t>
          </a:r>
        </a:p>
      </dsp:txBody>
      <dsp:txXfrm rot="-5400000">
        <a:off x="598980" y="824605"/>
        <a:ext cx="4996159" cy="501892"/>
      </dsp:txXfrm>
    </dsp:sp>
    <dsp:sp modelId="{41347706-0015-4715-813D-77BE8F090C5C}">
      <dsp:nvSpPr>
        <dsp:cNvPr id="0" name=""/>
        <dsp:cNvSpPr/>
      </dsp:nvSpPr>
      <dsp:spPr>
        <a:xfrm rot="5400000">
          <a:off x="-128352" y="1713551"/>
          <a:ext cx="855684" cy="598979"/>
        </a:xfrm>
        <a:prstGeom prst="chevron">
          <a:avLst/>
        </a:prstGeom>
        <a:gradFill rotWithShape="0">
          <a:gsLst>
            <a:gs pos="0">
              <a:schemeClr val="accent5">
                <a:hueOff val="-1501898"/>
                <a:satOff val="-3871"/>
                <a:lumOff val="-2614"/>
                <a:alphaOff val="0"/>
                <a:satMod val="103000"/>
                <a:lumMod val="102000"/>
                <a:tint val="94000"/>
              </a:schemeClr>
            </a:gs>
            <a:gs pos="50000">
              <a:schemeClr val="accent5">
                <a:hueOff val="-1501898"/>
                <a:satOff val="-3871"/>
                <a:lumOff val="-2614"/>
                <a:alphaOff val="0"/>
                <a:satMod val="110000"/>
                <a:lumMod val="100000"/>
                <a:shade val="100000"/>
              </a:schemeClr>
            </a:gs>
            <a:gs pos="100000">
              <a:schemeClr val="accent5">
                <a:hueOff val="-1501898"/>
                <a:satOff val="-3871"/>
                <a:lumOff val="-2614"/>
                <a:alphaOff val="0"/>
                <a:lumMod val="99000"/>
                <a:satMod val="120000"/>
                <a:shade val="78000"/>
              </a:schemeClr>
            </a:gs>
          </a:gsLst>
          <a:lin ang="5400000" scaled="0"/>
        </a:gradFill>
        <a:ln w="6350" cap="flat" cmpd="sng" algn="ctr">
          <a:solidFill>
            <a:schemeClr val="accent5">
              <a:hueOff val="-1501898"/>
              <a:satOff val="-3871"/>
              <a:lumOff val="-2614"/>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fr-FR" sz="1200" b="1" kern="1200">
              <a:latin typeface="Century Gothic" panose="020B0502020202020204" pitchFamily="34" charset="0"/>
            </a:rPr>
            <a:t>3</a:t>
          </a:r>
        </a:p>
      </dsp:txBody>
      <dsp:txXfrm rot="-5400000">
        <a:off x="1" y="1884689"/>
        <a:ext cx="598979" cy="256705"/>
      </dsp:txXfrm>
    </dsp:sp>
    <dsp:sp modelId="{A4CAD920-D8D2-45D5-8781-F3180E9D0465}">
      <dsp:nvSpPr>
        <dsp:cNvPr id="0" name=""/>
        <dsp:cNvSpPr/>
      </dsp:nvSpPr>
      <dsp:spPr>
        <a:xfrm rot="5400000">
          <a:off x="2832537" y="-648358"/>
          <a:ext cx="556194" cy="5023310"/>
        </a:xfrm>
        <a:prstGeom prst="round2SameRect">
          <a:avLst/>
        </a:prstGeom>
        <a:solidFill>
          <a:schemeClr val="lt1">
            <a:alpha val="90000"/>
            <a:hueOff val="0"/>
            <a:satOff val="0"/>
            <a:lumOff val="0"/>
            <a:alphaOff val="0"/>
          </a:schemeClr>
        </a:solidFill>
        <a:ln w="6350" cap="flat" cmpd="sng" algn="ctr">
          <a:solidFill>
            <a:schemeClr val="accent5">
              <a:hueOff val="-1501898"/>
              <a:satOff val="-3871"/>
              <a:lumOff val="-2614"/>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fr-FR" sz="1200" kern="1200">
              <a:latin typeface="Century Gothic" panose="020B0502020202020204" pitchFamily="34" charset="0"/>
            </a:rPr>
            <a:t>Formaliser une demande d’accompagnement par une lettre d’intention à l’attention du Directeur de la Caf</a:t>
          </a:r>
        </a:p>
      </dsp:txBody>
      <dsp:txXfrm rot="-5400000">
        <a:off x="598980" y="1612350"/>
        <a:ext cx="4996159" cy="501892"/>
      </dsp:txXfrm>
    </dsp:sp>
    <dsp:sp modelId="{93443747-C4A8-4247-930B-176C39E25F51}">
      <dsp:nvSpPr>
        <dsp:cNvPr id="0" name=""/>
        <dsp:cNvSpPr/>
      </dsp:nvSpPr>
      <dsp:spPr>
        <a:xfrm rot="5400000">
          <a:off x="-128352" y="2501296"/>
          <a:ext cx="855684" cy="598979"/>
        </a:xfrm>
        <a:prstGeom prst="chevron">
          <a:avLst/>
        </a:prstGeom>
        <a:gradFill rotWithShape="0">
          <a:gsLst>
            <a:gs pos="0">
              <a:schemeClr val="accent5">
                <a:hueOff val="-2252848"/>
                <a:satOff val="-5806"/>
                <a:lumOff val="-3922"/>
                <a:alphaOff val="0"/>
                <a:satMod val="103000"/>
                <a:lumMod val="102000"/>
                <a:tint val="94000"/>
              </a:schemeClr>
            </a:gs>
            <a:gs pos="50000">
              <a:schemeClr val="accent5">
                <a:hueOff val="-2252848"/>
                <a:satOff val="-5806"/>
                <a:lumOff val="-3922"/>
                <a:alphaOff val="0"/>
                <a:satMod val="110000"/>
                <a:lumMod val="100000"/>
                <a:shade val="100000"/>
              </a:schemeClr>
            </a:gs>
            <a:gs pos="100000">
              <a:schemeClr val="accent5">
                <a:hueOff val="-2252848"/>
                <a:satOff val="-5806"/>
                <a:lumOff val="-3922"/>
                <a:alphaOff val="0"/>
                <a:lumMod val="99000"/>
                <a:satMod val="120000"/>
                <a:shade val="78000"/>
              </a:schemeClr>
            </a:gs>
          </a:gsLst>
          <a:lin ang="5400000" scaled="0"/>
        </a:gradFill>
        <a:ln w="6350" cap="flat" cmpd="sng" algn="ctr">
          <a:solidFill>
            <a:schemeClr val="accent5">
              <a:hueOff val="-2252848"/>
              <a:satOff val="-5806"/>
              <a:lumOff val="-3922"/>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fr-FR" sz="1200" b="1" i="0" u="none" kern="1200" baseline="0">
              <a:latin typeface="Century Gothic" panose="020B0502020202020204" pitchFamily="34" charset="0"/>
            </a:rPr>
            <a:t>4</a:t>
          </a:r>
          <a:endParaRPr lang="fr-FR" sz="1200" i="0" u="none" kern="1200" baseline="0">
            <a:latin typeface="Century Gothic" panose="020B0502020202020204" pitchFamily="34" charset="0"/>
          </a:endParaRPr>
        </a:p>
      </dsp:txBody>
      <dsp:txXfrm rot="-5400000">
        <a:off x="1" y="2672434"/>
        <a:ext cx="598979" cy="256705"/>
      </dsp:txXfrm>
    </dsp:sp>
    <dsp:sp modelId="{2C757D2E-0B6A-43CD-ACB2-47357E7CEA09}">
      <dsp:nvSpPr>
        <dsp:cNvPr id="0" name=""/>
        <dsp:cNvSpPr/>
      </dsp:nvSpPr>
      <dsp:spPr>
        <a:xfrm rot="5400000">
          <a:off x="2832537" y="139385"/>
          <a:ext cx="556194" cy="5023310"/>
        </a:xfrm>
        <a:prstGeom prst="round2SameRect">
          <a:avLst/>
        </a:prstGeom>
        <a:solidFill>
          <a:schemeClr val="bg1">
            <a:lumMod val="95000"/>
            <a:alpha val="90000"/>
          </a:schemeClr>
        </a:solidFill>
        <a:ln w="6350" cap="flat" cmpd="sng" algn="ctr">
          <a:solidFill>
            <a:schemeClr val="accent5">
              <a:hueOff val="-2252848"/>
              <a:satOff val="-5806"/>
              <a:lumOff val="-3922"/>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fr-FR" sz="1000" b="1" i="1" kern="1200">
              <a:latin typeface="Century Gothic" panose="020B0502020202020204" pitchFamily="34" charset="0"/>
            </a:rPr>
            <a:t>Caf : Évaluation de l’opportunité de développement au regard des prirorités &amp; besoins du territoire et réponse apportée par courrier. </a:t>
          </a:r>
        </a:p>
      </dsp:txBody>
      <dsp:txXfrm rot="-5400000">
        <a:off x="598980" y="2400094"/>
        <a:ext cx="4996159" cy="501892"/>
      </dsp:txXfrm>
    </dsp:sp>
    <dsp:sp modelId="{6F962199-6C81-4B76-A82D-DB77B8F17DB5}">
      <dsp:nvSpPr>
        <dsp:cNvPr id="0" name=""/>
        <dsp:cNvSpPr/>
      </dsp:nvSpPr>
      <dsp:spPr>
        <a:xfrm rot="5400000">
          <a:off x="-128352" y="3289040"/>
          <a:ext cx="855684" cy="598979"/>
        </a:xfrm>
        <a:prstGeom prst="chevron">
          <a:avLst/>
        </a:prstGeom>
        <a:gradFill rotWithShape="0">
          <a:gsLst>
            <a:gs pos="0">
              <a:schemeClr val="accent5">
                <a:hueOff val="-3003797"/>
                <a:satOff val="-7742"/>
                <a:lumOff val="-5229"/>
                <a:alphaOff val="0"/>
                <a:satMod val="103000"/>
                <a:lumMod val="102000"/>
                <a:tint val="94000"/>
              </a:schemeClr>
            </a:gs>
            <a:gs pos="50000">
              <a:schemeClr val="accent5">
                <a:hueOff val="-3003797"/>
                <a:satOff val="-7742"/>
                <a:lumOff val="-5229"/>
                <a:alphaOff val="0"/>
                <a:satMod val="110000"/>
                <a:lumMod val="100000"/>
                <a:shade val="100000"/>
              </a:schemeClr>
            </a:gs>
            <a:gs pos="100000">
              <a:schemeClr val="accent5">
                <a:hueOff val="-3003797"/>
                <a:satOff val="-7742"/>
                <a:lumOff val="-5229"/>
                <a:alphaOff val="0"/>
                <a:lumMod val="99000"/>
                <a:satMod val="120000"/>
                <a:shade val="78000"/>
              </a:schemeClr>
            </a:gs>
          </a:gsLst>
          <a:lin ang="5400000" scaled="0"/>
        </a:gradFill>
        <a:ln w="6350" cap="flat" cmpd="sng" algn="ctr">
          <a:solidFill>
            <a:schemeClr val="accent5">
              <a:hueOff val="-3003797"/>
              <a:satOff val="-7742"/>
              <a:lumOff val="-5229"/>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fr-FR" sz="1200" b="1" i="0" u="none" kern="1200" baseline="0">
              <a:latin typeface="Century Gothic" panose="020B0502020202020204" pitchFamily="34" charset="0"/>
            </a:rPr>
            <a:t>5</a:t>
          </a:r>
        </a:p>
      </dsp:txBody>
      <dsp:txXfrm rot="-5400000">
        <a:off x="1" y="3460178"/>
        <a:ext cx="598979" cy="256705"/>
      </dsp:txXfrm>
    </dsp:sp>
    <dsp:sp modelId="{C31F9E7D-9B86-4027-B6D8-994E7AB4D97B}">
      <dsp:nvSpPr>
        <dsp:cNvPr id="0" name=""/>
        <dsp:cNvSpPr/>
      </dsp:nvSpPr>
      <dsp:spPr>
        <a:xfrm rot="5400000">
          <a:off x="2832537" y="927130"/>
          <a:ext cx="556194" cy="5023310"/>
        </a:xfrm>
        <a:prstGeom prst="round2SameRect">
          <a:avLst/>
        </a:prstGeom>
        <a:solidFill>
          <a:schemeClr val="lt1">
            <a:alpha val="90000"/>
            <a:hueOff val="0"/>
            <a:satOff val="0"/>
            <a:lumOff val="0"/>
            <a:alphaOff val="0"/>
          </a:schemeClr>
        </a:solidFill>
        <a:ln w="6350" cap="flat" cmpd="sng" algn="ctr">
          <a:solidFill>
            <a:schemeClr val="accent5">
              <a:hueOff val="-3003797"/>
              <a:satOff val="-7742"/>
              <a:lumOff val="-5229"/>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fr-FR" sz="1200" kern="1200">
              <a:latin typeface="Century Gothic" panose="020B0502020202020204" pitchFamily="34" charset="0"/>
            </a:rPr>
            <a:t> Réunir la Caf, la Collectivité du territoire de référence &amp; la Fcs76 pour lancer la démarche et les modalités d’accompagnement</a:t>
          </a:r>
        </a:p>
      </dsp:txBody>
      <dsp:txXfrm rot="-5400000">
        <a:off x="598980" y="3187839"/>
        <a:ext cx="4996159" cy="501892"/>
      </dsp:txXfrm>
    </dsp:sp>
    <dsp:sp modelId="{EB5B699A-4C78-4F72-AE3F-2F260AC1159A}">
      <dsp:nvSpPr>
        <dsp:cNvPr id="0" name=""/>
        <dsp:cNvSpPr/>
      </dsp:nvSpPr>
      <dsp:spPr>
        <a:xfrm rot="5400000">
          <a:off x="-128352" y="4076785"/>
          <a:ext cx="855684" cy="598979"/>
        </a:xfrm>
        <a:prstGeom prst="chevron">
          <a:avLst/>
        </a:prstGeom>
        <a:gradFill rotWithShape="0">
          <a:gsLst>
            <a:gs pos="0">
              <a:schemeClr val="accent5">
                <a:hueOff val="-3754746"/>
                <a:satOff val="-9677"/>
                <a:lumOff val="-6536"/>
                <a:alphaOff val="0"/>
                <a:satMod val="103000"/>
                <a:lumMod val="102000"/>
                <a:tint val="94000"/>
              </a:schemeClr>
            </a:gs>
            <a:gs pos="50000">
              <a:schemeClr val="accent5">
                <a:hueOff val="-3754746"/>
                <a:satOff val="-9677"/>
                <a:lumOff val="-6536"/>
                <a:alphaOff val="0"/>
                <a:satMod val="110000"/>
                <a:lumMod val="100000"/>
                <a:shade val="100000"/>
              </a:schemeClr>
            </a:gs>
            <a:gs pos="100000">
              <a:schemeClr val="accent5">
                <a:hueOff val="-3754746"/>
                <a:satOff val="-9677"/>
                <a:lumOff val="-6536"/>
                <a:alphaOff val="0"/>
                <a:lumMod val="99000"/>
                <a:satMod val="120000"/>
                <a:shade val="78000"/>
              </a:schemeClr>
            </a:gs>
          </a:gsLst>
          <a:lin ang="5400000" scaled="0"/>
        </a:gradFill>
        <a:ln w="6350" cap="flat" cmpd="sng" algn="ctr">
          <a:solidFill>
            <a:schemeClr val="accent5">
              <a:hueOff val="-3754746"/>
              <a:satOff val="-9677"/>
              <a:lumOff val="-6536"/>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fr-FR" sz="1200" b="1" u="none" kern="1200" baseline="0">
              <a:latin typeface="Century Gothic" panose="020B0502020202020204" pitchFamily="34" charset="0"/>
            </a:rPr>
            <a:t>6</a:t>
          </a:r>
        </a:p>
      </dsp:txBody>
      <dsp:txXfrm rot="-5400000">
        <a:off x="1" y="4247923"/>
        <a:ext cx="598979" cy="256705"/>
      </dsp:txXfrm>
    </dsp:sp>
    <dsp:sp modelId="{97114B05-624F-4535-8367-4FB9B9EA95DB}">
      <dsp:nvSpPr>
        <dsp:cNvPr id="0" name=""/>
        <dsp:cNvSpPr/>
      </dsp:nvSpPr>
      <dsp:spPr>
        <a:xfrm rot="5400000">
          <a:off x="2832537" y="1714874"/>
          <a:ext cx="556194" cy="5023310"/>
        </a:xfrm>
        <a:prstGeom prst="round2SameRect">
          <a:avLst/>
        </a:prstGeom>
        <a:solidFill>
          <a:schemeClr val="lt1">
            <a:alpha val="90000"/>
            <a:hueOff val="0"/>
            <a:satOff val="0"/>
            <a:lumOff val="0"/>
            <a:alphaOff val="0"/>
          </a:schemeClr>
        </a:solidFill>
        <a:ln w="6350" cap="flat" cmpd="sng" algn="ctr">
          <a:solidFill>
            <a:schemeClr val="accent5">
              <a:hueOff val="-3754746"/>
              <a:satOff val="-9677"/>
              <a:lumOff val="-6536"/>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fr-FR" sz="1200" kern="1200">
              <a:latin typeface="Century Gothic" panose="020B0502020202020204" pitchFamily="34" charset="0"/>
            </a:rPr>
            <a:t>Définir une feuille de route de l’élaboration du projet social (échéances, groupe projet, méthodologies…)</a:t>
          </a:r>
        </a:p>
      </dsp:txBody>
      <dsp:txXfrm rot="-5400000">
        <a:off x="598980" y="3975583"/>
        <a:ext cx="4996159" cy="501892"/>
      </dsp:txXfrm>
    </dsp:sp>
    <dsp:sp modelId="{9CEA4945-39CC-4287-B921-433E7A2D89A5}">
      <dsp:nvSpPr>
        <dsp:cNvPr id="0" name=""/>
        <dsp:cNvSpPr/>
      </dsp:nvSpPr>
      <dsp:spPr>
        <a:xfrm rot="5400000">
          <a:off x="-128352" y="4864529"/>
          <a:ext cx="855684" cy="598979"/>
        </a:xfrm>
        <a:prstGeom prst="chevron">
          <a:avLst/>
        </a:prstGeom>
        <a:gradFill rotWithShape="0">
          <a:gsLst>
            <a:gs pos="0">
              <a:schemeClr val="accent5">
                <a:hueOff val="-4505695"/>
                <a:satOff val="-11613"/>
                <a:lumOff val="-7843"/>
                <a:alphaOff val="0"/>
                <a:satMod val="103000"/>
                <a:lumMod val="102000"/>
                <a:tint val="94000"/>
              </a:schemeClr>
            </a:gs>
            <a:gs pos="50000">
              <a:schemeClr val="accent5">
                <a:hueOff val="-4505695"/>
                <a:satOff val="-11613"/>
                <a:lumOff val="-7843"/>
                <a:alphaOff val="0"/>
                <a:satMod val="110000"/>
                <a:lumMod val="100000"/>
                <a:shade val="100000"/>
              </a:schemeClr>
            </a:gs>
            <a:gs pos="100000">
              <a:schemeClr val="accent5">
                <a:hueOff val="-4505695"/>
                <a:satOff val="-11613"/>
                <a:lumOff val="-7843"/>
                <a:alphaOff val="0"/>
                <a:lumMod val="99000"/>
                <a:satMod val="120000"/>
                <a:shade val="78000"/>
              </a:schemeClr>
            </a:gs>
          </a:gsLst>
          <a:lin ang="5400000" scaled="0"/>
        </a:gradFill>
        <a:ln w="6350" cap="flat" cmpd="sng" algn="ctr">
          <a:solidFill>
            <a:schemeClr val="accent5">
              <a:hueOff val="-4505695"/>
              <a:satOff val="-11613"/>
              <a:lumOff val="-7843"/>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fr-FR" sz="1200" b="1" u="none" kern="1200" baseline="0">
              <a:latin typeface="Century Gothic" panose="020B0502020202020204" pitchFamily="34" charset="0"/>
            </a:rPr>
            <a:t>7</a:t>
          </a:r>
        </a:p>
      </dsp:txBody>
      <dsp:txXfrm rot="-5400000">
        <a:off x="1" y="5035667"/>
        <a:ext cx="598979" cy="256705"/>
      </dsp:txXfrm>
    </dsp:sp>
    <dsp:sp modelId="{21EBDABC-3057-44B2-9C18-D6E02457BF9E}">
      <dsp:nvSpPr>
        <dsp:cNvPr id="0" name=""/>
        <dsp:cNvSpPr/>
      </dsp:nvSpPr>
      <dsp:spPr>
        <a:xfrm rot="5400000">
          <a:off x="2832537" y="2502618"/>
          <a:ext cx="556194" cy="5023310"/>
        </a:xfrm>
        <a:prstGeom prst="round2SameRect">
          <a:avLst/>
        </a:prstGeom>
        <a:solidFill>
          <a:schemeClr val="lt1">
            <a:alpha val="90000"/>
            <a:hueOff val="0"/>
            <a:satOff val="0"/>
            <a:lumOff val="0"/>
            <a:alphaOff val="0"/>
          </a:schemeClr>
        </a:solidFill>
        <a:ln w="6350" cap="flat" cmpd="sng" algn="ctr">
          <a:solidFill>
            <a:schemeClr val="accent5">
              <a:hueOff val="-4505695"/>
              <a:satOff val="-11613"/>
              <a:lumOff val="-7843"/>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fr-FR" sz="1200" kern="1200">
              <a:latin typeface="Century Gothic" panose="020B0502020202020204" pitchFamily="34" charset="0"/>
            </a:rPr>
            <a:t> Transmettre un pré-projet au Chargé de Conseil &amp; Développement Territorial</a:t>
          </a:r>
        </a:p>
      </dsp:txBody>
      <dsp:txXfrm rot="-5400000">
        <a:off x="598980" y="4763327"/>
        <a:ext cx="4996159" cy="501892"/>
      </dsp:txXfrm>
    </dsp:sp>
    <dsp:sp modelId="{5187A8A4-BD04-435C-A265-B37F3EC39FAB}">
      <dsp:nvSpPr>
        <dsp:cNvPr id="0" name=""/>
        <dsp:cNvSpPr/>
      </dsp:nvSpPr>
      <dsp:spPr>
        <a:xfrm rot="5400000">
          <a:off x="-128352" y="5652274"/>
          <a:ext cx="855684" cy="598979"/>
        </a:xfrm>
        <a:prstGeom prst="chevron">
          <a:avLst/>
        </a:prstGeom>
        <a:gradFill rotWithShape="0">
          <a:gsLst>
            <a:gs pos="0">
              <a:schemeClr val="accent5">
                <a:hueOff val="-5256644"/>
                <a:satOff val="-13548"/>
                <a:lumOff val="-9151"/>
                <a:alphaOff val="0"/>
                <a:satMod val="103000"/>
                <a:lumMod val="102000"/>
                <a:tint val="94000"/>
              </a:schemeClr>
            </a:gs>
            <a:gs pos="50000">
              <a:schemeClr val="accent5">
                <a:hueOff val="-5256644"/>
                <a:satOff val="-13548"/>
                <a:lumOff val="-9151"/>
                <a:alphaOff val="0"/>
                <a:satMod val="110000"/>
                <a:lumMod val="100000"/>
                <a:shade val="100000"/>
              </a:schemeClr>
            </a:gs>
            <a:gs pos="100000">
              <a:schemeClr val="accent5">
                <a:hueOff val="-5256644"/>
                <a:satOff val="-13548"/>
                <a:lumOff val="-9151"/>
                <a:alphaOff val="0"/>
                <a:lumMod val="99000"/>
                <a:satMod val="120000"/>
                <a:shade val="78000"/>
              </a:schemeClr>
            </a:gs>
          </a:gsLst>
          <a:lin ang="5400000" scaled="0"/>
        </a:gradFill>
        <a:ln w="6350" cap="flat" cmpd="sng" algn="ctr">
          <a:solidFill>
            <a:schemeClr val="accent5">
              <a:hueOff val="-5256644"/>
              <a:satOff val="-13548"/>
              <a:lumOff val="-9151"/>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mj-lt"/>
            <a:buNone/>
          </a:pPr>
          <a:r>
            <a:rPr lang="fr-FR" sz="1200" b="1" u="none" kern="1200" baseline="0">
              <a:latin typeface="Century Gothic" panose="020B0502020202020204" pitchFamily="34" charset="0"/>
            </a:rPr>
            <a:t>8</a:t>
          </a:r>
        </a:p>
      </dsp:txBody>
      <dsp:txXfrm rot="-5400000">
        <a:off x="1" y="5823412"/>
        <a:ext cx="598979" cy="256705"/>
      </dsp:txXfrm>
    </dsp:sp>
    <dsp:sp modelId="{5DE37A5B-E2D1-499D-A3D9-61D9B1DBFA53}">
      <dsp:nvSpPr>
        <dsp:cNvPr id="0" name=""/>
        <dsp:cNvSpPr/>
      </dsp:nvSpPr>
      <dsp:spPr>
        <a:xfrm rot="5400000">
          <a:off x="2832537" y="3290363"/>
          <a:ext cx="556194" cy="5023310"/>
        </a:xfrm>
        <a:prstGeom prst="round2SameRect">
          <a:avLst/>
        </a:prstGeom>
        <a:solidFill>
          <a:schemeClr val="lt1">
            <a:alpha val="90000"/>
            <a:hueOff val="0"/>
            <a:satOff val="0"/>
            <a:lumOff val="0"/>
            <a:alphaOff val="0"/>
          </a:schemeClr>
        </a:solidFill>
        <a:ln w="6350" cap="flat" cmpd="sng" algn="ctr">
          <a:solidFill>
            <a:schemeClr val="accent5">
              <a:hueOff val="-5256644"/>
              <a:satOff val="-13548"/>
              <a:lumOff val="-9151"/>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fr-FR" sz="1200" kern="1200">
              <a:latin typeface="Century Gothic" panose="020B0502020202020204" pitchFamily="34" charset="0"/>
            </a:rPr>
            <a:t> Animer un Comité de Pilotage partagé réunissant les parties prenantes du projet</a:t>
          </a:r>
        </a:p>
      </dsp:txBody>
      <dsp:txXfrm rot="-5400000">
        <a:off x="598980" y="5551072"/>
        <a:ext cx="4996159" cy="501892"/>
      </dsp:txXfrm>
    </dsp:sp>
    <dsp:sp modelId="{A46A2C8E-2660-4DA2-BD98-B3CD3F19AB14}">
      <dsp:nvSpPr>
        <dsp:cNvPr id="0" name=""/>
        <dsp:cNvSpPr/>
      </dsp:nvSpPr>
      <dsp:spPr>
        <a:xfrm rot="5400000">
          <a:off x="-128352" y="6440018"/>
          <a:ext cx="855684" cy="598979"/>
        </a:xfrm>
        <a:prstGeom prst="chevron">
          <a:avLst/>
        </a:prstGeom>
        <a:gradFill rotWithShape="0">
          <a:gsLst>
            <a:gs pos="0">
              <a:schemeClr val="accent5">
                <a:hueOff val="-6007594"/>
                <a:satOff val="-15484"/>
                <a:lumOff val="-10458"/>
                <a:alphaOff val="0"/>
                <a:satMod val="103000"/>
                <a:lumMod val="102000"/>
                <a:tint val="94000"/>
              </a:schemeClr>
            </a:gs>
            <a:gs pos="50000">
              <a:schemeClr val="accent5">
                <a:hueOff val="-6007594"/>
                <a:satOff val="-15484"/>
                <a:lumOff val="-10458"/>
                <a:alphaOff val="0"/>
                <a:satMod val="110000"/>
                <a:lumMod val="100000"/>
                <a:shade val="100000"/>
              </a:schemeClr>
            </a:gs>
            <a:gs pos="100000">
              <a:schemeClr val="accent5">
                <a:hueOff val="-6007594"/>
                <a:satOff val="-15484"/>
                <a:lumOff val="-10458"/>
                <a:alphaOff val="0"/>
                <a:lumMod val="99000"/>
                <a:satMod val="120000"/>
                <a:shade val="78000"/>
              </a:schemeClr>
            </a:gs>
          </a:gsLst>
          <a:lin ang="5400000" scaled="0"/>
        </a:gradFill>
        <a:ln w="6350" cap="flat" cmpd="sng" algn="ctr">
          <a:solidFill>
            <a:schemeClr val="accent5">
              <a:hueOff val="-6007594"/>
              <a:satOff val="-15484"/>
              <a:lumOff val="-10458"/>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fr-FR" sz="1200" b="1" u="none" kern="1200" baseline="0">
              <a:latin typeface="Century Gothic" panose="020B0502020202020204" pitchFamily="34" charset="0"/>
            </a:rPr>
            <a:t>9</a:t>
          </a:r>
        </a:p>
      </dsp:txBody>
      <dsp:txXfrm rot="-5400000">
        <a:off x="1" y="6611156"/>
        <a:ext cx="598979" cy="256705"/>
      </dsp:txXfrm>
    </dsp:sp>
    <dsp:sp modelId="{EF9D1379-F927-4AA7-9737-A0FF8138BF04}">
      <dsp:nvSpPr>
        <dsp:cNvPr id="0" name=""/>
        <dsp:cNvSpPr/>
      </dsp:nvSpPr>
      <dsp:spPr>
        <a:xfrm rot="5400000">
          <a:off x="2832537" y="4078107"/>
          <a:ext cx="556194" cy="5023310"/>
        </a:xfrm>
        <a:prstGeom prst="round2SameRect">
          <a:avLst/>
        </a:prstGeom>
        <a:solidFill>
          <a:schemeClr val="lt1">
            <a:alpha val="90000"/>
            <a:hueOff val="0"/>
            <a:satOff val="0"/>
            <a:lumOff val="0"/>
            <a:alphaOff val="0"/>
          </a:schemeClr>
        </a:solidFill>
        <a:ln w="6350" cap="flat" cmpd="sng" algn="ctr">
          <a:solidFill>
            <a:schemeClr val="accent5">
              <a:hueOff val="-6007594"/>
              <a:satOff val="-15484"/>
              <a:lumOff val="-10458"/>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fr-FR" sz="1200" kern="1200">
              <a:latin typeface="Century Gothic" panose="020B0502020202020204" pitchFamily="34" charset="0"/>
            </a:rPr>
            <a:t> Finaliser le Projet social et le transmettre à la Caf : ajuster et vérifier que l’ensemble des éléments indispensables sont présents</a:t>
          </a:r>
        </a:p>
      </dsp:txBody>
      <dsp:txXfrm rot="-5400000">
        <a:off x="598980" y="6338816"/>
        <a:ext cx="4996159" cy="501892"/>
      </dsp:txXfrm>
    </dsp:sp>
    <dsp:sp modelId="{6456C095-A1DA-49C7-BC7D-D28A31FD35FE}">
      <dsp:nvSpPr>
        <dsp:cNvPr id="0" name=""/>
        <dsp:cNvSpPr/>
      </dsp:nvSpPr>
      <dsp:spPr>
        <a:xfrm rot="5400000">
          <a:off x="-128352" y="7227763"/>
          <a:ext cx="855684" cy="598979"/>
        </a:xfrm>
        <a:prstGeom prst="chevron">
          <a:avLst/>
        </a:prstGeom>
        <a:gradFill rotWithShape="0">
          <a:gsLst>
            <a:gs pos="0">
              <a:schemeClr val="accent5">
                <a:hueOff val="-6758543"/>
                <a:satOff val="-17419"/>
                <a:lumOff val="-11765"/>
                <a:alphaOff val="0"/>
                <a:satMod val="103000"/>
                <a:lumMod val="102000"/>
                <a:tint val="94000"/>
              </a:schemeClr>
            </a:gs>
            <a:gs pos="50000">
              <a:schemeClr val="accent5">
                <a:hueOff val="-6758543"/>
                <a:satOff val="-17419"/>
                <a:lumOff val="-11765"/>
                <a:alphaOff val="0"/>
                <a:satMod val="110000"/>
                <a:lumMod val="100000"/>
                <a:shade val="100000"/>
              </a:schemeClr>
            </a:gs>
            <a:gs pos="100000">
              <a:schemeClr val="accent5">
                <a:hueOff val="-6758543"/>
                <a:satOff val="-17419"/>
                <a:lumOff val="-11765"/>
                <a:alphaOff val="0"/>
                <a:lumMod val="99000"/>
                <a:satMod val="120000"/>
                <a:shade val="78000"/>
              </a:schemeClr>
            </a:gs>
          </a:gsLst>
          <a:lin ang="5400000" scaled="0"/>
        </a:gradFill>
        <a:ln w="6350" cap="flat" cmpd="sng" algn="ctr">
          <a:solidFill>
            <a:schemeClr val="accent5">
              <a:hueOff val="-6758543"/>
              <a:satOff val="-17419"/>
              <a:lumOff val="-11765"/>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fr-FR" sz="1200" b="1" i="0" u="none" kern="1200" baseline="0">
              <a:latin typeface="Century Gothic" panose="020B0502020202020204" pitchFamily="34" charset="0"/>
            </a:rPr>
            <a:t>10</a:t>
          </a:r>
        </a:p>
      </dsp:txBody>
      <dsp:txXfrm rot="-5400000">
        <a:off x="1" y="7398901"/>
        <a:ext cx="598979" cy="256705"/>
      </dsp:txXfrm>
    </dsp:sp>
    <dsp:sp modelId="{423F02BC-1AD0-472F-95FB-5B369A143028}">
      <dsp:nvSpPr>
        <dsp:cNvPr id="0" name=""/>
        <dsp:cNvSpPr/>
      </dsp:nvSpPr>
      <dsp:spPr>
        <a:xfrm rot="5400000">
          <a:off x="2832537" y="4865852"/>
          <a:ext cx="556194" cy="5023310"/>
        </a:xfrm>
        <a:prstGeom prst="round2SameRect">
          <a:avLst/>
        </a:prstGeom>
        <a:solidFill>
          <a:schemeClr val="bg1">
            <a:lumMod val="95000"/>
            <a:alpha val="90000"/>
          </a:schemeClr>
        </a:solidFill>
        <a:ln w="6350" cap="flat" cmpd="sng" algn="ctr">
          <a:solidFill>
            <a:schemeClr val="accent5">
              <a:hueOff val="-6758543"/>
              <a:satOff val="-17419"/>
              <a:lumOff val="-11765"/>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fr-FR" sz="1000" b="1" i="1" kern="1200">
              <a:latin typeface="Century Gothic" panose="020B0502020202020204" pitchFamily="34" charset="0"/>
            </a:rPr>
            <a:t>Caf : Étude de l’agrément au regard du Projet social transmis et des critères d’agrément et validation par le Conseil d'Administration de la Caf</a:t>
          </a:r>
        </a:p>
      </dsp:txBody>
      <dsp:txXfrm rot="-5400000">
        <a:off x="598980" y="7126561"/>
        <a:ext cx="4996159" cy="50189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C57D7-9601-442A-9F89-8ECEC52B3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Pages>
  <Words>453</Words>
  <Characters>2495</Characters>
  <Application>Microsoft Office Word</Application>
  <DocSecurity>8</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CAILLOUX 768</dc:creator>
  <cp:keywords/>
  <dc:description/>
  <cp:lastModifiedBy>Valerie CAILLOUX 768</cp:lastModifiedBy>
  <cp:revision>63</cp:revision>
  <cp:lastPrinted>2023-03-22T09:42:00Z</cp:lastPrinted>
  <dcterms:created xsi:type="dcterms:W3CDTF">2023-02-22T15:16:00Z</dcterms:created>
  <dcterms:modified xsi:type="dcterms:W3CDTF">2023-04-25T09:46:00Z</dcterms:modified>
</cp:coreProperties>
</file>