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014D2" w14:textId="569EEDC1" w:rsidR="00066755" w:rsidRDefault="008E4AE3" w:rsidP="00066755">
      <w:pPr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B8E342B" wp14:editId="6FCCFDE2">
            <wp:simplePos x="0" y="0"/>
            <wp:positionH relativeFrom="margin">
              <wp:posOffset>-160424</wp:posOffset>
            </wp:positionH>
            <wp:positionV relativeFrom="paragraph">
              <wp:posOffset>-1038052</wp:posOffset>
            </wp:positionV>
            <wp:extent cx="1413164" cy="2324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889"/>
                    <a:stretch/>
                  </pic:blipFill>
                  <pic:spPr bwMode="auto">
                    <a:xfrm>
                      <a:off x="0" y="0"/>
                      <a:ext cx="1413164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B19F8DA" wp14:editId="3EC7BF13">
            <wp:simplePos x="0" y="0"/>
            <wp:positionH relativeFrom="margin">
              <wp:align>right</wp:align>
            </wp:positionH>
            <wp:positionV relativeFrom="paragraph">
              <wp:posOffset>-609080</wp:posOffset>
            </wp:positionV>
            <wp:extent cx="4666617" cy="1537854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2" t="19792" r="6540" b="14584"/>
                    <a:stretch/>
                  </pic:blipFill>
                  <pic:spPr bwMode="auto">
                    <a:xfrm>
                      <a:off x="0" y="0"/>
                      <a:ext cx="4666617" cy="153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A1821C" w14:textId="3D477BFF" w:rsidR="00066755" w:rsidRDefault="00066755" w:rsidP="00066755">
      <w:pPr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</w:p>
    <w:p w14:paraId="3CE47FE6" w14:textId="6161E00F" w:rsidR="00066755" w:rsidRDefault="00066755" w:rsidP="00066755">
      <w:pPr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</w:p>
    <w:p w14:paraId="0B53A900" w14:textId="65F9FA15" w:rsidR="00066755" w:rsidRPr="00066755" w:rsidRDefault="00F80D99" w:rsidP="00066755">
      <w:pPr>
        <w:shd w:val="clear" w:color="auto" w:fill="D9D9D9" w:themeFill="background1" w:themeFillShade="D9"/>
        <w:jc w:val="center"/>
        <w:rPr>
          <w:b/>
          <w:bCs/>
          <w:i/>
          <w:iCs/>
          <w:color w:val="1F3864" w:themeColor="accent1" w:themeShade="80"/>
          <w:sz w:val="24"/>
          <w:szCs w:val="24"/>
        </w:rPr>
      </w:pPr>
      <w:r w:rsidRPr="00F80D99">
        <w:rPr>
          <w:b/>
          <w:bCs/>
          <w:i/>
          <w:iCs/>
          <w:color w:val="1F3864" w:themeColor="accent1" w:themeShade="80"/>
          <w:sz w:val="24"/>
          <w:szCs w:val="24"/>
        </w:rPr>
        <w:t>Pour les gestionnaires qui ont perçu une prestation de service ou une subvention de fonctionnement de la Caf de la Savoie sur l’année N ou N-1, l’attestation de non-changement est à compléter</w:t>
      </w:r>
    </w:p>
    <w:p w14:paraId="61CA3006" w14:textId="15F664C5" w:rsidR="00066755" w:rsidRPr="00066755" w:rsidRDefault="00066755" w:rsidP="00F80D99">
      <w:pPr>
        <w:jc w:val="center"/>
        <w:rPr>
          <w:b/>
          <w:bCs/>
          <w:sz w:val="18"/>
          <w:szCs w:val="18"/>
        </w:rPr>
      </w:pPr>
    </w:p>
    <w:p w14:paraId="4E00B254" w14:textId="79C8331F" w:rsidR="00F80D99" w:rsidRDefault="00F80D99" w:rsidP="00F80D99">
      <w:pPr>
        <w:jc w:val="center"/>
        <w:rPr>
          <w:b/>
          <w:bCs/>
          <w:sz w:val="32"/>
          <w:szCs w:val="32"/>
        </w:rPr>
      </w:pPr>
      <w:r w:rsidRPr="00F80D99">
        <w:rPr>
          <w:b/>
          <w:bCs/>
          <w:sz w:val="32"/>
          <w:szCs w:val="32"/>
        </w:rPr>
        <w:t>Attestation de non-changement</w:t>
      </w:r>
      <w:r>
        <w:rPr>
          <w:b/>
          <w:bCs/>
          <w:sz w:val="32"/>
          <w:szCs w:val="32"/>
        </w:rPr>
        <w:t xml:space="preserve"> de situation</w:t>
      </w:r>
      <w:r w:rsidR="001B6E29">
        <w:rPr>
          <w:b/>
          <w:bCs/>
          <w:sz w:val="32"/>
          <w:szCs w:val="32"/>
        </w:rPr>
        <w:t xml:space="preserve"> </w:t>
      </w:r>
      <w:r w:rsidR="00A35824">
        <w:rPr>
          <w:b/>
          <w:bCs/>
          <w:sz w:val="32"/>
          <w:szCs w:val="32"/>
        </w:rPr>
        <w:t>-</w:t>
      </w:r>
      <w:r w:rsidR="001B6E29">
        <w:rPr>
          <w:b/>
          <w:bCs/>
          <w:sz w:val="32"/>
          <w:szCs w:val="32"/>
        </w:rPr>
        <w:t xml:space="preserve"> </w:t>
      </w:r>
      <w:r w:rsidR="00A35824">
        <w:rPr>
          <w:b/>
          <w:bCs/>
          <w:sz w:val="32"/>
          <w:szCs w:val="32"/>
        </w:rPr>
        <w:t>2024</w:t>
      </w:r>
    </w:p>
    <w:p w14:paraId="79C984AD" w14:textId="4D1C521A" w:rsidR="00F80D99" w:rsidRPr="00066755" w:rsidRDefault="00F80D99" w:rsidP="00F80D99">
      <w:pPr>
        <w:jc w:val="center"/>
        <w:rPr>
          <w:b/>
          <w:bCs/>
          <w:sz w:val="12"/>
          <w:szCs w:val="12"/>
        </w:rPr>
      </w:pPr>
    </w:p>
    <w:p w14:paraId="0BC611D1" w14:textId="04782F54" w:rsidR="00F80D99" w:rsidRDefault="00F80D99" w:rsidP="00F80D99">
      <w:pPr>
        <w:rPr>
          <w:sz w:val="28"/>
          <w:szCs w:val="28"/>
        </w:rPr>
      </w:pPr>
      <w:r>
        <w:rPr>
          <w:sz w:val="28"/>
          <w:szCs w:val="28"/>
        </w:rPr>
        <w:t>Je soussigné(e)</w:t>
      </w:r>
      <w:r w:rsidR="008E4AE3">
        <w:rPr>
          <w:sz w:val="28"/>
          <w:szCs w:val="28"/>
        </w:rPr>
        <w:t> :</w:t>
      </w:r>
    </w:p>
    <w:p w14:paraId="48A63579" w14:textId="6660165B" w:rsidR="00F80D99" w:rsidRDefault="00F80D99" w:rsidP="00F80D99">
      <w:pPr>
        <w:rPr>
          <w:sz w:val="28"/>
          <w:szCs w:val="28"/>
        </w:rPr>
      </w:pPr>
      <w:r>
        <w:rPr>
          <w:sz w:val="28"/>
          <w:szCs w:val="28"/>
        </w:rPr>
        <w:t>En qualité de</w:t>
      </w:r>
      <w:r w:rsidR="008E4AE3">
        <w:rPr>
          <w:sz w:val="28"/>
          <w:szCs w:val="28"/>
        </w:rPr>
        <w:t> :</w:t>
      </w:r>
    </w:p>
    <w:p w14:paraId="2B5E45CA" w14:textId="75A9D3AA" w:rsidR="00F80D99" w:rsidRDefault="00F80D99" w:rsidP="00F80D99">
      <w:pPr>
        <w:rPr>
          <w:sz w:val="28"/>
          <w:szCs w:val="28"/>
        </w:rPr>
      </w:pPr>
      <w:r w:rsidRPr="00D1621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D5465" wp14:editId="4FEF3BC7">
                <wp:simplePos x="0" y="0"/>
                <wp:positionH relativeFrom="column">
                  <wp:posOffset>5080</wp:posOffset>
                </wp:positionH>
                <wp:positionV relativeFrom="paragraph">
                  <wp:posOffset>376555</wp:posOffset>
                </wp:positionV>
                <wp:extent cx="266700" cy="190500"/>
                <wp:effectExtent l="0" t="0" r="19050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E0A898" id="Rectangle : coins arrondis 3" o:spid="_x0000_s1026" style="position:absolute;margin-left:.4pt;margin-top:29.65pt;width:21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" filled="f" strokecolor="black [3213]" strokeweight="1pt">
                <v:stroke joinstyle="miter"/>
              </v:roundrect>
            </w:pict>
          </mc:Fallback>
        </mc:AlternateContent>
      </w:r>
      <w:r w:rsidRPr="00D16219">
        <w:rPr>
          <w:b/>
          <w:bCs/>
          <w:sz w:val="28"/>
          <w:szCs w:val="28"/>
        </w:rPr>
        <w:t>Certifie qu’il n’y a pas de changement concernant</w:t>
      </w:r>
      <w:r>
        <w:rPr>
          <w:sz w:val="28"/>
          <w:szCs w:val="28"/>
        </w:rPr>
        <w:t xml:space="preserve"> (cases à cocher) :</w:t>
      </w:r>
    </w:p>
    <w:bookmarkStart w:id="0" w:name="_Hlk49781110"/>
    <w:p w14:paraId="5AA82043" w14:textId="0F2A0B9C" w:rsidR="00F80D99" w:rsidRDefault="00066755" w:rsidP="00F80D99">
      <w:pPr>
        <w:ind w:firstLine="708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C60DA" wp14:editId="35287CE7">
                <wp:simplePos x="0" y="0"/>
                <wp:positionH relativeFrom="column">
                  <wp:posOffset>9525</wp:posOffset>
                </wp:positionH>
                <wp:positionV relativeFrom="paragraph">
                  <wp:posOffset>3810</wp:posOffset>
                </wp:positionV>
                <wp:extent cx="266700" cy="190500"/>
                <wp:effectExtent l="0" t="0" r="1905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D118028" id="Rectangle : coins arrondis 4" o:spid="_x0000_s1026" style="position:absolute;margin-left:.75pt;margin-top:.3pt;width:21pt;height: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" filled="f" strokecolor="windowText" strokeweight="2pt"/>
            </w:pict>
          </mc:Fallback>
        </mc:AlternateContent>
      </w:r>
      <w:r w:rsidR="00F80D99">
        <w:rPr>
          <w:sz w:val="28"/>
          <w:szCs w:val="28"/>
        </w:rPr>
        <w:t>Relevé d’identité bancaire</w:t>
      </w:r>
    </w:p>
    <w:p w14:paraId="7EEA87EC" w14:textId="6090F679" w:rsidR="00F80D99" w:rsidRDefault="00F80D99" w:rsidP="00F80D99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944953">
        <w:rPr>
          <w:b/>
          <w:bCs/>
          <w:sz w:val="28"/>
          <w:szCs w:val="28"/>
        </w:rPr>
        <w:t>Pour les associations</w:t>
      </w:r>
    </w:p>
    <w:p w14:paraId="066D63EC" w14:textId="1801C74C" w:rsidR="00F80D99" w:rsidRPr="00944953" w:rsidRDefault="00F80D99" w:rsidP="00F80D99">
      <w:pPr>
        <w:pStyle w:val="Paragraphedelist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F8239" wp14:editId="29CCA9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190500"/>
                <wp:effectExtent l="0" t="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A1CF42" id="Rectangle : coins arrondis 10" o:spid="_x0000_s1026" style="position:absolute;margin-left:0;margin-top:0;width:21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" filled="f" strokecolor="windowText" strokeweight="2pt"/>
            </w:pict>
          </mc:Fallback>
        </mc:AlternateContent>
      </w:r>
      <w:r w:rsidRPr="00944953">
        <w:rPr>
          <w:sz w:val="28"/>
          <w:szCs w:val="28"/>
        </w:rPr>
        <w:t>Récépissé de déclaration en Préfecture</w:t>
      </w:r>
    </w:p>
    <w:p w14:paraId="2D9EF987" w14:textId="2D0CD4CC" w:rsidR="00F80D99" w:rsidRDefault="00F80D99" w:rsidP="00F80D99">
      <w:pPr>
        <w:pStyle w:val="Paragraphedelist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9422A" wp14:editId="726C17E7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66700" cy="190500"/>
                <wp:effectExtent l="0" t="0" r="19050" b="19050"/>
                <wp:wrapNone/>
                <wp:docPr id="9" name="Rectangle :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C57699" id="Rectangle : coins arrondis 9" o:spid="_x0000_s1026" style="position:absolute;margin-left:0;margin-top:.85pt;width:21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" filled="f" strokecolor="windowText" strokeweight="2pt"/>
            </w:pict>
          </mc:Fallback>
        </mc:AlternateContent>
      </w:r>
      <w:r w:rsidRPr="00944953">
        <w:rPr>
          <w:sz w:val="28"/>
          <w:szCs w:val="28"/>
        </w:rPr>
        <w:t>Statuts de l’Association</w:t>
      </w:r>
    </w:p>
    <w:p w14:paraId="46D76AA3" w14:textId="77777777" w:rsidR="00F80D99" w:rsidRPr="00944953" w:rsidRDefault="00F80D99" w:rsidP="00F80D99">
      <w:pPr>
        <w:pStyle w:val="Paragraphedeliste"/>
        <w:rPr>
          <w:sz w:val="28"/>
          <w:szCs w:val="28"/>
        </w:rPr>
      </w:pPr>
    </w:p>
    <w:p w14:paraId="5122CAB4" w14:textId="7969E8EC" w:rsidR="00F80D99" w:rsidRDefault="00F80D99" w:rsidP="00F80D99">
      <w:pPr>
        <w:pStyle w:val="Paragraphedeliste"/>
        <w:numPr>
          <w:ilvl w:val="0"/>
          <w:numId w:val="3"/>
        </w:numPr>
        <w:rPr>
          <w:b/>
          <w:bCs/>
          <w:sz w:val="28"/>
          <w:szCs w:val="28"/>
        </w:rPr>
      </w:pPr>
      <w:r w:rsidRPr="00944953">
        <w:rPr>
          <w:b/>
          <w:bCs/>
          <w:sz w:val="28"/>
          <w:szCs w:val="28"/>
        </w:rPr>
        <w:t xml:space="preserve">Pour les </w:t>
      </w:r>
      <w:r>
        <w:rPr>
          <w:b/>
          <w:bCs/>
          <w:sz w:val="28"/>
          <w:szCs w:val="28"/>
        </w:rPr>
        <w:t xml:space="preserve">collectivités territoriales </w:t>
      </w:r>
      <w:r w:rsidR="00066755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Etablissements Publics</w:t>
      </w:r>
    </w:p>
    <w:p w14:paraId="3EC72CEA" w14:textId="77777777" w:rsidR="00F80D99" w:rsidRPr="00944953" w:rsidRDefault="00F80D99" w:rsidP="00F80D99">
      <w:pPr>
        <w:pStyle w:val="Paragraphedeliste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DDE02C" wp14:editId="55EDB7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6700" cy="190500"/>
                <wp:effectExtent l="0" t="0" r="1905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905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686E82" id="Rectangle : coins arrondis 11" o:spid="_x0000_s1026" style="position:absolute;margin-left:0;margin-top:0;width:21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" filled="f" strokecolor="windowText" strokeweight="2pt"/>
            </w:pict>
          </mc:Fallback>
        </mc:AlternateContent>
      </w:r>
      <w:r>
        <w:rPr>
          <w:sz w:val="28"/>
          <w:szCs w:val="28"/>
        </w:rPr>
        <w:t>Statuts et champs de compétence pour les EPCI</w:t>
      </w:r>
    </w:p>
    <w:p w14:paraId="7A12D875" w14:textId="77777777" w:rsidR="00F80D99" w:rsidRPr="00944953" w:rsidRDefault="00F80D99" w:rsidP="00F80D99">
      <w:pPr>
        <w:pStyle w:val="Paragraphedeliste"/>
        <w:rPr>
          <w:b/>
          <w:bCs/>
          <w:sz w:val="28"/>
          <w:szCs w:val="28"/>
        </w:rPr>
      </w:pPr>
    </w:p>
    <w:bookmarkEnd w:id="0"/>
    <w:p w14:paraId="4006FD56" w14:textId="68BF4F4B" w:rsidR="00F80D99" w:rsidRPr="00066755" w:rsidRDefault="00F80D99" w:rsidP="00066755">
      <w:pPr>
        <w:jc w:val="both"/>
        <w:rPr>
          <w:b/>
          <w:bCs/>
          <w:i/>
          <w:iCs/>
          <w:sz w:val="28"/>
          <w:szCs w:val="28"/>
        </w:rPr>
      </w:pPr>
      <w:r w:rsidRPr="00066755">
        <w:rPr>
          <w:b/>
          <w:bCs/>
          <w:i/>
          <w:iCs/>
          <w:sz w:val="28"/>
          <w:szCs w:val="28"/>
        </w:rPr>
        <w:t>En cas de modification de l’un des points ci-dessus, joindre les justificatifs concernés</w:t>
      </w:r>
      <w:r w:rsidR="00066755">
        <w:rPr>
          <w:b/>
          <w:bCs/>
          <w:i/>
          <w:iCs/>
          <w:sz w:val="28"/>
          <w:szCs w:val="28"/>
        </w:rPr>
        <w:t>.</w:t>
      </w:r>
    </w:p>
    <w:p w14:paraId="67319765" w14:textId="1C6995F1" w:rsidR="00F80D99" w:rsidRPr="00066755" w:rsidRDefault="00F80D99" w:rsidP="00066755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066755">
        <w:rPr>
          <w:b/>
          <w:bCs/>
          <w:i/>
          <w:iCs/>
          <w:sz w:val="28"/>
          <w:szCs w:val="28"/>
          <w:u w:val="single"/>
        </w:rPr>
        <w:t xml:space="preserve">Pour les statuts, ceux-ci doivent obligatoirement être datés </w:t>
      </w:r>
      <w:r w:rsidR="00066755" w:rsidRPr="00066755">
        <w:rPr>
          <w:b/>
          <w:bCs/>
          <w:i/>
          <w:iCs/>
          <w:sz w:val="28"/>
          <w:szCs w:val="28"/>
          <w:u w:val="single"/>
        </w:rPr>
        <w:t xml:space="preserve">de l’année de </w:t>
      </w:r>
      <w:r w:rsidR="00066755">
        <w:rPr>
          <w:b/>
          <w:bCs/>
          <w:i/>
          <w:iCs/>
          <w:sz w:val="28"/>
          <w:szCs w:val="28"/>
          <w:u w:val="single"/>
        </w:rPr>
        <w:t xml:space="preserve">la </w:t>
      </w:r>
      <w:r w:rsidR="00066755" w:rsidRPr="00066755">
        <w:rPr>
          <w:b/>
          <w:bCs/>
          <w:i/>
          <w:iCs/>
          <w:sz w:val="28"/>
          <w:szCs w:val="28"/>
          <w:u w:val="single"/>
        </w:rPr>
        <w:t xml:space="preserve">demande de subvention </w:t>
      </w:r>
      <w:r w:rsidRPr="00066755">
        <w:rPr>
          <w:b/>
          <w:bCs/>
          <w:i/>
          <w:iCs/>
          <w:sz w:val="28"/>
          <w:szCs w:val="28"/>
          <w:u w:val="single"/>
        </w:rPr>
        <w:t>et signés</w:t>
      </w:r>
      <w:r w:rsidR="00066755">
        <w:rPr>
          <w:b/>
          <w:bCs/>
          <w:i/>
          <w:iCs/>
          <w:sz w:val="28"/>
          <w:szCs w:val="28"/>
          <w:u w:val="single"/>
        </w:rPr>
        <w:t>.</w:t>
      </w:r>
    </w:p>
    <w:p w14:paraId="7489DEA5" w14:textId="77777777" w:rsidR="00F80D99" w:rsidRPr="00F8764F" w:rsidRDefault="00F80D99" w:rsidP="00F80D99">
      <w:pPr>
        <w:pStyle w:val="Paragraphedeliste"/>
        <w:rPr>
          <w:b/>
          <w:bCs/>
          <w:i/>
          <w:iCs/>
          <w:sz w:val="28"/>
          <w:szCs w:val="28"/>
        </w:rPr>
      </w:pPr>
    </w:p>
    <w:p w14:paraId="682F61CA" w14:textId="19A9F421" w:rsidR="00F80D99" w:rsidRDefault="00F80D99" w:rsidP="00F80D99">
      <w:pPr>
        <w:ind w:left="2832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Fait le</w:t>
      </w:r>
      <w:proofErr w:type="gramEnd"/>
      <w:r>
        <w:rPr>
          <w:sz w:val="28"/>
          <w:szCs w:val="28"/>
        </w:rPr>
        <w:t xml:space="preserve"> </w:t>
      </w:r>
    </w:p>
    <w:p w14:paraId="00D2BCE7" w14:textId="0B16DC7B" w:rsidR="00122705" w:rsidRPr="00066755" w:rsidRDefault="00F80D99" w:rsidP="0006675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Signature</w:t>
      </w:r>
    </w:p>
    <w:sectPr w:rsidR="00122705" w:rsidRPr="00066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9349E"/>
    <w:multiLevelType w:val="hybridMultilevel"/>
    <w:tmpl w:val="93F6DE5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D1CCE"/>
    <w:multiLevelType w:val="hybridMultilevel"/>
    <w:tmpl w:val="75549C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377"/>
    <w:multiLevelType w:val="hybridMultilevel"/>
    <w:tmpl w:val="6756A664"/>
    <w:lvl w:ilvl="0" w:tplc="67FA7B7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415558">
    <w:abstractNumId w:val="2"/>
  </w:num>
  <w:num w:numId="2" w16cid:durableId="555628583">
    <w:abstractNumId w:val="0"/>
  </w:num>
  <w:num w:numId="3" w16cid:durableId="1499884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009"/>
    <w:rsid w:val="00066755"/>
    <w:rsid w:val="00122705"/>
    <w:rsid w:val="001B6E29"/>
    <w:rsid w:val="008E4AE3"/>
    <w:rsid w:val="00A35824"/>
    <w:rsid w:val="00A50009"/>
    <w:rsid w:val="00B66848"/>
    <w:rsid w:val="00F8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133B9"/>
  <w15:chartTrackingRefBased/>
  <w15:docId w15:val="{D708BAD3-1C3E-4C1F-B2F4-303C5884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D9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0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 PERSONNAZ 731</dc:creator>
  <cp:keywords/>
  <dc:description/>
  <cp:lastModifiedBy>Morgane PERSONNAZ 731</cp:lastModifiedBy>
  <cp:revision>3</cp:revision>
  <dcterms:created xsi:type="dcterms:W3CDTF">2023-06-02T07:42:00Z</dcterms:created>
  <dcterms:modified xsi:type="dcterms:W3CDTF">2023-12-19T09:05:00Z</dcterms:modified>
</cp:coreProperties>
</file>