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4556" w:rsidRPr="00C54556" w:rsidRDefault="00C54556" w:rsidP="00C54556">
      <w:pPr>
        <w:widowControl/>
        <w:suppressAutoHyphens w:val="0"/>
        <w:spacing w:before="240"/>
        <w:ind w:left="284"/>
        <w:jc w:val="right"/>
        <w:rPr>
          <w:rFonts w:ascii="Century Gothic" w:eastAsia="Calibri" w:hAnsi="Century Gothic" w:cs="Arial"/>
          <w:b/>
          <w:bCs/>
          <w:color w:val="0070C0"/>
          <w:kern w:val="0"/>
          <w:sz w:val="22"/>
          <w:szCs w:val="22"/>
          <w:lang w:eastAsia="en-US" w:bidi="ar-SA"/>
        </w:rPr>
      </w:pPr>
      <w:bookmarkStart w:id="0" w:name="_Hlk63089378"/>
      <w:bookmarkStart w:id="1" w:name="_GoBack"/>
      <w:bookmarkEnd w:id="1"/>
      <w:r w:rsidRPr="00C54556">
        <w:rPr>
          <w:rFonts w:ascii="Century Gothic" w:eastAsia="Calibri" w:hAnsi="Century Gothic" w:cs="Arial"/>
          <w:b/>
          <w:bCs/>
          <w:color w:val="0070C0"/>
          <w:kern w:val="0"/>
          <w:sz w:val="22"/>
          <w:szCs w:val="22"/>
          <w:lang w:eastAsia="en-US" w:bidi="ar-SA"/>
        </w:rPr>
        <w:t xml:space="preserve">Annexe </w:t>
      </w:r>
      <w:r>
        <w:rPr>
          <w:rFonts w:ascii="Century Gothic" w:eastAsia="Calibri" w:hAnsi="Century Gothic" w:cs="Arial"/>
          <w:b/>
          <w:bCs/>
          <w:color w:val="0070C0"/>
          <w:kern w:val="0"/>
          <w:sz w:val="22"/>
          <w:szCs w:val="22"/>
          <w:lang w:eastAsia="en-US" w:bidi="ar-SA"/>
        </w:rPr>
        <w:t>5</w:t>
      </w:r>
    </w:p>
    <w:bookmarkEnd w:id="0"/>
    <w:p w:rsidR="00B94A93" w:rsidRPr="006D5018" w:rsidRDefault="00E80945" w:rsidP="0095384D">
      <w:pPr>
        <w:pStyle w:val="Titredetableau"/>
        <w:suppressLineNumbers w:val="0"/>
        <w:rPr>
          <w:rFonts w:ascii="Century Gothic" w:hAnsi="Century Gothic"/>
          <w:color w:val="000000"/>
          <w:sz w:val="28"/>
          <w:szCs w:val="28"/>
        </w:rPr>
      </w:pPr>
      <w:r w:rsidRPr="006D5018">
        <w:rPr>
          <w:rFonts w:ascii="Century Gothic" w:hAnsi="Century Gothic"/>
          <w:color w:val="000000"/>
          <w:sz w:val="28"/>
          <w:szCs w:val="28"/>
        </w:rPr>
        <w:t>Projet a</w:t>
      </w:r>
      <w:r w:rsidR="00B94A93" w:rsidRPr="006D5018">
        <w:rPr>
          <w:rFonts w:ascii="Century Gothic" w:hAnsi="Century Gothic"/>
          <w:color w:val="000000"/>
          <w:sz w:val="28"/>
          <w:szCs w:val="28"/>
        </w:rPr>
        <w:t xml:space="preserve">nimation collective famille – </w:t>
      </w:r>
      <w:r w:rsidRPr="002C439E">
        <w:rPr>
          <w:rFonts w:ascii="Century Gothic" w:hAnsi="Century Gothic"/>
          <w:color w:val="000000"/>
          <w:sz w:val="28"/>
          <w:szCs w:val="28"/>
        </w:rPr>
        <w:t>202</w:t>
      </w:r>
      <w:r w:rsidR="002C439E" w:rsidRPr="002C439E">
        <w:rPr>
          <w:rFonts w:ascii="Century Gothic" w:hAnsi="Century Gothic"/>
          <w:color w:val="000000"/>
          <w:sz w:val="28"/>
          <w:szCs w:val="28"/>
        </w:rPr>
        <w:t>X</w:t>
      </w:r>
      <w:r w:rsidR="00C1062F" w:rsidRPr="002C439E">
        <w:rPr>
          <w:rFonts w:ascii="Century Gothic" w:hAnsi="Century Gothic"/>
          <w:color w:val="000000"/>
          <w:sz w:val="28"/>
          <w:szCs w:val="28"/>
        </w:rPr>
        <w:t xml:space="preserve"> à 20</w:t>
      </w:r>
      <w:r w:rsidRPr="002C439E">
        <w:rPr>
          <w:rFonts w:ascii="Century Gothic" w:hAnsi="Century Gothic"/>
          <w:color w:val="000000"/>
          <w:sz w:val="28"/>
          <w:szCs w:val="28"/>
        </w:rPr>
        <w:t>2</w:t>
      </w:r>
      <w:r w:rsidR="002C439E" w:rsidRPr="002C439E">
        <w:rPr>
          <w:rFonts w:ascii="Century Gothic" w:hAnsi="Century Gothic"/>
          <w:color w:val="000000"/>
          <w:sz w:val="28"/>
          <w:szCs w:val="28"/>
        </w:rPr>
        <w:t>X</w:t>
      </w:r>
    </w:p>
    <w:p w:rsidR="00786D32" w:rsidRPr="00DB1ECA" w:rsidRDefault="00BA22FB" w:rsidP="00DB7C12">
      <w:pPr>
        <w:spacing w:before="60"/>
        <w:jc w:val="center"/>
        <w:rPr>
          <w:rFonts w:ascii="Century Gothic" w:hAnsi="Century Gothic"/>
          <w:color w:val="896FA9"/>
        </w:rPr>
      </w:pPr>
      <w:r>
        <w:rPr>
          <w:rFonts w:ascii="Century Gothic" w:hAnsi="Century Gothic"/>
          <w:color w:val="000000"/>
        </w:rPr>
        <w:t>Animation de la vie sociale</w:t>
      </w:r>
      <w:r w:rsidR="0095384D" w:rsidRPr="00DB1ECA">
        <w:rPr>
          <w:rFonts w:ascii="Century Gothic" w:hAnsi="Century Gothic"/>
          <w:color w:val="000000"/>
        </w:rPr>
        <w:t xml:space="preserve"> - Fiche action n°</w:t>
      </w:r>
    </w:p>
    <w:p w:rsidR="00786D32" w:rsidRDefault="00786D32">
      <w:pPr>
        <w:rPr>
          <w:rFonts w:ascii="Century Gothic" w:hAnsi="Century Gothic"/>
          <w:color w:val="896FA9"/>
          <w:sz w:val="12"/>
          <w:szCs w:val="12"/>
        </w:rPr>
      </w:pPr>
    </w:p>
    <w:p w:rsidR="00DB7C12" w:rsidRDefault="00DB7C12">
      <w:pPr>
        <w:rPr>
          <w:rFonts w:ascii="Century Gothic" w:hAnsi="Century Gothic"/>
          <w:color w:val="896FA9"/>
          <w:sz w:val="12"/>
          <w:szCs w:val="12"/>
        </w:rPr>
      </w:pPr>
    </w:p>
    <w:p w:rsidR="00DB7C12" w:rsidRPr="00DB1ECA" w:rsidRDefault="00DB7C12">
      <w:pPr>
        <w:rPr>
          <w:rFonts w:ascii="Century Gothic" w:hAnsi="Century Gothic"/>
          <w:color w:val="896FA9"/>
          <w:sz w:val="12"/>
          <w:szCs w:val="12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678"/>
      </w:tblGrid>
      <w:tr w:rsidR="006F1AA2" w:rsidRPr="007A7E1C" w:rsidTr="00DB1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gridSpan w:val="2"/>
            <w:tcBorders>
              <w:bottom w:val="dotted" w:sz="4" w:space="0" w:color="806000"/>
            </w:tcBorders>
            <w:shd w:val="clear" w:color="auto" w:fill="FFFFFF"/>
          </w:tcPr>
          <w:p w:rsidR="006F1AA2" w:rsidRPr="007A7E1C" w:rsidRDefault="00081683" w:rsidP="00775240">
            <w:pPr>
              <w:pStyle w:val="Titre5"/>
              <w:shd w:val="clear" w:color="auto" w:fill="FFC000"/>
              <w:tabs>
                <w:tab w:val="num" w:pos="0"/>
              </w:tabs>
              <w:ind w:left="1008" w:hanging="1008"/>
              <w:rPr>
                <w:rFonts w:ascii="Century Gothic" w:hAnsi="Century Gothic"/>
                <w:color w:val="000000"/>
                <w:szCs w:val="20"/>
              </w:rPr>
            </w:pPr>
            <w:r w:rsidRPr="007A7E1C"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  <w:r w:rsidR="00A847FD" w:rsidRPr="007A7E1C"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  <w:r w:rsidR="006F1AA2" w:rsidRPr="007A7E1C">
              <w:rPr>
                <w:rFonts w:ascii="Century Gothic" w:hAnsi="Century Gothic"/>
                <w:color w:val="000000"/>
                <w:szCs w:val="20"/>
              </w:rPr>
              <w:t>Personne référente de l’action</w:t>
            </w:r>
          </w:p>
        </w:tc>
      </w:tr>
      <w:tr w:rsidR="006F1AA2" w:rsidRPr="007A7E1C" w:rsidTr="00DB1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1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:rsidR="006F1AA2" w:rsidRPr="007A7E1C" w:rsidRDefault="006F1AA2" w:rsidP="003837E9">
            <w:pPr>
              <w:spacing w:before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>Prénom</w:t>
            </w:r>
            <w:r w:rsidR="001B523C" w:rsidRPr="007A7E1C">
              <w:rPr>
                <w:rFonts w:ascii="Century Gothic" w:hAnsi="Century Gothic"/>
                <w:sz w:val="18"/>
                <w:szCs w:val="18"/>
              </w:rPr>
              <w:t xml:space="preserve"> et n</w:t>
            </w:r>
            <w:r w:rsidRPr="007A7E1C">
              <w:rPr>
                <w:rFonts w:ascii="Century Gothic" w:hAnsi="Century Gothic"/>
                <w:sz w:val="18"/>
                <w:szCs w:val="18"/>
              </w:rPr>
              <w:t>om :</w:t>
            </w:r>
          </w:p>
          <w:p w:rsidR="006F1AA2" w:rsidRPr="007A7E1C" w:rsidRDefault="006F1AA2" w:rsidP="003837E9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>Tel :</w:t>
            </w:r>
          </w:p>
        </w:tc>
        <w:tc>
          <w:tcPr>
            <w:tcW w:w="4678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:rsidR="006F1AA2" w:rsidRPr="007A7E1C" w:rsidRDefault="006F1AA2" w:rsidP="003837E9">
            <w:pPr>
              <w:spacing w:before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 xml:space="preserve">Fonction : </w:t>
            </w:r>
          </w:p>
          <w:p w:rsidR="006F1AA2" w:rsidRPr="007A7E1C" w:rsidRDefault="006F1AA2" w:rsidP="003837E9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>E-mail :</w:t>
            </w:r>
          </w:p>
        </w:tc>
      </w:tr>
      <w:tr w:rsidR="00115A53" w:rsidRPr="007A7E1C" w:rsidTr="00DB1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:rsidR="00115A53" w:rsidRPr="007A7E1C" w:rsidRDefault="00115A53" w:rsidP="003837E9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pacing w:val="-4"/>
                <w:kern w:val="20"/>
                <w:sz w:val="18"/>
                <w:szCs w:val="18"/>
              </w:rPr>
              <w:t>Jours et heures auxquels la personne peut être contactée :</w:t>
            </w:r>
          </w:p>
        </w:tc>
      </w:tr>
    </w:tbl>
    <w:p w:rsidR="006F1AA2" w:rsidRPr="00F612AD" w:rsidRDefault="006F1AA2" w:rsidP="007A7E1C">
      <w:pPr>
        <w:rPr>
          <w:rFonts w:ascii="Century Gothic" w:hAnsi="Century Gothic"/>
          <w:sz w:val="8"/>
          <w:szCs w:val="8"/>
        </w:rPr>
      </w:pPr>
    </w:p>
    <w:p w:rsidR="00DA0FA6" w:rsidRPr="007A7E1C" w:rsidRDefault="007A7E1C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Cs w:val="20"/>
        </w:rPr>
      </w:pPr>
      <w:r>
        <w:rPr>
          <w:rFonts w:ascii="Century Gothic" w:hAnsi="Century Gothic"/>
          <w:color w:val="000000"/>
          <w:szCs w:val="20"/>
        </w:rPr>
        <w:t xml:space="preserve"> </w:t>
      </w:r>
      <w:r w:rsidR="000F7572">
        <w:rPr>
          <w:rFonts w:ascii="Century Gothic" w:hAnsi="Century Gothic"/>
          <w:color w:val="000000"/>
          <w:szCs w:val="20"/>
        </w:rPr>
        <w:t xml:space="preserve"> </w:t>
      </w:r>
      <w:r w:rsidR="00DA0FA6" w:rsidRPr="007A7E1C">
        <w:rPr>
          <w:rFonts w:ascii="Century Gothic" w:hAnsi="Century Gothic"/>
          <w:color w:val="000000"/>
          <w:szCs w:val="20"/>
        </w:rPr>
        <w:t>Axe du projet familles</w:t>
      </w:r>
    </w:p>
    <w:p w:rsidR="00DA0FA6" w:rsidRDefault="00DA0FA6" w:rsidP="000F7572">
      <w:pPr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rPr>
          <w:rFonts w:ascii="Century Gothic" w:hAnsi="Century Gothic"/>
          <w:sz w:val="20"/>
          <w:szCs w:val="20"/>
        </w:rPr>
      </w:pPr>
      <w:r w:rsidRPr="007A7E1C">
        <w:rPr>
          <w:rFonts w:ascii="Century Gothic" w:hAnsi="Century Gothic"/>
          <w:b/>
          <w:color w:val="000000"/>
          <w:sz w:val="18"/>
          <w:szCs w:val="18"/>
        </w:rPr>
        <w:t>AXE :</w:t>
      </w:r>
    </w:p>
    <w:p w:rsidR="00DA0FA6" w:rsidRPr="00F612AD" w:rsidRDefault="00DA0FA6" w:rsidP="00983DE1">
      <w:pPr>
        <w:rPr>
          <w:rFonts w:ascii="Century Gothic" w:hAnsi="Century Gothic"/>
          <w:sz w:val="8"/>
          <w:szCs w:val="8"/>
        </w:rPr>
      </w:pPr>
    </w:p>
    <w:p w:rsidR="00DA0FA6" w:rsidRPr="007A7E1C" w:rsidRDefault="000F7572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Cs w:val="20"/>
        </w:rPr>
      </w:pPr>
      <w:r>
        <w:rPr>
          <w:rFonts w:ascii="Century Gothic" w:hAnsi="Century Gothic"/>
          <w:color w:val="000000"/>
          <w:szCs w:val="20"/>
        </w:rPr>
        <w:t xml:space="preserve"> </w:t>
      </w:r>
      <w:r w:rsidR="007A7E1C">
        <w:rPr>
          <w:rFonts w:ascii="Century Gothic" w:hAnsi="Century Gothic"/>
          <w:color w:val="000000"/>
          <w:szCs w:val="20"/>
        </w:rPr>
        <w:t xml:space="preserve"> </w:t>
      </w:r>
      <w:r w:rsidR="00111AB0" w:rsidRPr="007A7E1C">
        <w:rPr>
          <w:rFonts w:ascii="Century Gothic" w:hAnsi="Century Gothic"/>
          <w:color w:val="000000"/>
          <w:szCs w:val="20"/>
        </w:rPr>
        <w:t>Contexte et origine de l’action</w:t>
      </w:r>
    </w:p>
    <w:p w:rsidR="00111AB0" w:rsidRDefault="00111AB0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:rsidR="00B7204D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:rsidR="00B7204D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:rsidR="00B7204D" w:rsidRPr="007A7E1C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tbl>
      <w:tblPr>
        <w:tblW w:w="1049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5"/>
      </w:tblGrid>
      <w:tr w:rsidR="00B7204D" w:rsidRPr="00B7204D" w:rsidTr="00B72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5" w:type="dxa"/>
            <w:shd w:val="clear" w:color="auto" w:fill="FFFFFF"/>
          </w:tcPr>
          <w:p w:rsidR="00B7204D" w:rsidRPr="00B7204D" w:rsidRDefault="00B7204D" w:rsidP="00B7204D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B7204D" w:rsidRPr="00502775" w:rsidTr="00B72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5" w:type="dxa"/>
            <w:tcBorders>
              <w:bottom w:val="dotted" w:sz="4" w:space="0" w:color="806000"/>
            </w:tcBorders>
            <w:shd w:val="clear" w:color="auto" w:fill="FFFFFF"/>
          </w:tcPr>
          <w:p w:rsidR="00B7204D" w:rsidRPr="00502775" w:rsidRDefault="00B7204D" w:rsidP="005D28C2">
            <w:pPr>
              <w:pStyle w:val="Titre5"/>
              <w:shd w:val="clear" w:color="auto" w:fill="FFC000"/>
              <w:tabs>
                <w:tab w:val="num" w:pos="0"/>
              </w:tabs>
              <w:ind w:left="1008" w:hanging="1008"/>
              <w:rPr>
                <w:rFonts w:ascii="Century Gothic" w:hAnsi="Century Gothic"/>
                <w:color w:val="000000"/>
                <w:sz w:val="22"/>
              </w:rPr>
            </w:pPr>
            <w:r w:rsidRPr="00502775">
              <w:rPr>
                <w:rFonts w:ascii="Century Gothic" w:hAnsi="Century Gothic"/>
                <w:color w:val="000000"/>
                <w:sz w:val="22"/>
              </w:rPr>
              <w:t xml:space="preserve"> </w:t>
            </w:r>
            <w:r w:rsidRPr="007A7E1C">
              <w:rPr>
                <w:rFonts w:ascii="Century Gothic" w:hAnsi="Century Gothic"/>
                <w:color w:val="000000"/>
                <w:szCs w:val="20"/>
              </w:rPr>
              <w:t>Intitulé de l’action</w:t>
            </w:r>
          </w:p>
        </w:tc>
      </w:tr>
      <w:tr w:rsidR="00B7204D" w:rsidRPr="00B94A93" w:rsidTr="005D2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:rsidR="00B7204D" w:rsidRPr="007A7E1C" w:rsidRDefault="00B7204D" w:rsidP="005D28C2">
            <w:pPr>
              <w:spacing w:before="120"/>
              <w:ind w:firstLine="142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7E1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TITRE :</w:t>
            </w:r>
          </w:p>
          <w:p w:rsidR="00B7204D" w:rsidRPr="007A7E1C" w:rsidRDefault="00B7204D" w:rsidP="005D28C2">
            <w:pPr>
              <w:widowControl/>
              <w:suppressAutoHyphens w:val="0"/>
              <w:spacing w:before="80"/>
              <w:ind w:firstLine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 xml:space="preserve">Nouvelle action :                                   </w:t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OUI                 </w:t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hAnsi="Century Gothic"/>
                <w:sz w:val="18"/>
                <w:szCs w:val="18"/>
              </w:rPr>
              <w:t>NON</w:t>
            </w:r>
          </w:p>
          <w:p w:rsidR="00B7204D" w:rsidRPr="007A7E1C" w:rsidRDefault="00B7204D" w:rsidP="005D28C2">
            <w:pPr>
              <w:widowControl/>
              <w:suppressAutoHyphens w:val="0"/>
              <w:spacing w:before="80"/>
              <w:ind w:firstLine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 xml:space="preserve">Si NON : </w:t>
            </w:r>
          </w:p>
          <w:p w:rsidR="00B7204D" w:rsidRPr="007A7E1C" w:rsidRDefault="00B7204D" w:rsidP="005D28C2">
            <w:pPr>
              <w:widowControl/>
              <w:suppressAutoHyphens w:val="0"/>
              <w:spacing w:before="60"/>
              <w:ind w:left="709" w:hanging="567"/>
              <w:contextualSpacing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Reconduction </w:t>
            </w:r>
          </w:p>
          <w:p w:rsidR="00B7204D" w:rsidRPr="007A7E1C" w:rsidRDefault="00B7204D" w:rsidP="005D28C2">
            <w:pPr>
              <w:widowControl/>
              <w:suppressAutoHyphens w:val="0"/>
              <w:spacing w:before="60"/>
              <w:ind w:left="709" w:hanging="567"/>
              <w:contextualSpacing/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Évolution et poursuite avec aménagement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(</w:t>
            </w:r>
            <w:r w:rsidRPr="003837E9">
              <w:rPr>
                <w:rFonts w:ascii="Century Gothic" w:eastAsia="Calibri" w:hAnsi="Century Gothic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Pré</w:t>
            </w:r>
            <w:r w:rsidRPr="003837E9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 xml:space="preserve">cisez 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quels aménagements</w:t>
            </w:r>
            <w:r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bookmarkStart w:id="2" w:name="_Hlk57641899"/>
          <w:p w:rsidR="00B7204D" w:rsidRPr="00502775" w:rsidRDefault="00B7204D" w:rsidP="005D28C2">
            <w:pPr>
              <w:widowControl/>
              <w:suppressAutoHyphens w:val="0"/>
              <w:spacing w:before="60" w:after="60"/>
              <w:ind w:left="709" w:hanging="567"/>
              <w:rPr>
                <w:rFonts w:ascii="Calibri" w:eastAsia="Calibri" w:hAnsi="Calibri" w:cs="Times New Roman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Report de l’action non réalisée l’année N-1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(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Indiquez la raison du report</w:t>
            </w:r>
            <w:r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</w:tbl>
    <w:p w:rsidR="00B7204D" w:rsidRPr="00F612AD" w:rsidRDefault="00B7204D" w:rsidP="00B7204D">
      <w:pPr>
        <w:rPr>
          <w:rFonts w:ascii="Century Gothic" w:hAnsi="Century Gothic"/>
          <w:sz w:val="8"/>
          <w:szCs w:val="8"/>
        </w:rPr>
      </w:pPr>
    </w:p>
    <w:p w:rsidR="00BA22FB" w:rsidRPr="007A7E1C" w:rsidRDefault="00CA2022" w:rsidP="00CA2022">
      <w:pPr>
        <w:shd w:val="clear" w:color="auto" w:fill="FFC000"/>
        <w:spacing w:before="40" w:after="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BA22FB" w:rsidRPr="00BA22FB">
        <w:rPr>
          <w:rFonts w:ascii="Century Gothic" w:hAnsi="Century Gothic"/>
          <w:b/>
          <w:bCs/>
          <w:sz w:val="20"/>
          <w:szCs w:val="20"/>
        </w:rPr>
        <w:t>Objectifs et descriptif de l’action</w:t>
      </w:r>
      <w:r w:rsidR="00BA22F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A22FB" w:rsidRPr="00F612AD">
        <w:rPr>
          <w:rFonts w:ascii="Century Gothic" w:hAnsi="Century Gothic"/>
          <w:i/>
          <w:iCs/>
          <w:sz w:val="18"/>
          <w:szCs w:val="18"/>
        </w:rPr>
        <w:t>(Objectifs opérationnels de l’action, description des effets attendus sur le public</w:t>
      </w:r>
      <w:r w:rsidR="00BA22FB">
        <w:rPr>
          <w:rFonts w:ascii="Century Gothic" w:hAnsi="Century Gothic"/>
          <w:i/>
          <w:iCs/>
          <w:sz w:val="18"/>
          <w:szCs w:val="18"/>
        </w:rPr>
        <w:t>)</w:t>
      </w:r>
    </w:p>
    <w:p w:rsid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Objectifs</w:t>
      </w:r>
    </w:p>
    <w:p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Description et effets attendus</w:t>
      </w:r>
    </w:p>
    <w:p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0F7572" w:rsidRPr="00BA22FB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BA22FB" w:rsidRP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BA22FB" w:rsidRP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:rsidR="00CA2022" w:rsidRDefault="00CA2022" w:rsidP="00983DE1">
      <w:pPr>
        <w:rPr>
          <w:rFonts w:ascii="Century Gothic" w:hAnsi="Century Gothic"/>
          <w:sz w:val="8"/>
          <w:szCs w:val="8"/>
        </w:rPr>
      </w:pPr>
    </w:p>
    <w:p w:rsidR="00CA2022" w:rsidRPr="00CA2022" w:rsidRDefault="00CA2022" w:rsidP="00CA2022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color w:val="000000"/>
          <w:sz w:val="22"/>
        </w:rPr>
      </w:pPr>
      <w:r w:rsidRPr="00CA2022">
        <w:rPr>
          <w:rFonts w:ascii="Century Gothic" w:hAnsi="Century Gothic" w:cs="Wingdings"/>
          <w:b/>
          <w:color w:val="000000"/>
          <w:sz w:val="22"/>
        </w:rPr>
        <w:t xml:space="preserve">  </w:t>
      </w:r>
      <w:r>
        <w:rPr>
          <w:rFonts w:ascii="Century Gothic" w:hAnsi="Century Gothic" w:cs="Wingdings"/>
          <w:b/>
          <w:color w:val="000000"/>
          <w:sz w:val="20"/>
          <w:szCs w:val="20"/>
        </w:rPr>
        <w:t>Démarche interne</w:t>
      </w:r>
      <w:r w:rsidRPr="00CA2022">
        <w:rPr>
          <w:rFonts w:ascii="Century Gothic" w:hAnsi="Century Gothic" w:cs="Wingdings"/>
          <w:b/>
          <w:color w:val="000000"/>
          <w:sz w:val="22"/>
        </w:rPr>
        <w:t xml:space="preserve"> </w:t>
      </w:r>
    </w:p>
    <w:tbl>
      <w:tblPr>
        <w:tblW w:w="10490" w:type="dxa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CA2022" w:rsidRPr="00CA2022" w:rsidTr="00E82347">
        <w:tc>
          <w:tcPr>
            <w:tcW w:w="5812" w:type="dxa"/>
            <w:shd w:val="clear" w:color="auto" w:fill="auto"/>
            <w:vAlign w:val="center"/>
          </w:tcPr>
          <w:p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CA2022">
              <w:rPr>
                <w:rFonts w:ascii="Century Gothic" w:hAnsi="Century Gothic"/>
                <w:sz w:val="18"/>
                <w:szCs w:val="18"/>
              </w:rPr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Lien avec l’accueil du centre social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CA2022">
              <w:rPr>
                <w:rFonts w:ascii="Century Gothic" w:hAnsi="Century Gothic"/>
                <w:sz w:val="18"/>
                <w:szCs w:val="18"/>
              </w:rPr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Démarche </w:t>
            </w:r>
            <w:proofErr w:type="spellStart"/>
            <w:r w:rsidRPr="00CA2022">
              <w:rPr>
                <w:rFonts w:ascii="Century Gothic" w:hAnsi="Century Gothic"/>
                <w:sz w:val="18"/>
                <w:szCs w:val="18"/>
              </w:rPr>
              <w:t>co-construite</w:t>
            </w:r>
            <w:proofErr w:type="spellEnd"/>
            <w:r w:rsidRPr="00CA2022">
              <w:rPr>
                <w:rFonts w:ascii="Century Gothic" w:hAnsi="Century Gothic"/>
                <w:sz w:val="18"/>
                <w:szCs w:val="18"/>
              </w:rPr>
              <w:t xml:space="preserve"> avec l’équipe</w:t>
            </w:r>
          </w:p>
        </w:tc>
      </w:tr>
      <w:tr w:rsidR="00CA2022" w:rsidRPr="00CA2022" w:rsidTr="00E82347">
        <w:tc>
          <w:tcPr>
            <w:tcW w:w="5812" w:type="dxa"/>
            <w:shd w:val="clear" w:color="auto" w:fill="auto"/>
            <w:vAlign w:val="center"/>
          </w:tcPr>
          <w:p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CA2022">
              <w:rPr>
                <w:rFonts w:ascii="Century Gothic" w:hAnsi="Century Gothic"/>
                <w:sz w:val="18"/>
                <w:szCs w:val="18"/>
              </w:rPr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Participation de l’équipe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CA2022">
              <w:rPr>
                <w:rFonts w:ascii="Century Gothic" w:hAnsi="Century Gothic"/>
                <w:sz w:val="18"/>
                <w:szCs w:val="18"/>
              </w:rPr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Autre (Précisez)</w:t>
            </w:r>
          </w:p>
        </w:tc>
      </w:tr>
    </w:tbl>
    <w:p w:rsidR="00CA2022" w:rsidRDefault="00CA2022" w:rsidP="00983DE1">
      <w:pPr>
        <w:rPr>
          <w:rFonts w:ascii="Century Gothic" w:hAnsi="Century Gothic"/>
          <w:sz w:val="8"/>
          <w:szCs w:val="8"/>
        </w:rPr>
      </w:pPr>
    </w:p>
    <w:p w:rsidR="00FE22E1" w:rsidRPr="00502775" w:rsidRDefault="00983DE1" w:rsidP="007A7E1C">
      <w:pPr>
        <w:shd w:val="clear" w:color="auto" w:fill="FFC000"/>
        <w:spacing w:before="40" w:after="40"/>
        <w:rPr>
          <w:rFonts w:ascii="Century Gothic" w:hAnsi="Century Gothic"/>
          <w:color w:val="000000"/>
          <w:sz w:val="22"/>
        </w:rPr>
      </w:pPr>
      <w:r w:rsidRPr="00502775">
        <w:rPr>
          <w:rFonts w:ascii="Century Gothic" w:hAnsi="Century Gothic"/>
          <w:color w:val="000000"/>
          <w:sz w:val="22"/>
        </w:rPr>
        <w:t xml:space="preserve"> </w:t>
      </w:r>
      <w:r w:rsidR="00A847FD" w:rsidRPr="00502775">
        <w:rPr>
          <w:rFonts w:ascii="Century Gothic" w:hAnsi="Century Gothic"/>
          <w:color w:val="000000"/>
          <w:sz w:val="22"/>
        </w:rPr>
        <w:t xml:space="preserve"> </w:t>
      </w:r>
      <w:r w:rsidR="00FE22E1" w:rsidRPr="00BA22FB">
        <w:rPr>
          <w:rFonts w:ascii="Century Gothic" w:hAnsi="Century Gothic"/>
          <w:b/>
          <w:bCs/>
          <w:sz w:val="20"/>
          <w:szCs w:val="20"/>
        </w:rPr>
        <w:t>Nature de l’action</w:t>
      </w:r>
    </w:p>
    <w:tbl>
      <w:tblPr>
        <w:tblW w:w="10490" w:type="dxa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A2022" w:rsidRPr="00502775" w:rsidTr="00CA2022">
        <w:tc>
          <w:tcPr>
            <w:tcW w:w="10490" w:type="dxa"/>
            <w:shd w:val="clear" w:color="auto" w:fill="auto"/>
            <w:vAlign w:val="center"/>
          </w:tcPr>
          <w:p w:rsidR="00CA2022" w:rsidRPr="007A7E1C" w:rsidRDefault="00CA2022" w:rsidP="00DB1ECA">
            <w:pPr>
              <w:widowControl/>
              <w:suppressAutoHyphens w:val="0"/>
              <w:spacing w:before="40" w:after="4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Activités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collectives 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(ateliers, sorties, activité ludique…)</w:t>
            </w:r>
          </w:p>
        </w:tc>
      </w:tr>
      <w:tr w:rsidR="00CA2022" w:rsidRPr="00502775" w:rsidTr="00CA2022">
        <w:tc>
          <w:tcPr>
            <w:tcW w:w="10490" w:type="dxa"/>
            <w:shd w:val="clear" w:color="auto" w:fill="auto"/>
            <w:vAlign w:val="center"/>
          </w:tcPr>
          <w:p w:rsidR="00CA2022" w:rsidRPr="00CA2022" w:rsidRDefault="00CA2022" w:rsidP="00DB1ECA">
            <w:pPr>
              <w:widowControl/>
              <w:suppressAutoHyphens w:val="0"/>
              <w:spacing w:before="40" w:after="4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Groupe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thématique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(réflexion-actions, information</w:t>
            </w:r>
            <w:r w:rsidR="000F757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,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échange)</w:t>
            </w:r>
          </w:p>
        </w:tc>
      </w:tr>
      <w:tr w:rsidR="00CA2022" w:rsidRPr="00502775" w:rsidTr="00CA2022">
        <w:tc>
          <w:tcPr>
            <w:tcW w:w="10490" w:type="dxa"/>
            <w:shd w:val="clear" w:color="auto" w:fill="auto"/>
            <w:vAlign w:val="center"/>
          </w:tcPr>
          <w:p w:rsidR="00CA2022" w:rsidRPr="00F612AD" w:rsidRDefault="00CA2022" w:rsidP="005B3087">
            <w:pPr>
              <w:widowControl/>
              <w:suppressAutoHyphens w:val="0"/>
              <w:spacing w:before="40"/>
              <w:ind w:left="318" w:hanging="318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instrText xml:space="preserve"> FORMCHECKBOX </w:instrText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fldChar w:fldCharType="end"/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Animation locale (exposition, journée, </w:t>
            </w:r>
            <w:r w:rsidR="000F7572"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événement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, manifestation, festivité</w:t>
            </w:r>
            <w:r w:rsidR="000F757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…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</w:tbl>
    <w:p w:rsidR="003837E9" w:rsidRPr="00F612AD" w:rsidRDefault="003837E9" w:rsidP="00983DE1">
      <w:pPr>
        <w:rPr>
          <w:rFonts w:ascii="Century Gothic" w:hAnsi="Century Gothic"/>
          <w:sz w:val="8"/>
          <w:szCs w:val="8"/>
        </w:rPr>
      </w:pPr>
    </w:p>
    <w:p w:rsidR="00FE22E1" w:rsidRPr="00502775" w:rsidRDefault="00983DE1" w:rsidP="001821DB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 w:rsidRPr="00502775">
        <w:rPr>
          <w:rFonts w:ascii="Century Gothic" w:hAnsi="Century Gothic"/>
          <w:color w:val="000000"/>
          <w:sz w:val="22"/>
        </w:rPr>
        <w:t xml:space="preserve"> </w:t>
      </w:r>
      <w:r w:rsidR="00A847FD" w:rsidRPr="00502775">
        <w:rPr>
          <w:rFonts w:ascii="Century Gothic" w:hAnsi="Century Gothic"/>
          <w:color w:val="000000"/>
          <w:sz w:val="22"/>
        </w:rPr>
        <w:t xml:space="preserve"> </w:t>
      </w:r>
      <w:r w:rsidR="001821DB" w:rsidRPr="007A7E1C">
        <w:rPr>
          <w:rFonts w:ascii="Century Gothic" w:hAnsi="Century Gothic"/>
          <w:color w:val="000000"/>
          <w:szCs w:val="20"/>
        </w:rPr>
        <w:t>T</w:t>
      </w:r>
      <w:r w:rsidR="00FE22E1" w:rsidRPr="007A7E1C">
        <w:rPr>
          <w:rFonts w:ascii="Century Gothic" w:hAnsi="Century Gothic"/>
          <w:color w:val="000000"/>
          <w:szCs w:val="20"/>
        </w:rPr>
        <w:t>hématique de l’action</w:t>
      </w:r>
      <w:r w:rsidR="00FE22E1" w:rsidRPr="00502775">
        <w:rPr>
          <w:rFonts w:ascii="Century Gothic" w:hAnsi="Century Gothic"/>
          <w:color w:val="000000"/>
          <w:sz w:val="22"/>
        </w:rPr>
        <w:t xml:space="preserve"> </w:t>
      </w:r>
      <w:bookmarkStart w:id="3" w:name="_Hlk53050499"/>
    </w:p>
    <w:tbl>
      <w:tblPr>
        <w:tblW w:w="10490" w:type="dxa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983DE1" w:rsidRPr="00502775" w:rsidTr="00E82347">
        <w:tc>
          <w:tcPr>
            <w:tcW w:w="5812" w:type="dxa"/>
            <w:shd w:val="clear" w:color="auto" w:fill="auto"/>
            <w:vAlign w:val="center"/>
          </w:tcPr>
          <w:bookmarkStart w:id="4" w:name="_Hlk57807942"/>
          <w:bookmarkEnd w:id="3"/>
          <w:p w:rsidR="00983DE1" w:rsidRPr="00CA2022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Vie sociale locale (environnement et vie dans le quartier)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DE1" w:rsidRPr="00CA2022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Lien inter familial</w:t>
            </w:r>
          </w:p>
        </w:tc>
      </w:tr>
      <w:tr w:rsidR="00983DE1" w:rsidRPr="00502775" w:rsidTr="00E82347">
        <w:tc>
          <w:tcPr>
            <w:tcW w:w="5812" w:type="dxa"/>
            <w:shd w:val="clear" w:color="auto" w:fill="auto"/>
            <w:vAlign w:val="center"/>
          </w:tcPr>
          <w:p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Vie quotidienne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DE1" w:rsidRPr="007A7E1C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Lien intergénérationnel</w:t>
            </w:r>
          </w:p>
        </w:tc>
      </w:tr>
      <w:tr w:rsidR="00983DE1" w:rsidRPr="00502775" w:rsidTr="00E82347">
        <w:tc>
          <w:tcPr>
            <w:tcW w:w="5812" w:type="dxa"/>
            <w:shd w:val="clear" w:color="auto" w:fill="auto"/>
            <w:vAlign w:val="center"/>
          </w:tcPr>
          <w:p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Accès aux droits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DE1" w:rsidRPr="007A7E1C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7A7E1C">
              <w:rPr>
                <w:rFonts w:ascii="Century Gothic" w:hAnsi="Century Gothic"/>
                <w:sz w:val="18"/>
                <w:szCs w:val="18"/>
              </w:rPr>
              <w:t>Autre (Précisez)</w:t>
            </w:r>
          </w:p>
        </w:tc>
      </w:tr>
      <w:tr w:rsidR="00983DE1" w:rsidRPr="00502775" w:rsidTr="00E82347">
        <w:trPr>
          <w:trHeight w:val="162"/>
        </w:trPr>
        <w:tc>
          <w:tcPr>
            <w:tcW w:w="5812" w:type="dxa"/>
            <w:shd w:val="clear" w:color="auto" w:fill="auto"/>
            <w:vAlign w:val="center"/>
          </w:tcPr>
          <w:p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7A7E1C">
              <w:rPr>
                <w:rFonts w:ascii="Century Gothic" w:hAnsi="Century Gothic"/>
                <w:sz w:val="18"/>
                <w:szCs w:val="18"/>
              </w:rPr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7A7E1C">
              <w:rPr>
                <w:rFonts w:ascii="Century Gothic" w:hAnsi="Century Gothic"/>
                <w:sz w:val="18"/>
                <w:szCs w:val="18"/>
              </w:rPr>
              <w:t>Vacances loisirs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DE1" w:rsidRPr="007A7E1C" w:rsidRDefault="00983DE1" w:rsidP="00DB1ECA">
            <w:pPr>
              <w:widowControl/>
              <w:suppressAutoHyphens w:val="0"/>
              <w:spacing w:before="60"/>
              <w:ind w:firstLine="38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4"/>
    </w:tbl>
    <w:p w:rsidR="00607B6B" w:rsidRPr="00F612AD" w:rsidRDefault="00607B6B" w:rsidP="00F612AD">
      <w:pPr>
        <w:rPr>
          <w:rFonts w:ascii="Century Gothic" w:hAnsi="Century Gothic"/>
          <w:sz w:val="8"/>
          <w:szCs w:val="8"/>
        </w:rPr>
      </w:pPr>
    </w:p>
    <w:p w:rsidR="00882C50" w:rsidRPr="00882C50" w:rsidRDefault="008349B6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</w:t>
      </w:r>
      <w:r w:rsidR="00A847FD">
        <w:rPr>
          <w:rFonts w:ascii="Century Gothic" w:hAnsi="Century Gothic"/>
          <w:color w:val="000000"/>
          <w:sz w:val="22"/>
        </w:rPr>
        <w:t xml:space="preserve"> </w:t>
      </w:r>
      <w:r w:rsidR="00882C50" w:rsidRPr="007A7E1C">
        <w:rPr>
          <w:rFonts w:ascii="Century Gothic" w:hAnsi="Century Gothic"/>
          <w:color w:val="000000"/>
          <w:szCs w:val="20"/>
        </w:rPr>
        <w:t>Public cible</w:t>
      </w:r>
    </w:p>
    <w:p w:rsidR="00882C50" w:rsidRPr="000C12CC" w:rsidRDefault="00882C50" w:rsidP="001E55C5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Public concerné 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678"/>
      </w:tblGrid>
      <w:tr w:rsidR="00002ACC" w:rsidRPr="001E55C5" w:rsidTr="0052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2" w:type="dxa"/>
            <w:vAlign w:val="center"/>
          </w:tcPr>
          <w:p w:rsidR="00002ACC" w:rsidRPr="001E55C5" w:rsidRDefault="00002ACC" w:rsidP="00DB1ECA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>
              <w:rPr>
                <w:rFonts w:ascii="Century Gothic" w:hAnsi="Century Gothic"/>
                <w:sz w:val="18"/>
                <w:szCs w:val="18"/>
              </w:rPr>
              <w:t>L</w:t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es parents </w:t>
            </w:r>
          </w:p>
        </w:tc>
        <w:tc>
          <w:tcPr>
            <w:tcW w:w="4678" w:type="dxa"/>
            <w:vAlign w:val="center"/>
          </w:tcPr>
          <w:p w:rsidR="00002ACC" w:rsidRPr="001E55C5" w:rsidRDefault="00002ACC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1E55C5">
              <w:rPr>
                <w:rFonts w:ascii="Century Gothic" w:hAnsi="Century Gothic"/>
                <w:sz w:val="18"/>
                <w:szCs w:val="18"/>
              </w:rPr>
              <w:t>Familles</w:t>
            </w:r>
            <w:r w:rsidR="00CA2022">
              <w:rPr>
                <w:rFonts w:ascii="Century Gothic" w:hAnsi="Century Gothic"/>
                <w:sz w:val="18"/>
                <w:szCs w:val="18"/>
              </w:rPr>
              <w:t xml:space="preserve"> et autre habitants</w:t>
            </w:r>
          </w:p>
        </w:tc>
      </w:tr>
      <w:tr w:rsidR="00002ACC" w:rsidRPr="001E55C5" w:rsidTr="0052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2" w:type="dxa"/>
            <w:vAlign w:val="center"/>
          </w:tcPr>
          <w:p w:rsidR="00002ACC" w:rsidRPr="001E55C5" w:rsidRDefault="00002ACC" w:rsidP="00DB1EC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>
              <w:rPr>
                <w:rFonts w:ascii="Century Gothic" w:hAnsi="Century Gothic"/>
                <w:sz w:val="18"/>
                <w:szCs w:val="18"/>
              </w:rPr>
              <w:t>Les familles</w:t>
            </w:r>
          </w:p>
        </w:tc>
        <w:tc>
          <w:tcPr>
            <w:tcW w:w="4678" w:type="dxa"/>
            <w:vAlign w:val="center"/>
          </w:tcPr>
          <w:p w:rsidR="00002ACC" w:rsidRPr="001E55C5" w:rsidRDefault="00002ACC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1E55C5">
              <w:rPr>
                <w:rFonts w:ascii="Century Gothic" w:hAnsi="Century Gothic"/>
                <w:sz w:val="18"/>
                <w:szCs w:val="18"/>
              </w:rPr>
              <w:t>Familles monoparentales</w:t>
            </w:r>
          </w:p>
        </w:tc>
      </w:tr>
      <w:tr w:rsidR="00002ACC" w:rsidRPr="001E55C5" w:rsidTr="0052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5812" w:type="dxa"/>
            <w:vAlign w:val="center"/>
          </w:tcPr>
          <w:p w:rsidR="00002ACC" w:rsidRPr="001E55C5" w:rsidRDefault="00002ACC" w:rsidP="00DB1EC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1E55C5">
              <w:rPr>
                <w:rFonts w:ascii="Century Gothic" w:hAnsi="Century Gothic"/>
                <w:sz w:val="18"/>
                <w:szCs w:val="18"/>
              </w:rPr>
              <w:t>Famille élargie grands parents</w:t>
            </w:r>
          </w:p>
        </w:tc>
        <w:tc>
          <w:tcPr>
            <w:tcW w:w="4678" w:type="dxa"/>
            <w:vAlign w:val="center"/>
          </w:tcPr>
          <w:p w:rsidR="00002ACC" w:rsidRPr="001E55C5" w:rsidRDefault="00002ACC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1E55C5">
              <w:rPr>
                <w:rFonts w:ascii="Century Gothic" w:hAnsi="Century Gothic"/>
                <w:sz w:val="18"/>
                <w:szCs w:val="18"/>
              </w:rPr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7A7E1C">
              <w:rPr>
                <w:rFonts w:ascii="Century Gothic" w:hAnsi="Century Gothic"/>
                <w:sz w:val="18"/>
                <w:szCs w:val="18"/>
              </w:rPr>
              <w:t>Autre (Précisez)</w:t>
            </w:r>
          </w:p>
        </w:tc>
      </w:tr>
    </w:tbl>
    <w:p w:rsidR="00FE22E1" w:rsidRPr="000C12CC" w:rsidRDefault="00FE22E1" w:rsidP="00F612AD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12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Nombre de familles bénéficiaires différentes attendues</w:t>
      </w:r>
      <w:r w:rsidR="00C1062F"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 :</w:t>
      </w:r>
    </w:p>
    <w:p w:rsidR="00607B6B" w:rsidRDefault="00607B6B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:rsidR="002B1124" w:rsidRDefault="002B1124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:rsidR="002B1124" w:rsidRPr="006D5018" w:rsidRDefault="002B1124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:rsidR="00FE22E1" w:rsidRPr="008349B6" w:rsidRDefault="00A847FD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</w:t>
      </w:r>
      <w:r w:rsidR="008349B6" w:rsidRPr="007A7E1C">
        <w:rPr>
          <w:rFonts w:ascii="Century Gothic" w:hAnsi="Century Gothic"/>
          <w:color w:val="000000"/>
          <w:szCs w:val="20"/>
        </w:rPr>
        <w:t>Intervenants sur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66"/>
        <w:gridCol w:w="992"/>
        <w:gridCol w:w="851"/>
        <w:gridCol w:w="709"/>
        <w:gridCol w:w="1134"/>
        <w:gridCol w:w="992"/>
        <w:gridCol w:w="1711"/>
      </w:tblGrid>
      <w:tr w:rsidR="00025DB6" w:rsidRPr="000F7572" w:rsidTr="000F7572">
        <w:trPr>
          <w:cantSplit/>
          <w:trHeight w:val="381"/>
        </w:trPr>
        <w:tc>
          <w:tcPr>
            <w:tcW w:w="1560" w:type="dxa"/>
            <w:vMerge w:val="restart"/>
            <w:vAlign w:val="center"/>
          </w:tcPr>
          <w:p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5" w:name="_Hlk53134613"/>
            <w:r w:rsidRPr="000F7572">
              <w:rPr>
                <w:rFonts w:ascii="Century Gothic" w:hAnsi="Century Gothic"/>
                <w:b/>
                <w:sz w:val="18"/>
                <w:szCs w:val="18"/>
              </w:rPr>
              <w:t>NOM et Prénom</w:t>
            </w:r>
          </w:p>
        </w:tc>
        <w:tc>
          <w:tcPr>
            <w:tcW w:w="1275" w:type="dxa"/>
            <w:vMerge w:val="restart"/>
            <w:vAlign w:val="center"/>
          </w:tcPr>
          <w:p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7572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1266" w:type="dxa"/>
            <w:vMerge w:val="restart"/>
            <w:vAlign w:val="center"/>
          </w:tcPr>
          <w:p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7572">
              <w:rPr>
                <w:rFonts w:ascii="Century Gothic" w:hAnsi="Century Gothic"/>
                <w:b/>
                <w:sz w:val="18"/>
                <w:szCs w:val="18"/>
              </w:rPr>
              <w:t>Fonction</w:t>
            </w:r>
          </w:p>
        </w:tc>
        <w:tc>
          <w:tcPr>
            <w:tcW w:w="4678" w:type="dxa"/>
            <w:gridSpan w:val="5"/>
            <w:vAlign w:val="center"/>
          </w:tcPr>
          <w:p w:rsidR="00025DB6" w:rsidRPr="000F7572" w:rsidRDefault="00025DB6" w:rsidP="006D50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40" w:after="40"/>
              <w:ind w:left="720" w:hanging="720"/>
              <w:jc w:val="center"/>
              <w:outlineLvl w:val="2"/>
              <w:rPr>
                <w:rFonts w:ascii="Century Gothic" w:hAnsi="Century Gothic" w:cs="Wingdings"/>
                <w:sz w:val="18"/>
                <w:szCs w:val="18"/>
              </w:rPr>
            </w:pPr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Statut</w:t>
            </w:r>
          </w:p>
        </w:tc>
        <w:tc>
          <w:tcPr>
            <w:tcW w:w="1711" w:type="dxa"/>
            <w:vMerge w:val="restart"/>
            <w:vAlign w:val="center"/>
          </w:tcPr>
          <w:p w:rsidR="00025DB6" w:rsidRPr="000F7572" w:rsidRDefault="00025DB6" w:rsidP="002830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Nb d’h</w:t>
            </w:r>
            <w:r w:rsidR="0028302B" w:rsidRPr="000F7572">
              <w:rPr>
                <w:rFonts w:ascii="Century Gothic" w:hAnsi="Century Gothic" w:cs="Wingdings"/>
                <w:b/>
                <w:sz w:val="18"/>
                <w:szCs w:val="18"/>
              </w:rPr>
              <w:t xml:space="preserve">eures/sem.   </w:t>
            </w:r>
            <w:proofErr w:type="gramStart"/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d’intervention</w:t>
            </w:r>
            <w:proofErr w:type="gramEnd"/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 xml:space="preserve"> pour l’action</w:t>
            </w:r>
          </w:p>
        </w:tc>
      </w:tr>
      <w:tr w:rsidR="00FE22E1" w:rsidRPr="000F7572" w:rsidTr="000F7572">
        <w:trPr>
          <w:cantSplit/>
        </w:trPr>
        <w:tc>
          <w:tcPr>
            <w:tcW w:w="1560" w:type="dxa"/>
            <w:vMerge/>
          </w:tcPr>
          <w:p w:rsidR="00FE22E1" w:rsidRPr="000F7572" w:rsidRDefault="00FE22E1" w:rsidP="00FE22E1">
            <w:pPr>
              <w:snapToGrid w:val="0"/>
              <w:spacing w:before="40" w:after="40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FE22E1" w:rsidRPr="000F7572" w:rsidRDefault="00FE22E1" w:rsidP="00FE22E1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66" w:type="dxa"/>
            <w:vMerge/>
          </w:tcPr>
          <w:p w:rsidR="00FE22E1" w:rsidRPr="000F7572" w:rsidRDefault="00FE22E1" w:rsidP="00FE22E1">
            <w:pPr>
              <w:snapToGrid w:val="0"/>
              <w:spacing w:before="40" w:after="40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E22E1" w:rsidRPr="000F7572" w:rsidRDefault="00FE22E1" w:rsidP="0028302B">
            <w:pPr>
              <w:spacing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Salarié de              la structure</w:t>
            </w:r>
          </w:p>
        </w:tc>
        <w:tc>
          <w:tcPr>
            <w:tcW w:w="851" w:type="dxa"/>
            <w:vAlign w:val="center"/>
          </w:tcPr>
          <w:p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Bénévole</w:t>
            </w:r>
          </w:p>
        </w:tc>
        <w:tc>
          <w:tcPr>
            <w:tcW w:w="709" w:type="dxa"/>
            <w:vAlign w:val="center"/>
          </w:tcPr>
          <w:p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Parents</w:t>
            </w:r>
          </w:p>
        </w:tc>
        <w:tc>
          <w:tcPr>
            <w:tcW w:w="1134" w:type="dxa"/>
            <w:vAlign w:val="center"/>
          </w:tcPr>
          <w:p w:rsidR="00FE22E1" w:rsidRPr="000F7572" w:rsidRDefault="00FE22E1" w:rsidP="0028302B">
            <w:pPr>
              <w:spacing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Personnel mis           à disposition</w:t>
            </w:r>
          </w:p>
        </w:tc>
        <w:tc>
          <w:tcPr>
            <w:tcW w:w="992" w:type="dxa"/>
            <w:vAlign w:val="center"/>
          </w:tcPr>
          <w:p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Prestataire</w:t>
            </w:r>
          </w:p>
        </w:tc>
        <w:tc>
          <w:tcPr>
            <w:tcW w:w="1711" w:type="dxa"/>
            <w:vMerge/>
          </w:tcPr>
          <w:p w:rsidR="00FE22E1" w:rsidRPr="000F7572" w:rsidRDefault="00FE22E1" w:rsidP="00FE22E1">
            <w:pPr>
              <w:rPr>
                <w:rFonts w:ascii="Century Gothic" w:hAnsi="Century Gothic"/>
                <w:i/>
                <w:color w:val="0000FF"/>
                <w:sz w:val="16"/>
              </w:rPr>
            </w:pPr>
          </w:p>
        </w:tc>
      </w:tr>
      <w:tr w:rsidR="00025DB6" w:rsidRPr="000F7572" w:rsidTr="000F7572">
        <w:tc>
          <w:tcPr>
            <w:tcW w:w="1560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Ex : MARTIN Michel</w:t>
            </w:r>
          </w:p>
        </w:tc>
        <w:tc>
          <w:tcPr>
            <w:tcW w:w="1275" w:type="dxa"/>
            <w:shd w:val="clear" w:color="auto" w:fill="auto"/>
          </w:tcPr>
          <w:p w:rsidR="00FE22E1" w:rsidRPr="000F7572" w:rsidRDefault="00FE22E1" w:rsidP="0028302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before="40" w:after="40"/>
              <w:ind w:left="864" w:hanging="864"/>
              <w:outlineLvl w:val="3"/>
              <w:rPr>
                <w:rFonts w:ascii="Century Gothic" w:hAnsi="Century Gothic" w:cs="Wingdings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 w:cs="Wingdings"/>
                <w:i/>
                <w:color w:val="BF8F00"/>
                <w:sz w:val="16"/>
                <w:szCs w:val="16"/>
              </w:rPr>
              <w:t>EJE</w:t>
            </w:r>
          </w:p>
        </w:tc>
        <w:tc>
          <w:tcPr>
            <w:tcW w:w="1266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coordonnateur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4h</w:t>
            </w:r>
          </w:p>
        </w:tc>
      </w:tr>
      <w:tr w:rsidR="00025DB6" w:rsidRPr="000F7572" w:rsidTr="000F7572">
        <w:tc>
          <w:tcPr>
            <w:tcW w:w="1560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Ex : DUPONT Marie</w:t>
            </w:r>
          </w:p>
        </w:tc>
        <w:tc>
          <w:tcPr>
            <w:tcW w:w="1275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(</w:t>
            </w: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parent</w:t>
            </w:r>
            <w:proofErr w:type="gramEnd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accueillante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2h</w:t>
            </w:r>
          </w:p>
        </w:tc>
      </w:tr>
      <w:tr w:rsidR="00FE22E1" w:rsidRPr="000F7572" w:rsidTr="000F7572">
        <w:tc>
          <w:tcPr>
            <w:tcW w:w="1560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11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E22E1" w:rsidRPr="000F7572" w:rsidTr="000F7572">
        <w:tc>
          <w:tcPr>
            <w:tcW w:w="1560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11" w:type="dxa"/>
          </w:tcPr>
          <w:p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bookmarkEnd w:id="5"/>
    </w:tbl>
    <w:p w:rsidR="00FE22E1" w:rsidRPr="005B3087" w:rsidRDefault="00FE22E1" w:rsidP="00081683">
      <w:pPr>
        <w:rPr>
          <w:rFonts w:ascii="Century Gothic" w:hAnsi="Century Gothic"/>
          <w:sz w:val="8"/>
          <w:szCs w:val="8"/>
        </w:rPr>
      </w:pPr>
    </w:p>
    <w:p w:rsidR="00025DB6" w:rsidRPr="00502775" w:rsidRDefault="00A847FD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 w:val="22"/>
        </w:rPr>
      </w:pPr>
      <w:r w:rsidRPr="00502775">
        <w:rPr>
          <w:rFonts w:ascii="Century Gothic" w:hAnsi="Century Gothic"/>
          <w:bCs/>
          <w:color w:val="000000"/>
          <w:sz w:val="22"/>
        </w:rPr>
        <w:t xml:space="preserve"> </w:t>
      </w:r>
      <w:r w:rsidR="00025DB6" w:rsidRPr="00502775">
        <w:rPr>
          <w:rFonts w:ascii="Century Gothic" w:hAnsi="Century Gothic"/>
          <w:bCs/>
          <w:color w:val="000000"/>
          <w:sz w:val="22"/>
        </w:rPr>
        <w:t xml:space="preserve"> </w:t>
      </w:r>
      <w:r w:rsidR="00025DB6" w:rsidRPr="007A7E1C">
        <w:rPr>
          <w:rFonts w:ascii="Century Gothic" w:hAnsi="Century Gothic"/>
          <w:color w:val="000000"/>
          <w:szCs w:val="20"/>
        </w:rPr>
        <w:t xml:space="preserve">Partenariat autour </w:t>
      </w:r>
      <w:r w:rsidR="00614B68" w:rsidRPr="007A7E1C">
        <w:rPr>
          <w:rFonts w:ascii="Century Gothic" w:hAnsi="Century Gothic"/>
          <w:color w:val="000000"/>
          <w:szCs w:val="20"/>
        </w:rPr>
        <w:t>de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E55C5">
              <w:rPr>
                <w:rFonts w:ascii="Century Gothic" w:hAnsi="Century Gothic"/>
                <w:b/>
                <w:sz w:val="18"/>
                <w:szCs w:val="18"/>
              </w:rPr>
              <w:t xml:space="preserve">Nom du partenaire </w:t>
            </w:r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E55C5">
              <w:rPr>
                <w:rFonts w:ascii="Century Gothic" w:hAnsi="Century Gothic"/>
                <w:b/>
                <w:sz w:val="18"/>
                <w:szCs w:val="18"/>
              </w:rPr>
              <w:t>Nature du partenariat</w:t>
            </w:r>
          </w:p>
        </w:tc>
      </w:tr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Associé à l’élaboration et l’évaluation de l’action</w:t>
            </w:r>
          </w:p>
        </w:tc>
      </w:tr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Co-intervenants ou intervenants ponctuels dans l’action</w:t>
            </w:r>
          </w:p>
        </w:tc>
      </w:tr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Relais d’information vers l’action</w:t>
            </w:r>
          </w:p>
        </w:tc>
      </w:tr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  <w:bookmarkStart w:id="6" w:name="_Hlk57803823"/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Structures vers qui orienter les familles</w:t>
            </w:r>
          </w:p>
        </w:tc>
      </w:tr>
      <w:tr w:rsidR="00025DB6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 xml:space="preserve">Autres </w:t>
            </w:r>
            <w:r w:rsidRPr="001E55C5">
              <w:rPr>
                <w:rFonts w:ascii="Century Gothic" w:hAnsi="Century Gothic"/>
                <w:i/>
                <w:iCs/>
                <w:sz w:val="18"/>
                <w:szCs w:val="18"/>
              </w:rPr>
              <w:t>(précisez)</w:t>
            </w:r>
          </w:p>
        </w:tc>
      </w:tr>
      <w:bookmarkEnd w:id="6"/>
    </w:tbl>
    <w:p w:rsidR="00FE22E1" w:rsidRPr="005B3087" w:rsidRDefault="00FE22E1" w:rsidP="00081683">
      <w:pPr>
        <w:rPr>
          <w:rFonts w:ascii="Century Gothic" w:hAnsi="Century Gothic"/>
          <w:sz w:val="8"/>
          <w:szCs w:val="8"/>
        </w:rPr>
      </w:pPr>
    </w:p>
    <w:p w:rsidR="00907187" w:rsidRPr="007A7E1C" w:rsidRDefault="00A847FD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Cs w:val="20"/>
        </w:rPr>
      </w:pPr>
      <w:r>
        <w:rPr>
          <w:rFonts w:ascii="Century Gothic" w:hAnsi="Century Gothic"/>
          <w:bCs/>
          <w:color w:val="000000"/>
          <w:sz w:val="22"/>
        </w:rPr>
        <w:t xml:space="preserve"> </w:t>
      </w:r>
      <w:r w:rsidR="002224CF">
        <w:rPr>
          <w:rFonts w:ascii="Century Gothic" w:hAnsi="Century Gothic"/>
          <w:bCs/>
          <w:color w:val="000000"/>
          <w:sz w:val="22"/>
        </w:rPr>
        <w:t xml:space="preserve"> </w:t>
      </w:r>
      <w:r w:rsidR="00907187" w:rsidRPr="007A7E1C">
        <w:rPr>
          <w:rFonts w:ascii="Century Gothic" w:hAnsi="Century Gothic"/>
          <w:color w:val="000000"/>
          <w:szCs w:val="20"/>
        </w:rPr>
        <w:t xml:space="preserve">Modalités de participation des parents à l’action 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1E55C5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vAlign w:val="center"/>
          </w:tcPr>
          <w:p w:rsidR="001E55C5" w:rsidRPr="00A32B63" w:rsidRDefault="001E55C5" w:rsidP="006D5018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A32B63">
              <w:rPr>
                <w:rFonts w:ascii="Century Gothic" w:hAnsi="Century Gothic"/>
                <w:sz w:val="18"/>
                <w:szCs w:val="18"/>
              </w:rPr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Action à l’initiative des parents</w:t>
            </w:r>
          </w:p>
        </w:tc>
        <w:tc>
          <w:tcPr>
            <w:tcW w:w="5387" w:type="dxa"/>
          </w:tcPr>
          <w:p w:rsidR="001E55C5" w:rsidRPr="00A32B63" w:rsidRDefault="001E55C5" w:rsidP="006D5018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A32B63">
              <w:rPr>
                <w:rFonts w:ascii="Century Gothic" w:hAnsi="Century Gothic"/>
                <w:sz w:val="18"/>
                <w:szCs w:val="18"/>
              </w:rPr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Parents dans l’organisation et la conception de l’action</w:t>
            </w:r>
          </w:p>
        </w:tc>
      </w:tr>
      <w:tr w:rsidR="001E55C5" w:rsidRPr="001E55C5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vAlign w:val="center"/>
          </w:tcPr>
          <w:p w:rsidR="001E55C5" w:rsidRPr="00A32B63" w:rsidRDefault="001E55C5" w:rsidP="006D5018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A32B63">
              <w:rPr>
                <w:rFonts w:ascii="Century Gothic" w:hAnsi="Century Gothic"/>
                <w:sz w:val="18"/>
                <w:szCs w:val="18"/>
              </w:rPr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Parents animateurs</w:t>
            </w:r>
          </w:p>
        </w:tc>
        <w:tc>
          <w:tcPr>
            <w:tcW w:w="5387" w:type="dxa"/>
          </w:tcPr>
          <w:p w:rsidR="001E55C5" w:rsidRPr="00A32B63" w:rsidRDefault="001E55C5" w:rsidP="006D5018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A32B63">
              <w:rPr>
                <w:rFonts w:ascii="Century Gothic" w:hAnsi="Century Gothic"/>
                <w:sz w:val="18"/>
                <w:szCs w:val="18"/>
              </w:rPr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Autre</w:t>
            </w:r>
            <w:r w:rsidR="00A32B63" w:rsidRPr="00A32B63">
              <w:rPr>
                <w:rFonts w:ascii="Century Gothic" w:hAnsi="Century Gothic"/>
                <w:i/>
                <w:iCs/>
                <w:sz w:val="18"/>
                <w:szCs w:val="18"/>
              </w:rPr>
              <w:t>s (précisez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</w:tbl>
    <w:p w:rsidR="001E55C5" w:rsidRPr="005B3087" w:rsidRDefault="001E55C5" w:rsidP="001D304A">
      <w:pPr>
        <w:rPr>
          <w:rFonts w:ascii="Century Gothic" w:hAnsi="Century Gothic"/>
          <w:sz w:val="8"/>
          <w:szCs w:val="8"/>
        </w:rPr>
      </w:pPr>
    </w:p>
    <w:p w:rsidR="00607B6B" w:rsidRPr="001D304A" w:rsidRDefault="00A847FD" w:rsidP="001D304A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 w:rsidRPr="001D304A">
        <w:rPr>
          <w:rFonts w:ascii="Century Gothic" w:hAnsi="Century Gothic"/>
          <w:bCs/>
          <w:color w:val="000000"/>
          <w:szCs w:val="20"/>
        </w:rPr>
        <w:t xml:space="preserve">  </w:t>
      </w:r>
      <w:r w:rsidR="00607B6B" w:rsidRPr="001D304A">
        <w:rPr>
          <w:rFonts w:ascii="Century Gothic" w:hAnsi="Century Gothic"/>
          <w:bCs/>
          <w:color w:val="000000"/>
          <w:szCs w:val="20"/>
        </w:rPr>
        <w:t xml:space="preserve">Accessibilité des parents à l’action </w:t>
      </w:r>
    </w:p>
    <w:p w:rsidR="000C12CC" w:rsidRPr="003837E9" w:rsidRDefault="000C12CC" w:rsidP="000C12CC">
      <w:pPr>
        <w:widowControl/>
        <w:numPr>
          <w:ilvl w:val="2"/>
          <w:numId w:val="4"/>
        </w:numPr>
        <w:suppressAutoHyphens w:val="0"/>
        <w:spacing w:before="60"/>
        <w:ind w:left="142" w:hanging="142"/>
        <w:contextualSpacing/>
        <w:rPr>
          <w:rFonts w:ascii="Century Gothic" w:hAnsi="Century Gothic"/>
          <w:sz w:val="18"/>
          <w:szCs w:val="18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Est-il prévu une participation financière du public bénéficiaire de l’action :</w:t>
      </w:r>
      <w:r w:rsidRPr="003837E9">
        <w:rPr>
          <w:rFonts w:ascii="Century Gothic" w:hAnsi="Century Gothic"/>
          <w:sz w:val="18"/>
          <w:szCs w:val="18"/>
        </w:rPr>
        <w:t xml:space="preserve">     </w:t>
      </w:r>
      <w:r w:rsidRPr="003837E9">
        <w:rPr>
          <w:rFonts w:ascii="Century Gothic" w:hAnsi="Century Gothic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7E9">
        <w:rPr>
          <w:rFonts w:ascii="Century Gothic" w:hAnsi="Century Gothic"/>
          <w:sz w:val="18"/>
          <w:szCs w:val="18"/>
        </w:rPr>
        <w:instrText xml:space="preserve"> FORMCHECKBOX </w:instrText>
      </w:r>
      <w:r w:rsidRPr="003837E9">
        <w:rPr>
          <w:rFonts w:ascii="Century Gothic" w:hAnsi="Century Gothic"/>
          <w:sz w:val="18"/>
          <w:szCs w:val="18"/>
        </w:rPr>
      </w:r>
      <w:r w:rsidRPr="003837E9">
        <w:rPr>
          <w:rFonts w:ascii="Century Gothic" w:hAnsi="Century Gothic"/>
          <w:sz w:val="18"/>
          <w:szCs w:val="18"/>
        </w:rPr>
        <w:fldChar w:fldCharType="end"/>
      </w:r>
      <w:r w:rsidRPr="003837E9">
        <w:rPr>
          <w:rFonts w:ascii="Century Gothic" w:hAnsi="Century Gothic"/>
          <w:sz w:val="18"/>
          <w:szCs w:val="18"/>
        </w:rPr>
        <w:t xml:space="preserve"> OUI         </w:t>
      </w:r>
      <w:r w:rsidRPr="003837E9">
        <w:rPr>
          <w:rFonts w:ascii="Century Gothic" w:hAnsi="Century Gothic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7E9">
        <w:rPr>
          <w:rFonts w:ascii="Century Gothic" w:hAnsi="Century Gothic"/>
          <w:sz w:val="18"/>
          <w:szCs w:val="18"/>
        </w:rPr>
        <w:instrText xml:space="preserve"> FORMCHECKBOX </w:instrText>
      </w:r>
      <w:r w:rsidRPr="003837E9">
        <w:rPr>
          <w:rFonts w:ascii="Century Gothic" w:hAnsi="Century Gothic"/>
          <w:sz w:val="18"/>
          <w:szCs w:val="18"/>
        </w:rPr>
      </w:r>
      <w:r w:rsidRPr="003837E9">
        <w:rPr>
          <w:rFonts w:ascii="Century Gothic" w:hAnsi="Century Gothic"/>
          <w:sz w:val="18"/>
          <w:szCs w:val="18"/>
        </w:rPr>
        <w:fldChar w:fldCharType="end"/>
      </w:r>
      <w:r w:rsidRPr="003837E9">
        <w:rPr>
          <w:rFonts w:ascii="Century Gothic" w:hAnsi="Century Gothic"/>
          <w:sz w:val="18"/>
          <w:szCs w:val="18"/>
        </w:rPr>
        <w:t>NON</w:t>
      </w:r>
    </w:p>
    <w:p w:rsidR="005B3087" w:rsidRPr="000C12CC" w:rsidRDefault="000C12CC" w:rsidP="00DB7C12">
      <w:pPr>
        <w:spacing w:after="40"/>
        <w:ind w:firstLine="142"/>
        <w:rPr>
          <w:rFonts w:ascii="Century Gothic" w:hAnsi="Century Gothic"/>
          <w:sz w:val="18"/>
          <w:szCs w:val="18"/>
        </w:rPr>
      </w:pPr>
      <w:r w:rsidRPr="003837E9">
        <w:rPr>
          <w:rFonts w:ascii="Century Gothic" w:hAnsi="Century Gothic"/>
          <w:sz w:val="18"/>
          <w:szCs w:val="18"/>
        </w:rPr>
        <w:t>Si OUI :</w:t>
      </w:r>
    </w:p>
    <w:tbl>
      <w:tblPr>
        <w:tblW w:w="0" w:type="auto"/>
        <w:tblInd w:w="108" w:type="dxa"/>
        <w:tblBorders>
          <w:top w:val="dotted" w:sz="2" w:space="0" w:color="806000"/>
          <w:left w:val="dotted" w:sz="2" w:space="0" w:color="806000"/>
          <w:bottom w:val="dotted" w:sz="2" w:space="0" w:color="806000"/>
          <w:right w:val="dotted" w:sz="2" w:space="0" w:color="806000"/>
          <w:insideV w:val="dotted" w:sz="2" w:space="0" w:color="806000"/>
        </w:tblBorders>
        <w:tblLook w:val="04A0" w:firstRow="1" w:lastRow="0" w:firstColumn="1" w:lastColumn="0" w:noHBand="0" w:noVBand="1"/>
      </w:tblPr>
      <w:tblGrid>
        <w:gridCol w:w="3495"/>
        <w:gridCol w:w="3494"/>
        <w:gridCol w:w="3386"/>
      </w:tblGrid>
      <w:tr w:rsidR="000C12CC" w:rsidRPr="00895A2F" w:rsidTr="00521859">
        <w:trPr>
          <w:trHeight w:val="228"/>
        </w:trPr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06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Tarif unique – 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43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Tarif modulé – 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  <w:tc>
          <w:tcPr>
            <w:tcW w:w="3433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43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Adhésion annuelle-montant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</w:tr>
    </w:tbl>
    <w:p w:rsidR="000C12CC" w:rsidRDefault="000C12CC" w:rsidP="000C12CC">
      <w:pPr>
        <w:widowControl/>
        <w:suppressAutoHyphens w:val="0"/>
        <w:spacing w:before="60"/>
        <w:contextualSpacing/>
        <w:rPr>
          <w:rFonts w:ascii="Century Gothic" w:hAnsi="Century Gothic"/>
          <w:sz w:val="8"/>
          <w:szCs w:val="8"/>
        </w:rPr>
      </w:pPr>
    </w:p>
    <w:p w:rsidR="000C12CC" w:rsidRPr="005B3087" w:rsidRDefault="000C12CC" w:rsidP="000C12CC">
      <w:pPr>
        <w:widowControl/>
        <w:numPr>
          <w:ilvl w:val="2"/>
          <w:numId w:val="4"/>
        </w:numPr>
        <w:suppressAutoHyphens w:val="0"/>
        <w:spacing w:before="60"/>
        <w:ind w:left="142" w:hanging="142"/>
        <w:contextualSpacing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Quels moyens sont mis en place pour lever les freins à la participation des parents </w:t>
      </w:r>
    </w:p>
    <w:p w:rsidR="000C12CC" w:rsidRPr="0080579C" w:rsidRDefault="000C12CC" w:rsidP="00A847FD">
      <w:pPr>
        <w:rPr>
          <w:rFonts w:ascii="Century Gothic" w:hAnsi="Century Gothic"/>
          <w:sz w:val="6"/>
          <w:szCs w:val="6"/>
        </w:rPr>
      </w:pPr>
    </w:p>
    <w:tbl>
      <w:tblPr>
        <w:tblW w:w="0" w:type="auto"/>
        <w:tblInd w:w="108" w:type="dxa"/>
        <w:tblBorders>
          <w:top w:val="dotted" w:sz="2" w:space="0" w:color="806000"/>
          <w:left w:val="dotted" w:sz="2" w:space="0" w:color="806000"/>
          <w:bottom w:val="dotted" w:sz="2" w:space="0" w:color="806000"/>
          <w:right w:val="dotted" w:sz="2" w:space="0" w:color="806000"/>
          <w:insideV w:val="dotted" w:sz="2" w:space="0" w:color="806000"/>
        </w:tblBorders>
        <w:tblLook w:val="04A0" w:firstRow="1" w:lastRow="0" w:firstColumn="1" w:lastColumn="0" w:noHBand="0" w:noVBand="1"/>
      </w:tblPr>
      <w:tblGrid>
        <w:gridCol w:w="3567"/>
        <w:gridCol w:w="3837"/>
        <w:gridCol w:w="2971"/>
      </w:tblGrid>
      <w:tr w:rsidR="005B3087" w:rsidRPr="00895A2F" w:rsidTr="00895A2F">
        <w:trPr>
          <w:trHeight w:val="228"/>
        </w:trPr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5B3087" w:rsidRPr="00895A2F" w:rsidRDefault="005B3087" w:rsidP="00895A2F">
            <w:pPr>
              <w:widowControl/>
              <w:suppressAutoHyphens w:val="0"/>
              <w:autoSpaceDE w:val="0"/>
              <w:autoSpaceDN w:val="0"/>
              <w:adjustRightInd w:val="0"/>
              <w:spacing w:before="40" w:after="40"/>
              <w:ind w:left="2517" w:hanging="248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Garde d’enfants</w:t>
            </w:r>
          </w:p>
        </w:tc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5B3087" w:rsidRPr="00895A2F" w:rsidRDefault="005B3087" w:rsidP="00895A2F">
            <w:pPr>
              <w:widowControl/>
              <w:suppressAutoHyphens w:val="0"/>
              <w:autoSpaceDE w:val="0"/>
              <w:autoSpaceDN w:val="0"/>
              <w:adjustRightInd w:val="0"/>
              <w:spacing w:before="40" w:after="40"/>
              <w:ind w:left="2517" w:hanging="2512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Covoiturage </w:t>
            </w:r>
          </w:p>
        </w:tc>
        <w:tc>
          <w:tcPr>
            <w:tcW w:w="3433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:rsidR="005B3087" w:rsidRPr="00895A2F" w:rsidRDefault="005B3087" w:rsidP="00895A2F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895A2F">
              <w:rPr>
                <w:rFonts w:ascii="Century Gothic" w:hAnsi="Century Gothic"/>
                <w:sz w:val="18"/>
                <w:szCs w:val="18"/>
              </w:rPr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Autres (précisez)</w:t>
            </w:r>
          </w:p>
        </w:tc>
      </w:tr>
    </w:tbl>
    <w:p w:rsidR="005B3087" w:rsidRDefault="005B3087" w:rsidP="00A847FD">
      <w:pPr>
        <w:rPr>
          <w:rFonts w:ascii="Century Gothic" w:hAnsi="Century Gothic"/>
          <w:sz w:val="8"/>
          <w:szCs w:val="8"/>
        </w:rPr>
      </w:pPr>
    </w:p>
    <w:p w:rsidR="00614B68" w:rsidRPr="00614B68" w:rsidRDefault="00614B68" w:rsidP="001D304A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 w:rsidRPr="00614B68">
        <w:rPr>
          <w:rFonts w:ascii="Century Gothic" w:hAnsi="Century Gothic"/>
          <w:bCs/>
          <w:color w:val="000000"/>
          <w:szCs w:val="20"/>
        </w:rPr>
        <w:t xml:space="preserve">  </w:t>
      </w:r>
      <w:r w:rsidRPr="001D304A">
        <w:rPr>
          <w:rFonts w:ascii="Century Gothic" w:hAnsi="Century Gothic"/>
          <w:bCs/>
          <w:color w:val="000000"/>
          <w:szCs w:val="20"/>
        </w:rPr>
        <w:t>Lieu et périmètre de l’action</w:t>
      </w:r>
    </w:p>
    <w:p w:rsidR="00614B68" w:rsidRPr="003837E9" w:rsidRDefault="0095384D" w:rsidP="006D5018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Périmètre de l’action 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DB7C12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Intercommunale </w:t>
            </w:r>
          </w:p>
        </w:tc>
        <w:tc>
          <w:tcPr>
            <w:tcW w:w="3544" w:type="dxa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Communale </w:t>
            </w:r>
          </w:p>
        </w:tc>
        <w:tc>
          <w:tcPr>
            <w:tcW w:w="3402" w:type="dxa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Quartier</w:t>
            </w:r>
          </w:p>
        </w:tc>
      </w:tr>
      <w:tr w:rsidR="00DB7C12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gridSpan w:val="2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837E9">
              <w:rPr>
                <w:rFonts w:ascii="Century Gothic" w:hAnsi="Century Gothic"/>
                <w:i/>
                <w:iCs/>
                <w:sz w:val="18"/>
                <w:szCs w:val="18"/>
              </w:rPr>
              <w:t>Précisez l’adresse où se déroule l’action :</w:t>
            </w:r>
          </w:p>
        </w:tc>
        <w:tc>
          <w:tcPr>
            <w:tcW w:w="3402" w:type="dxa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</w:tbl>
    <w:p w:rsidR="00614B68" w:rsidRPr="003837E9" w:rsidRDefault="00614B68" w:rsidP="00614B68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12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Lieu dans lequel se déroule l’action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DB7C12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Centre social </w:t>
            </w:r>
          </w:p>
        </w:tc>
        <w:tc>
          <w:tcPr>
            <w:tcW w:w="3544" w:type="dxa"/>
            <w:vAlign w:val="center"/>
          </w:tcPr>
          <w:p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RAM</w:t>
            </w:r>
          </w:p>
        </w:tc>
        <w:tc>
          <w:tcPr>
            <w:tcW w:w="3402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Ecole maternelle, élémentaire</w:t>
            </w:r>
          </w:p>
        </w:tc>
      </w:tr>
      <w:tr w:rsidR="00DB7C12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vAlign w:val="center"/>
          </w:tcPr>
          <w:p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Salle municipale</w:t>
            </w:r>
          </w:p>
        </w:tc>
        <w:tc>
          <w:tcPr>
            <w:tcW w:w="3544" w:type="dxa"/>
            <w:vAlign w:val="center"/>
          </w:tcPr>
          <w:p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Centres médico-sociaux, PMI</w:t>
            </w:r>
          </w:p>
        </w:tc>
        <w:tc>
          <w:tcPr>
            <w:tcW w:w="3402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Collège, lycée</w:t>
            </w:r>
          </w:p>
        </w:tc>
      </w:tr>
      <w:tr w:rsidR="00DB7C12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3544" w:type="dxa"/>
            <w:vAlign w:val="center"/>
          </w:tcPr>
          <w:p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EAJE</w:t>
            </w:r>
          </w:p>
        </w:tc>
        <w:tc>
          <w:tcPr>
            <w:tcW w:w="3544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Bibliothèque, médiathèque</w:t>
            </w:r>
          </w:p>
        </w:tc>
        <w:tc>
          <w:tcPr>
            <w:tcW w:w="3402" w:type="dxa"/>
            <w:vAlign w:val="center"/>
          </w:tcPr>
          <w:p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3837E9">
              <w:rPr>
                <w:rFonts w:ascii="Century Gothic" w:hAnsi="Century Gothic"/>
                <w:sz w:val="18"/>
                <w:szCs w:val="18"/>
              </w:rPr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Autres</w:t>
            </w:r>
          </w:p>
        </w:tc>
      </w:tr>
    </w:tbl>
    <w:p w:rsidR="00614B68" w:rsidRPr="005B3087" w:rsidRDefault="00614B68" w:rsidP="00A847FD">
      <w:pPr>
        <w:rPr>
          <w:rFonts w:ascii="Century Gothic" w:hAnsi="Century Gothic"/>
          <w:sz w:val="8"/>
          <w:szCs w:val="8"/>
        </w:rPr>
      </w:pPr>
    </w:p>
    <w:p w:rsidR="00E37B36" w:rsidRPr="000F7572" w:rsidRDefault="0099773A" w:rsidP="001D304A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 w:rsidRPr="003837E9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="00A847FD" w:rsidRPr="003837E9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Pr="000F7572">
        <w:rPr>
          <w:rFonts w:ascii="Century Gothic" w:hAnsi="Century Gothic"/>
          <w:bCs/>
          <w:color w:val="000000"/>
          <w:szCs w:val="20"/>
        </w:rPr>
        <w:t>Période de conduite et fréquence de l’action</w: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5245"/>
      </w:tblGrid>
      <w:tr w:rsidR="002A098B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250" w:type="dxa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:rsidR="002A098B" w:rsidRPr="003837E9" w:rsidRDefault="002A098B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Date de démarrage (jj/mm/</w:t>
            </w:r>
            <w:proofErr w:type="spellStart"/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aaaa</w:t>
            </w:r>
            <w:proofErr w:type="spellEnd"/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) :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ab/>
            </w:r>
          </w:p>
        </w:tc>
        <w:tc>
          <w:tcPr>
            <w:tcW w:w="5245" w:type="dxa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:rsidR="002A098B" w:rsidRPr="003837E9" w:rsidRDefault="002A098B" w:rsidP="006D5018">
            <w:pPr>
              <w:spacing w:before="40" w:after="40"/>
              <w:ind w:firstLine="152"/>
              <w:rPr>
                <w:rFonts w:ascii="Century Gothic" w:hAnsi="Century Gothic"/>
                <w:sz w:val="18"/>
                <w:szCs w:val="18"/>
              </w:rPr>
            </w:pPr>
            <w:r w:rsidRPr="000C12CC">
              <w:rPr>
                <w:rFonts w:ascii="Century Gothic" w:hAnsi="Century Gothic" w:cs="Wingdings"/>
                <w:bCs/>
                <w:color w:val="000000"/>
                <w:sz w:val="18"/>
                <w:szCs w:val="18"/>
                <w:lang w:eastAsia="fr-FR"/>
              </w:rPr>
              <w:t>Date de fin de l’action</w:t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(jj/mm/</w:t>
            </w:r>
            <w:proofErr w:type="spellStart"/>
            <w:r w:rsidRPr="003837E9">
              <w:rPr>
                <w:rFonts w:ascii="Century Gothic" w:hAnsi="Century Gothic"/>
                <w:sz w:val="18"/>
                <w:szCs w:val="18"/>
              </w:rPr>
              <w:t>aaaa</w:t>
            </w:r>
            <w:proofErr w:type="spellEnd"/>
            <w:r w:rsidRPr="003837E9">
              <w:rPr>
                <w:rFonts w:ascii="Century Gothic" w:hAnsi="Century Gothic"/>
                <w:sz w:val="18"/>
                <w:szCs w:val="18"/>
              </w:rPr>
              <w:t>) :</w:t>
            </w:r>
          </w:p>
        </w:tc>
      </w:tr>
      <w:tr w:rsidR="002A098B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:rsidR="002A098B" w:rsidRPr="003837E9" w:rsidRDefault="002A098B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Périodicité                  Hebdomadaire 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  Mensuelle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  Trimestrielle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Autre 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(précisez) </w:t>
            </w:r>
          </w:p>
        </w:tc>
      </w:tr>
      <w:tr w:rsidR="0099773A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:rsidR="0099773A" w:rsidRPr="003837E9" w:rsidRDefault="0099773A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Nombre de séances envisagé dans l’année :</w:t>
            </w:r>
          </w:p>
        </w:tc>
      </w:tr>
      <w:tr w:rsidR="00111AB0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:rsidR="00111AB0" w:rsidRPr="003837E9" w:rsidRDefault="00111AB0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Durée des séances :</w:t>
            </w:r>
          </w:p>
        </w:tc>
      </w:tr>
    </w:tbl>
    <w:p w:rsidR="0099773A" w:rsidRDefault="0099773A" w:rsidP="002A098B">
      <w:pPr>
        <w:rPr>
          <w:rFonts w:ascii="Century Gothic" w:hAnsi="Century Gothic"/>
          <w:sz w:val="8"/>
          <w:szCs w:val="8"/>
        </w:rPr>
      </w:pPr>
    </w:p>
    <w:p w:rsidR="002B1124" w:rsidRPr="002B1124" w:rsidRDefault="002B1124" w:rsidP="002B1124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bCs/>
          <w:color w:val="000000"/>
          <w:sz w:val="20"/>
          <w:szCs w:val="20"/>
        </w:rPr>
      </w:pPr>
      <w:bookmarkStart w:id="7" w:name="_Hlk59017741"/>
      <w:r w:rsidRPr="002B1124">
        <w:rPr>
          <w:rFonts w:ascii="Century Gothic" w:hAnsi="Century Gothic" w:cs="Wingdings"/>
          <w:b/>
          <w:bCs/>
          <w:color w:val="000000"/>
          <w:sz w:val="20"/>
          <w:szCs w:val="20"/>
        </w:rPr>
        <w:t xml:space="preserve">  Mode de communication envisagée sur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395"/>
        <w:gridCol w:w="2126"/>
      </w:tblGrid>
      <w:tr w:rsidR="002B1124" w:rsidRPr="002B1124" w:rsidTr="00E32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2B1124" w:rsidRPr="002B1124" w:rsidRDefault="002B1124" w:rsidP="002B1124">
            <w:pPr>
              <w:snapToGrid w:val="0"/>
              <w:spacing w:before="40" w:after="40"/>
              <w:ind w:firstLine="127"/>
              <w:rPr>
                <w:rFonts w:ascii="Century Gothic" w:hAnsi="Century Gothic"/>
                <w:bCs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2B1124">
              <w:rPr>
                <w:rFonts w:ascii="Century Gothic" w:hAnsi="Century Gothic"/>
                <w:sz w:val="18"/>
                <w:szCs w:val="18"/>
              </w:rPr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Affiches /Tracts</w:t>
            </w:r>
          </w:p>
        </w:tc>
        <w:tc>
          <w:tcPr>
            <w:tcW w:w="1842" w:type="dxa"/>
            <w:vAlign w:val="center"/>
          </w:tcPr>
          <w:p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2B1124">
              <w:rPr>
                <w:rFonts w:ascii="Century Gothic" w:hAnsi="Century Gothic"/>
                <w:sz w:val="18"/>
                <w:szCs w:val="18"/>
              </w:rPr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Site Internet</w:t>
            </w:r>
          </w:p>
        </w:tc>
        <w:tc>
          <w:tcPr>
            <w:tcW w:w="4395" w:type="dxa"/>
          </w:tcPr>
          <w:p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2B1124">
              <w:rPr>
                <w:rFonts w:ascii="Century Gothic" w:hAnsi="Century Gothic"/>
                <w:sz w:val="18"/>
                <w:szCs w:val="18"/>
              </w:rPr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Réseaux sociaux (Presse, radio, Facebook…)  </w:t>
            </w:r>
          </w:p>
        </w:tc>
        <w:tc>
          <w:tcPr>
            <w:tcW w:w="2126" w:type="dxa"/>
          </w:tcPr>
          <w:p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2B1124">
              <w:rPr>
                <w:rFonts w:ascii="Century Gothic" w:hAnsi="Century Gothic"/>
                <w:sz w:val="18"/>
                <w:szCs w:val="18"/>
              </w:rPr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Autre</w:t>
            </w:r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s (précisez</w:t>
            </w:r>
            <w:r w:rsidRPr="002B112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bookmarkEnd w:id="7"/>
    </w:tbl>
    <w:p w:rsidR="002B1124" w:rsidRDefault="002B1124" w:rsidP="002A098B">
      <w:pPr>
        <w:rPr>
          <w:rFonts w:ascii="Century Gothic" w:hAnsi="Century Gothic"/>
          <w:sz w:val="8"/>
          <w:szCs w:val="8"/>
        </w:rPr>
      </w:pPr>
    </w:p>
    <w:p w:rsidR="002B1124" w:rsidRPr="002B1124" w:rsidRDefault="002B1124" w:rsidP="002B1124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bCs/>
          <w:color w:val="000000"/>
          <w:sz w:val="20"/>
          <w:szCs w:val="20"/>
        </w:rPr>
      </w:pPr>
      <w:r w:rsidRPr="002B1124">
        <w:rPr>
          <w:rFonts w:ascii="Century Gothic" w:hAnsi="Century Gothic" w:cs="Wingdings"/>
          <w:b/>
          <w:bCs/>
          <w:color w:val="000000"/>
          <w:sz w:val="20"/>
          <w:szCs w:val="20"/>
        </w:rPr>
        <w:t xml:space="preserve">  Point de vigilance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B1124" w:rsidRPr="002B1124" w:rsidTr="00E32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/>
        </w:trPr>
        <w:tc>
          <w:tcPr>
            <w:tcW w:w="10490" w:type="dxa"/>
            <w:vAlign w:val="center"/>
          </w:tcPr>
          <w:p w:rsidR="002B1124" w:rsidRPr="002B1124" w:rsidRDefault="002B1124" w:rsidP="002B1124">
            <w:pPr>
              <w:spacing w:before="40" w:after="40"/>
              <w:ind w:left="142" w:firstLine="11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(</w:t>
            </w:r>
            <w:proofErr w:type="gramStart"/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ex</w:t>
            </w:r>
            <w:proofErr w:type="gramEnd"/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: météo en cas de sortie)</w:t>
            </w:r>
          </w:p>
        </w:tc>
      </w:tr>
    </w:tbl>
    <w:p w:rsidR="002B1124" w:rsidRDefault="002B1124" w:rsidP="002A098B">
      <w:pPr>
        <w:rPr>
          <w:rFonts w:ascii="Century Gothic" w:hAnsi="Century Gothic"/>
          <w:sz w:val="8"/>
          <w:szCs w:val="8"/>
        </w:rPr>
      </w:pPr>
    </w:p>
    <w:p w:rsidR="0099773A" w:rsidRPr="000F7572" w:rsidRDefault="000F7572" w:rsidP="003837E9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>
        <w:rPr>
          <w:rFonts w:ascii="Century Gothic" w:hAnsi="Century Gothic"/>
          <w:bCs/>
          <w:color w:val="000000"/>
          <w:sz w:val="18"/>
          <w:szCs w:val="18"/>
        </w:rPr>
        <w:lastRenderedPageBreak/>
        <w:t xml:space="preserve"> </w:t>
      </w:r>
      <w:r w:rsidR="00A847FD" w:rsidRPr="003837E9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="0099773A" w:rsidRPr="000F7572">
        <w:rPr>
          <w:rFonts w:ascii="Century Gothic" w:hAnsi="Century Gothic"/>
          <w:bCs/>
          <w:color w:val="000000"/>
          <w:szCs w:val="20"/>
        </w:rPr>
        <w:t xml:space="preserve">Eléments d’évaluation </w:t>
      </w:r>
    </w:p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A847FD" w:rsidRPr="003837E9" w:rsidTr="00D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00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:rsidR="00A847FD" w:rsidRPr="000468A0" w:rsidRDefault="00DB7C12" w:rsidP="000468A0">
            <w:pPr>
              <w:pStyle w:val="Titre8"/>
              <w:tabs>
                <w:tab w:val="clear" w:pos="0"/>
              </w:tabs>
              <w:ind w:left="15" w:firstLine="0"/>
              <w:jc w:val="left"/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</w:pPr>
            <w:bookmarkStart w:id="8" w:name="_Hlk57814359"/>
            <w:r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>Q</w:t>
            </w:r>
            <w:r w:rsidR="00A847FD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uels indicateurs </w:t>
            </w:r>
            <w:r w:rsidR="000468A0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>pour juger</w:t>
            </w:r>
            <w:r w:rsidR="00A847FD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 de l’atteinte des objectifs (fréquentation, orientations, collaboration, nouvelles demandes émergeantes, adhésion du public au support...) et avec quels outils (bilan, enquêtes de satisfaction, témoignages...)</w:t>
            </w:r>
          </w:p>
          <w:p w:rsidR="00A847FD" w:rsidRPr="003837E9" w:rsidRDefault="00A847FD" w:rsidP="000468A0">
            <w:pPr>
              <w:widowControl/>
              <w:numPr>
                <w:ilvl w:val="2"/>
                <w:numId w:val="4"/>
              </w:numPr>
              <w:suppressAutoHyphens w:val="0"/>
              <w:spacing w:before="40"/>
              <w:ind w:left="299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t>Critères quantitatifs</w:t>
            </w:r>
          </w:p>
          <w:p w:rsidR="000F7572" w:rsidRDefault="000F7572" w:rsidP="002B1124">
            <w:pPr>
              <w:widowControl/>
              <w:suppressAutoHyphens w:val="0"/>
              <w:ind w:left="301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  <w:p w:rsidR="00A847FD" w:rsidRPr="003837E9" w:rsidRDefault="00A847FD" w:rsidP="000468A0">
            <w:pPr>
              <w:widowControl/>
              <w:numPr>
                <w:ilvl w:val="2"/>
                <w:numId w:val="4"/>
              </w:numPr>
              <w:suppressAutoHyphens w:val="0"/>
              <w:spacing w:before="40"/>
              <w:ind w:left="299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t>Critères qualitatifs</w:t>
            </w:r>
          </w:p>
          <w:p w:rsidR="000468A0" w:rsidRPr="003837E9" w:rsidRDefault="000468A0" w:rsidP="002B1124">
            <w:pPr>
              <w:widowControl/>
              <w:suppressAutoHyphens w:val="0"/>
              <w:ind w:left="301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  <w:p w:rsidR="00A847FD" w:rsidRPr="003837E9" w:rsidRDefault="00A847FD" w:rsidP="00DB7C12">
            <w:pPr>
              <w:widowControl/>
              <w:suppressAutoHyphens w:val="0"/>
              <w:contextualSpacing/>
              <w:rPr>
                <w:rFonts w:ascii="Calibri" w:eastAsia="Calibri" w:hAnsi="Calibri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bookmarkEnd w:id="8"/>
    </w:tbl>
    <w:p w:rsidR="00A56A40" w:rsidRPr="00A56A40" w:rsidRDefault="00A56A40" w:rsidP="00FE22E1">
      <w:pPr>
        <w:widowControl/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kern w:val="0"/>
          <w:sz w:val="8"/>
          <w:szCs w:val="8"/>
          <w:lang w:eastAsia="en-US" w:bidi="ar-SA"/>
        </w:rPr>
      </w:pPr>
      <w:r>
        <w:rPr>
          <w:rFonts w:ascii="TimesNewRomanPSMT" w:eastAsia="Calibri" w:hAnsi="TimesNewRomanPSMT" w:cs="TimesNewRomanPSMT"/>
          <w:kern w:val="0"/>
          <w:sz w:val="22"/>
          <w:szCs w:val="22"/>
          <w:lang w:eastAsia="en-US" w:bidi="ar-SA"/>
        </w:rPr>
        <w:br w:type="page"/>
      </w:r>
    </w:p>
    <w:p w:rsidR="00553D29" w:rsidRPr="00A56A40" w:rsidRDefault="00A847FD" w:rsidP="00A56A40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Cs w:val="20"/>
        </w:rPr>
      </w:pPr>
      <w:r w:rsidRPr="00A56A40">
        <w:rPr>
          <w:rFonts w:ascii="Century Gothic" w:hAnsi="Century Gothic"/>
          <w:color w:val="000000"/>
          <w:szCs w:val="20"/>
        </w:rPr>
        <w:t xml:space="preserve">  </w:t>
      </w:r>
      <w:r w:rsidR="00553D29" w:rsidRPr="00A56A40">
        <w:rPr>
          <w:rFonts w:ascii="Century Gothic" w:hAnsi="Century Gothic"/>
          <w:color w:val="000000"/>
          <w:szCs w:val="20"/>
        </w:rPr>
        <w:t xml:space="preserve">Budget prévisionnel </w:t>
      </w:r>
      <w:r w:rsidR="00DF51AD">
        <w:rPr>
          <w:rFonts w:ascii="Century Gothic" w:hAnsi="Century Gothic"/>
          <w:color w:val="000000"/>
          <w:szCs w:val="20"/>
        </w:rPr>
        <w:t>annuel</w:t>
      </w:r>
    </w:p>
    <w:tbl>
      <w:tblPr>
        <w:tblW w:w="1051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1"/>
        <w:gridCol w:w="238"/>
        <w:gridCol w:w="3012"/>
        <w:gridCol w:w="1326"/>
        <w:gridCol w:w="20"/>
        <w:gridCol w:w="1468"/>
        <w:gridCol w:w="1439"/>
        <w:gridCol w:w="20"/>
        <w:gridCol w:w="1468"/>
        <w:gridCol w:w="1488"/>
        <w:gridCol w:w="20"/>
      </w:tblGrid>
      <w:tr w:rsidR="00856392" w:rsidRPr="00F11F2C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3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DEPENSES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1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TOTAL</w:t>
            </w: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60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 xml:space="preserve"> Achats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Fournitures </w:t>
            </w:r>
            <w:r w:rsidR="002E7BF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entretien et </w:t>
            </w: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petit équipement 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Fournitures administratives</w:t>
            </w:r>
            <w:r w:rsidR="002E7BF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 et de bureau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2E7BF9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2E7BF9" w:rsidRPr="00553D29" w:rsidRDefault="002E7BF9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Fournitures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 pour les activités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2E7BF9" w:rsidRPr="00553D29" w:rsidRDefault="002E7BF9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Autres : alimentation, </w:t>
            </w:r>
            <w:r w:rsidR="002E7BF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boissons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A6375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61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 xml:space="preserve">Services extérieurs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2E7BF9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2E7BF9" w:rsidRPr="00553D29" w:rsidRDefault="002E7BF9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Loyer et charges locatives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Location de matériel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Assurances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Autres </w:t>
            </w:r>
            <w:r w:rsidR="002E7BF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(d</w:t>
            </w:r>
            <w:r w:rsidR="002E7BF9"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ocumentation</w:t>
            </w:r>
            <w:r w:rsidR="002E7BF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…) à précisez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62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Autres services extérieurs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Honoraires, rémunérations intermédiaires 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2E7BF9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2E7BF9" w:rsidRPr="00553D29" w:rsidRDefault="002E7BF9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Transport de biens et personnes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2E7BF9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2E7BF9" w:rsidRPr="00553D29" w:rsidRDefault="002E7BF9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Déplacements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 du personnel, missions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2E7BF9" w:rsidRPr="00553D29" w:rsidRDefault="002E7BF9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Affranchissement et</w:t>
            </w:r>
            <w:r w:rsidR="00856392"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 xml:space="preserve"> télécommunications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Frais de formation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64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Charges de personnel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Rémunérations du personnel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4" w:space="0" w:color="auto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Charges sociales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4" w:space="0" w:color="auto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65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56392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 xml:space="preserve">Autres charges de gestion courante </w:t>
            </w:r>
          </w:p>
          <w:p w:rsidR="002E7BF9" w:rsidRPr="002E7BF9" w:rsidRDefault="002E7BF9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fr-FR" w:bidi="ar-SA"/>
              </w:rPr>
            </w:pPr>
            <w:r w:rsidRPr="002E7BF9"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fr-FR" w:bidi="ar-SA"/>
              </w:rPr>
              <w:t>A préciser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A6375D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after="40"/>
              <w:ind w:right="142"/>
              <w:jc w:val="right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TOTAL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86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Emplois des contributions volontaires en nature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Mise à disposition de biens et services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A847FD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A6375D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Mise à disposition de personnel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F11F2C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3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RECETTES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1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Action 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D"/>
            <w:vAlign w:val="center"/>
          </w:tcPr>
          <w:p w:rsidR="00856392" w:rsidRPr="00F11F2C" w:rsidRDefault="00856392" w:rsidP="00553D29">
            <w:pPr>
              <w:keepNext/>
              <w:widowControl/>
              <w:suppressAutoHyphens w:val="0"/>
              <w:snapToGrid w:val="0"/>
              <w:spacing w:before="20" w:after="20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</w:pPr>
            <w:r w:rsidRPr="00F11F2C">
              <w:rPr>
                <w:rFonts w:ascii="Century Gothic" w:eastAsia="Times New Roman" w:hAnsi="Century Gothic" w:cs="Arial"/>
                <w:b/>
                <w:bCs/>
                <w:iCs/>
                <w:kern w:val="0"/>
                <w:sz w:val="18"/>
                <w:szCs w:val="18"/>
                <w:lang w:eastAsia="fr-FR" w:bidi="ar-SA"/>
              </w:rPr>
              <w:t>TOTAL</w:t>
            </w: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70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Produits d’activité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:rsidR="00856392" w:rsidRPr="00553D29" w:rsidRDefault="00A6375D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  <w:t>Autofinancement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:rsidR="00856392" w:rsidRPr="00553D29" w:rsidRDefault="00A6375D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  <w:t>Manifestation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Participation des usagers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</w:tcBorders>
            <w:vAlign w:val="center"/>
          </w:tcPr>
          <w:p w:rsidR="00856392" w:rsidRPr="00553D29" w:rsidRDefault="00856392" w:rsidP="00A6375D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Cotisations ou frais d’adhésion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8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74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Subventions de fonctionnement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Etat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02775">
            <w:pPr>
              <w:keepNext/>
              <w:widowControl/>
              <w:numPr>
                <w:ilvl w:val="0"/>
                <w:numId w:val="3"/>
              </w:numPr>
              <w:suppressAutoHyphens w:val="0"/>
              <w:snapToGrid w:val="0"/>
              <w:ind w:left="284" w:hanging="142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CGET 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Région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Département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Commune ou intercommunalité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ind w:firstLine="147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-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Organismes sociaux 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02775">
            <w:pPr>
              <w:keepNext/>
              <w:widowControl/>
              <w:numPr>
                <w:ilvl w:val="0"/>
                <w:numId w:val="3"/>
              </w:numPr>
              <w:suppressAutoHyphens w:val="0"/>
              <w:snapToGrid w:val="0"/>
              <w:ind w:left="284" w:hanging="142"/>
              <w:outlineLvl w:val="7"/>
              <w:rPr>
                <w:rFonts w:ascii="Arial" w:eastAsia="Times New Roman" w:hAnsi="Arial" w:cs="Arial"/>
                <w:spacing w:val="-2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spacing w:val="-2"/>
                <w:kern w:val="0"/>
                <w:sz w:val="16"/>
                <w:szCs w:val="16"/>
                <w:lang w:bidi="ar-SA"/>
              </w:rPr>
              <w:t>Caf (hors prestation de service)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02775">
            <w:pPr>
              <w:keepNext/>
              <w:widowControl/>
              <w:numPr>
                <w:ilvl w:val="0"/>
                <w:numId w:val="3"/>
              </w:numPr>
              <w:suppressAutoHyphens w:val="0"/>
              <w:snapToGrid w:val="0"/>
              <w:ind w:left="284" w:hanging="142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proofErr w:type="spellStart"/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Msa</w:t>
            </w:r>
            <w:proofErr w:type="spellEnd"/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80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ind w:left="1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Agence de services et de paiement (ex CNASEA-emplois aidés)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Autre</w:t>
            </w:r>
            <w:r w:rsidR="00A6375D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s</w:t>
            </w: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="00A6375D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entités</w:t>
            </w: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 publi</w:t>
            </w:r>
            <w:r w:rsidR="00A6375D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ques</w:t>
            </w: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 (à préciser)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75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4" w:space="0" w:color="BFBFBF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 xml:space="preserve">Autres produits de gestion courante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786D32">
            <w:pPr>
              <w:keepNext/>
              <w:widowControl/>
              <w:suppressAutoHyphens w:val="0"/>
              <w:snapToGrid w:val="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single" w:sz="8" w:space="0" w:color="000000"/>
            </w:tcBorders>
            <w:vAlign w:val="center"/>
          </w:tcPr>
          <w:p w:rsidR="00856392" w:rsidRPr="00553D29" w:rsidRDefault="00A6375D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A préciser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56392" w:rsidRPr="00553D29" w:rsidRDefault="00A6375D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 w:after="40"/>
              <w:ind w:left="482" w:right="142" w:hanging="425"/>
              <w:jc w:val="right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FR" w:bidi="ar-SA"/>
              </w:rPr>
              <w:t>TOTAL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  <w:t>87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40"/>
              <w:outlineLvl w:val="7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FR" w:bidi="ar-SA"/>
              </w:rPr>
              <w:t>Contributions volontaires en nature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spacing w:before="4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Prestations en nature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856392" w:rsidRPr="00553D29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7"/>
        </w:trPr>
        <w:tc>
          <w:tcPr>
            <w:tcW w:w="2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56392" w:rsidRPr="00553D29" w:rsidRDefault="00856392" w:rsidP="00F11F2C">
            <w:pPr>
              <w:keepNext/>
              <w:widowControl/>
              <w:suppressAutoHyphens w:val="0"/>
              <w:snapToGrid w:val="0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786D32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</w:pPr>
            <w:r w:rsidRPr="00553D29">
              <w:rPr>
                <w:rFonts w:ascii="Arial" w:eastAsia="Times New Roman" w:hAnsi="Arial" w:cs="Arial"/>
                <w:kern w:val="0"/>
                <w:sz w:val="16"/>
                <w:szCs w:val="16"/>
                <w:lang w:eastAsia="fr-FR" w:bidi="ar-SA"/>
              </w:rPr>
              <w:t>Bénévolat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gridSpan w:val="2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392" w:rsidRPr="00553D29" w:rsidRDefault="00856392" w:rsidP="00553D29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outlineLvl w:val="7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A6375D" w:rsidRPr="006B02FB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527"/>
        </w:trPr>
        <w:tc>
          <w:tcPr>
            <w:tcW w:w="10490" w:type="dxa"/>
            <w:gridSpan w:val="10"/>
          </w:tcPr>
          <w:p w:rsidR="00A6375D" w:rsidRDefault="00A6375D" w:rsidP="00A56A40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responsable légal certifie la conformité des éléments financiers déclarés ci-dessus</w:t>
            </w:r>
          </w:p>
          <w:p w:rsidR="00A6375D" w:rsidRPr="006B02FB" w:rsidRDefault="00A6375D" w:rsidP="00A56A40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                               Le</w:t>
            </w:r>
          </w:p>
        </w:tc>
      </w:tr>
      <w:tr w:rsidR="00A56A40" w:rsidRPr="00A56A40" w:rsidTr="00A5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0" w:type="dxa"/>
          <w:trHeight w:val="168"/>
        </w:trPr>
        <w:tc>
          <w:tcPr>
            <w:tcW w:w="4596" w:type="dxa"/>
            <w:gridSpan w:val="4"/>
          </w:tcPr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97"/>
              <w:outlineLvl w:val="8"/>
              <w:rPr>
                <w:rFonts w:ascii="Century Gothic" w:hAnsi="Century Gothic"/>
                <w:sz w:val="18"/>
                <w:szCs w:val="18"/>
              </w:rPr>
            </w:pPr>
            <w:r w:rsidRPr="00A56A40">
              <w:rPr>
                <w:rFonts w:ascii="Century Gothic" w:hAnsi="Century Gothic"/>
                <w:sz w:val="18"/>
                <w:szCs w:val="18"/>
              </w:rPr>
              <w:t>Nom du responsable légal</w:t>
            </w:r>
          </w:p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  <w:p w:rsid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  <w:p w:rsidR="00A56A40" w:rsidRP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27" w:type="dxa"/>
            <w:gridSpan w:val="3"/>
          </w:tcPr>
          <w:p w:rsidR="00A56A40" w:rsidRP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  <w:r w:rsidRPr="00A56A40">
              <w:rPr>
                <w:rFonts w:ascii="Century Gothic" w:hAnsi="Century Gothic"/>
                <w:sz w:val="18"/>
                <w:szCs w:val="18"/>
              </w:rPr>
              <w:t>Signature</w:t>
            </w:r>
          </w:p>
        </w:tc>
        <w:tc>
          <w:tcPr>
            <w:tcW w:w="2976" w:type="dxa"/>
            <w:gridSpan w:val="3"/>
          </w:tcPr>
          <w:p w:rsidR="00A56A40" w:rsidRPr="00A56A40" w:rsidRDefault="00A56A40" w:rsidP="00A56A40">
            <w:pPr>
              <w:keepNext/>
              <w:widowControl/>
              <w:tabs>
                <w:tab w:val="left" w:pos="0"/>
              </w:tabs>
              <w:suppressAutoHyphens w:val="0"/>
              <w:snapToGrid w:val="0"/>
              <w:spacing w:before="120"/>
              <w:ind w:left="482" w:hanging="425"/>
              <w:outlineLvl w:val="8"/>
              <w:rPr>
                <w:rFonts w:ascii="Century Gothic" w:hAnsi="Century Gothic"/>
                <w:sz w:val="18"/>
                <w:szCs w:val="18"/>
              </w:rPr>
            </w:pPr>
            <w:r w:rsidRPr="00A56A40">
              <w:rPr>
                <w:rFonts w:ascii="Century Gothic" w:hAnsi="Century Gothic"/>
                <w:sz w:val="18"/>
                <w:szCs w:val="18"/>
              </w:rPr>
              <w:t>Cachet du demandeur</w:t>
            </w:r>
          </w:p>
        </w:tc>
      </w:tr>
    </w:tbl>
    <w:p w:rsidR="006F1AA2" w:rsidRPr="00A56A40" w:rsidRDefault="006F1AA2" w:rsidP="00A56A40">
      <w:pPr>
        <w:ind w:hanging="502"/>
        <w:rPr>
          <w:rFonts w:ascii="Century Gothic" w:hAnsi="Century Gothic"/>
          <w:sz w:val="6"/>
          <w:szCs w:val="6"/>
        </w:rPr>
      </w:pPr>
    </w:p>
    <w:sectPr w:rsidR="006F1AA2" w:rsidRPr="00A56A40" w:rsidSect="002B112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84" w:right="566" w:bottom="142" w:left="85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69" w:rsidRDefault="00C25C69">
      <w:r>
        <w:separator/>
      </w:r>
    </w:p>
  </w:endnote>
  <w:endnote w:type="continuationSeparator" w:id="0">
    <w:p w:rsidR="00C25C69" w:rsidRDefault="00C2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ECF" w:rsidRPr="006B02FB" w:rsidRDefault="00BA0ECF">
    <w:pPr>
      <w:pStyle w:val="Pieddepage"/>
      <w:jc w:val="right"/>
      <w:rPr>
        <w:rFonts w:ascii="Century Gothic" w:hAnsi="Century Gothic" w:cs="Arial"/>
        <w:sz w:val="18"/>
        <w:szCs w:val="18"/>
      </w:rPr>
    </w:pPr>
    <w:r w:rsidRPr="006B02FB">
      <w:rPr>
        <w:rFonts w:ascii="Century Gothic" w:hAnsi="Century Gothic" w:cs="Arial"/>
        <w:sz w:val="18"/>
        <w:szCs w:val="18"/>
      </w:rPr>
      <w:fldChar w:fldCharType="begin"/>
    </w:r>
    <w:r w:rsidRPr="006B02FB">
      <w:rPr>
        <w:rFonts w:ascii="Century Gothic" w:hAnsi="Century Gothic" w:cs="Arial"/>
        <w:sz w:val="18"/>
        <w:szCs w:val="18"/>
      </w:rPr>
      <w:instrText>PAGE   \* MERGEFORMAT</w:instrText>
    </w:r>
    <w:r w:rsidRPr="006B02FB">
      <w:rPr>
        <w:rFonts w:ascii="Century Gothic" w:hAnsi="Century Gothic" w:cs="Arial"/>
        <w:sz w:val="18"/>
        <w:szCs w:val="18"/>
      </w:rPr>
      <w:fldChar w:fldCharType="separate"/>
    </w:r>
    <w:r w:rsidR="00A07BE3" w:rsidRPr="006B02FB">
      <w:rPr>
        <w:rFonts w:ascii="Century Gothic" w:hAnsi="Century Gothic" w:cs="Arial"/>
        <w:noProof/>
        <w:sz w:val="18"/>
        <w:szCs w:val="18"/>
      </w:rPr>
      <w:t>3</w:t>
    </w:r>
    <w:r w:rsidRPr="006B02FB">
      <w:rPr>
        <w:rFonts w:ascii="Century Gothic" w:hAnsi="Century Gothic" w:cs="Arial"/>
        <w:sz w:val="18"/>
        <w:szCs w:val="18"/>
      </w:rPr>
      <w:fldChar w:fldCharType="end"/>
    </w:r>
  </w:p>
  <w:p w:rsidR="006F1AA2" w:rsidRDefault="006F1AA2">
    <w:pPr>
      <w:pStyle w:val="Pieddepage"/>
      <w:ind w:right="5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69" w:rsidRDefault="00C25C69">
      <w:r>
        <w:separator/>
      </w:r>
    </w:p>
  </w:footnote>
  <w:footnote w:type="continuationSeparator" w:id="0">
    <w:p w:rsidR="00C25C69" w:rsidRDefault="00C2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29" w:rsidRDefault="006955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0F9" w:rsidRDefault="004530F9" w:rsidP="004530F9">
    <w:pPr>
      <w:pStyle w:val="En-tte"/>
      <w:ind w:right="-426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0F9" w:rsidRDefault="004530F9" w:rsidP="00B11341">
    <w:pPr>
      <w:pStyle w:val="En-tte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ahoma"/>
      </w:rPr>
    </w:lvl>
  </w:abstractNum>
  <w:abstractNum w:abstractNumId="3" w15:restartNumberingAfterBreak="0">
    <w:nsid w:val="00000004"/>
    <w:multiLevelType w:val="singleLevel"/>
    <w:tmpl w:val="3782D6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color w:val="548DD4"/>
      </w:rPr>
    </w:lvl>
  </w:abstractNum>
  <w:abstractNum w:abstractNumId="4" w15:restartNumberingAfterBreak="0">
    <w:nsid w:val="12544AB3"/>
    <w:multiLevelType w:val="singleLevel"/>
    <w:tmpl w:val="040C0001"/>
    <w:name w:val="WW8Num2222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</w:abstractNum>
  <w:abstractNum w:abstractNumId="5" w15:restartNumberingAfterBreak="0">
    <w:nsid w:val="27D24CE3"/>
    <w:multiLevelType w:val="hybridMultilevel"/>
    <w:tmpl w:val="7666BCF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6" w:tplc="040C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81A2A"/>
    <w:multiLevelType w:val="hybridMultilevel"/>
    <w:tmpl w:val="CEBA42E4"/>
    <w:name w:val="WW8Num22222"/>
    <w:lvl w:ilvl="0" w:tplc="F5926BEA">
      <w:numFmt w:val="bullet"/>
      <w:lvlText w:val="-"/>
      <w:lvlJc w:val="left"/>
      <w:pPr>
        <w:ind w:left="800" w:hanging="360"/>
      </w:pPr>
      <w:rPr>
        <w:rFonts w:ascii="Calibri" w:eastAsia="Tahom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4A590F73"/>
    <w:multiLevelType w:val="hybridMultilevel"/>
    <w:tmpl w:val="9D6EF7EA"/>
    <w:lvl w:ilvl="0" w:tplc="487AE090">
      <w:start w:val="8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5"/>
  </w:num>
  <w:num w:numId="5">
    <w:abstractNumId w:val="0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7A"/>
    <w:rsid w:val="00002ACC"/>
    <w:rsid w:val="00016A40"/>
    <w:rsid w:val="00025DB6"/>
    <w:rsid w:val="000468A0"/>
    <w:rsid w:val="00081683"/>
    <w:rsid w:val="00082E4A"/>
    <w:rsid w:val="000853C2"/>
    <w:rsid w:val="000A41FE"/>
    <w:rsid w:val="000B3401"/>
    <w:rsid w:val="000B3949"/>
    <w:rsid w:val="000C12CC"/>
    <w:rsid w:val="000D2259"/>
    <w:rsid w:val="000E7C34"/>
    <w:rsid w:val="000F7572"/>
    <w:rsid w:val="00111AB0"/>
    <w:rsid w:val="00115A53"/>
    <w:rsid w:val="00130106"/>
    <w:rsid w:val="001310BE"/>
    <w:rsid w:val="00160AD0"/>
    <w:rsid w:val="001821DB"/>
    <w:rsid w:val="001B523C"/>
    <w:rsid w:val="001D136F"/>
    <w:rsid w:val="001D304A"/>
    <w:rsid w:val="001E55C5"/>
    <w:rsid w:val="001F3F4D"/>
    <w:rsid w:val="00220E5D"/>
    <w:rsid w:val="002224CF"/>
    <w:rsid w:val="00230F2A"/>
    <w:rsid w:val="002816DE"/>
    <w:rsid w:val="0028302B"/>
    <w:rsid w:val="00285E1B"/>
    <w:rsid w:val="002A095F"/>
    <w:rsid w:val="002A098B"/>
    <w:rsid w:val="002B0C36"/>
    <w:rsid w:val="002B1124"/>
    <w:rsid w:val="002B3E11"/>
    <w:rsid w:val="002C439E"/>
    <w:rsid w:val="002E4D5F"/>
    <w:rsid w:val="002E7BF9"/>
    <w:rsid w:val="00334012"/>
    <w:rsid w:val="00341067"/>
    <w:rsid w:val="003413E6"/>
    <w:rsid w:val="003837E9"/>
    <w:rsid w:val="00385CFA"/>
    <w:rsid w:val="003C0717"/>
    <w:rsid w:val="003D40EA"/>
    <w:rsid w:val="003E186A"/>
    <w:rsid w:val="003F11BD"/>
    <w:rsid w:val="003F4166"/>
    <w:rsid w:val="004200A0"/>
    <w:rsid w:val="00441C41"/>
    <w:rsid w:val="00447C5B"/>
    <w:rsid w:val="004530F9"/>
    <w:rsid w:val="00457A6A"/>
    <w:rsid w:val="004630A3"/>
    <w:rsid w:val="004A2E83"/>
    <w:rsid w:val="004C206D"/>
    <w:rsid w:val="004D22FB"/>
    <w:rsid w:val="004E2BE8"/>
    <w:rsid w:val="004E73CF"/>
    <w:rsid w:val="004F06D8"/>
    <w:rsid w:val="00502775"/>
    <w:rsid w:val="00521859"/>
    <w:rsid w:val="005249B6"/>
    <w:rsid w:val="00553D29"/>
    <w:rsid w:val="00555540"/>
    <w:rsid w:val="0058542F"/>
    <w:rsid w:val="00595C45"/>
    <w:rsid w:val="005B3087"/>
    <w:rsid w:val="005D28C2"/>
    <w:rsid w:val="006079A2"/>
    <w:rsid w:val="00607B6B"/>
    <w:rsid w:val="00614B68"/>
    <w:rsid w:val="006533AE"/>
    <w:rsid w:val="00657D21"/>
    <w:rsid w:val="00693F62"/>
    <w:rsid w:val="0069479C"/>
    <w:rsid w:val="00695529"/>
    <w:rsid w:val="00697A36"/>
    <w:rsid w:val="006B02FB"/>
    <w:rsid w:val="006B6842"/>
    <w:rsid w:val="006C0E66"/>
    <w:rsid w:val="006D5018"/>
    <w:rsid w:val="006F1AA2"/>
    <w:rsid w:val="006F6EE5"/>
    <w:rsid w:val="00773F33"/>
    <w:rsid w:val="00775240"/>
    <w:rsid w:val="00786D32"/>
    <w:rsid w:val="007A7E1C"/>
    <w:rsid w:val="007B22B7"/>
    <w:rsid w:val="007B52C7"/>
    <w:rsid w:val="007D51CF"/>
    <w:rsid w:val="007F1998"/>
    <w:rsid w:val="0080579C"/>
    <w:rsid w:val="00805AE3"/>
    <w:rsid w:val="008349B6"/>
    <w:rsid w:val="008419A4"/>
    <w:rsid w:val="00846CA2"/>
    <w:rsid w:val="00856392"/>
    <w:rsid w:val="00882C50"/>
    <w:rsid w:val="008950AA"/>
    <w:rsid w:val="00895A2F"/>
    <w:rsid w:val="008B1556"/>
    <w:rsid w:val="008C165D"/>
    <w:rsid w:val="008C34C4"/>
    <w:rsid w:val="008E0EE1"/>
    <w:rsid w:val="008E1A04"/>
    <w:rsid w:val="008E1EBB"/>
    <w:rsid w:val="008E2938"/>
    <w:rsid w:val="009064AE"/>
    <w:rsid w:val="00907187"/>
    <w:rsid w:val="00937E38"/>
    <w:rsid w:val="009439FD"/>
    <w:rsid w:val="00946397"/>
    <w:rsid w:val="0095384D"/>
    <w:rsid w:val="0098147D"/>
    <w:rsid w:val="00983DE1"/>
    <w:rsid w:val="00992141"/>
    <w:rsid w:val="0099773A"/>
    <w:rsid w:val="009C1D02"/>
    <w:rsid w:val="009E517D"/>
    <w:rsid w:val="009F1765"/>
    <w:rsid w:val="009F2612"/>
    <w:rsid w:val="009F58C8"/>
    <w:rsid w:val="00A07BE3"/>
    <w:rsid w:val="00A31CDF"/>
    <w:rsid w:val="00A32B63"/>
    <w:rsid w:val="00A40786"/>
    <w:rsid w:val="00A56A40"/>
    <w:rsid w:val="00A6375D"/>
    <w:rsid w:val="00A714C0"/>
    <w:rsid w:val="00A80C1C"/>
    <w:rsid w:val="00A847FD"/>
    <w:rsid w:val="00A8579E"/>
    <w:rsid w:val="00AF02D6"/>
    <w:rsid w:val="00AF2237"/>
    <w:rsid w:val="00AF62B2"/>
    <w:rsid w:val="00B06F27"/>
    <w:rsid w:val="00B11341"/>
    <w:rsid w:val="00B302F2"/>
    <w:rsid w:val="00B7204D"/>
    <w:rsid w:val="00B87BDA"/>
    <w:rsid w:val="00B94A93"/>
    <w:rsid w:val="00BA0ECF"/>
    <w:rsid w:val="00BA22FB"/>
    <w:rsid w:val="00BA4CFB"/>
    <w:rsid w:val="00BA7CE5"/>
    <w:rsid w:val="00BF4EDC"/>
    <w:rsid w:val="00C1062F"/>
    <w:rsid w:val="00C25C69"/>
    <w:rsid w:val="00C327F4"/>
    <w:rsid w:val="00C54556"/>
    <w:rsid w:val="00C75535"/>
    <w:rsid w:val="00C913BE"/>
    <w:rsid w:val="00CA2022"/>
    <w:rsid w:val="00CA764A"/>
    <w:rsid w:val="00CC2777"/>
    <w:rsid w:val="00CC5766"/>
    <w:rsid w:val="00CC6E44"/>
    <w:rsid w:val="00D03B4E"/>
    <w:rsid w:val="00D463EF"/>
    <w:rsid w:val="00DA0FA6"/>
    <w:rsid w:val="00DB1ECA"/>
    <w:rsid w:val="00DB7C12"/>
    <w:rsid w:val="00DC5EDF"/>
    <w:rsid w:val="00DD1DE8"/>
    <w:rsid w:val="00DF51AD"/>
    <w:rsid w:val="00E10D18"/>
    <w:rsid w:val="00E244D4"/>
    <w:rsid w:val="00E259E3"/>
    <w:rsid w:val="00E320F8"/>
    <w:rsid w:val="00E37B36"/>
    <w:rsid w:val="00E43AB5"/>
    <w:rsid w:val="00E5194E"/>
    <w:rsid w:val="00E72C15"/>
    <w:rsid w:val="00E80945"/>
    <w:rsid w:val="00E82347"/>
    <w:rsid w:val="00EB1A10"/>
    <w:rsid w:val="00ED25AA"/>
    <w:rsid w:val="00EF587A"/>
    <w:rsid w:val="00F11F2C"/>
    <w:rsid w:val="00F14970"/>
    <w:rsid w:val="00F3543F"/>
    <w:rsid w:val="00F43AF0"/>
    <w:rsid w:val="00F612AD"/>
    <w:rsid w:val="00F65BEF"/>
    <w:rsid w:val="00F722E0"/>
    <w:rsid w:val="00F90FE2"/>
    <w:rsid w:val="00FB53EE"/>
    <w:rsid w:val="00FD03FE"/>
    <w:rsid w:val="00FE22E1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0FD91-B051-46F0-8B85-D54C68D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22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Tahoma" w:hAnsi="Tahoma" w:cs="Wingdings"/>
      <w:b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hAnsi="Tahoma" w:cs="Wingdings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Wingdings"/>
      <w:b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40" w:after="40"/>
      <w:outlineLvl w:val="3"/>
    </w:pPr>
    <w:rPr>
      <w:rFonts w:ascii="Tahoma" w:hAnsi="Tahoma" w:cs="Wingdings"/>
      <w:i/>
      <w:color w:val="0000FF"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spacing w:before="40" w:after="40"/>
      <w:outlineLvl w:val="4"/>
    </w:pPr>
    <w:rPr>
      <w:rFonts w:ascii="Tahoma" w:hAnsi="Tahoma" w:cs="Wingdings"/>
      <w:b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after="20"/>
      <w:outlineLvl w:val="5"/>
    </w:pPr>
    <w:rPr>
      <w:rFonts w:ascii="Tahoma" w:hAnsi="Tahoma" w:cs="Wingdings"/>
      <w:i/>
      <w:sz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360" w:firstLine="0"/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spacing w:before="40" w:after="40"/>
      <w:jc w:val="right"/>
      <w:outlineLvl w:val="7"/>
    </w:pPr>
    <w:rPr>
      <w:rFonts w:ascii="Tahoma" w:hAnsi="Tahoma" w:cs="Wingdings"/>
      <w:b/>
      <w:sz w:val="20"/>
    </w:rPr>
  </w:style>
  <w:style w:type="paragraph" w:styleId="Titre9">
    <w:name w:val="heading 9"/>
    <w:basedOn w:val="Normal"/>
    <w:next w:val="Normal"/>
    <w:qFormat/>
    <w:pPr>
      <w:keepNext/>
      <w:ind w:left="1418" w:right="679" w:firstLine="283"/>
      <w:outlineLvl w:val="8"/>
    </w:pPr>
    <w:rPr>
      <w:rFonts w:ascii="Arial" w:hAnsi="Arial"/>
      <w:b/>
      <w:color w:val="0000FF"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Tahoma"/>
    </w:rPr>
  </w:style>
  <w:style w:type="character" w:customStyle="1" w:styleId="WW8Num3z0">
    <w:name w:val="WW8Num3z0"/>
    <w:rPr>
      <w:rFonts w:ascii="Wingdings" w:hAnsi="Wingdings" w:cs="Tahoma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Tahoma"/>
      <w:sz w:val="1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Tahoma"/>
    </w:rPr>
  </w:style>
  <w:style w:type="character" w:customStyle="1" w:styleId="WW8Num5z0">
    <w:name w:val="WW8Num5z0"/>
    <w:rPr>
      <w:rFonts w:ascii="Wingdings" w:hAnsi="Wingdings" w:cs="Tahoma"/>
      <w:sz w:val="1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Tahoma"/>
    </w:rPr>
  </w:style>
  <w:style w:type="character" w:customStyle="1" w:styleId="WW8Num7z0">
    <w:name w:val="WW8Num7z0"/>
    <w:rPr>
      <w:rFonts w:ascii="Wingdings" w:hAnsi="Wingdings" w:cs="Tahoma"/>
      <w:sz w:val="12"/>
    </w:rPr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styleId="Numrodepage">
    <w:name w:val="page number"/>
    <w:basedOn w:val="Policepardfaut1"/>
    <w:semiHidden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uiPriority w:val="99"/>
    <w:pPr>
      <w:suppressLineNumbers/>
      <w:tabs>
        <w:tab w:val="center" w:pos="5386"/>
        <w:tab w:val="right" w:pos="107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WW-Standard">
    <w:name w:val="WW-Standard"/>
    <w:pPr>
      <w:widowControl w:val="0"/>
      <w:suppressAutoHyphens/>
    </w:pPr>
    <w:rPr>
      <w:sz w:val="24"/>
      <w:lang w:eastAsia="zh-CN"/>
    </w:rPr>
  </w:style>
  <w:style w:type="paragraph" w:customStyle="1" w:styleId="Corpsdetexte21">
    <w:name w:val="Corps de texte 21"/>
    <w:basedOn w:val="Normal"/>
    <w:rPr>
      <w:i/>
    </w:rPr>
  </w:style>
  <w:style w:type="paragraph" w:customStyle="1" w:styleId="Contenuducadre">
    <w:name w:val="Contenu du cadre"/>
    <w:basedOn w:val="Corpsdetexte"/>
  </w:style>
  <w:style w:type="character" w:customStyle="1" w:styleId="PieddepageCar">
    <w:name w:val="Pied de page Car"/>
    <w:uiPriority w:val="99"/>
    <w:rPr>
      <w:rFonts w:eastAsia="Arial Unicode MS" w:cs="Tahoma"/>
      <w:noProof w:val="0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58C8"/>
    <w:pPr>
      <w:ind w:left="708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CC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6F2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B06F27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Lienhypertexte">
    <w:name w:val="Hyperlink"/>
    <w:uiPriority w:val="99"/>
    <w:unhideWhenUsed/>
    <w:rsid w:val="00160AD0"/>
    <w:rPr>
      <w:color w:val="0000FF"/>
      <w:u w:val="single"/>
    </w:rPr>
  </w:style>
  <w:style w:type="paragraph" w:customStyle="1" w:styleId="Corpsdetexte31">
    <w:name w:val="Corps de texte 31"/>
    <w:basedOn w:val="Normal"/>
    <w:rsid w:val="00553D29"/>
    <w:pPr>
      <w:widowControl/>
      <w:suppressAutoHyphens w:val="0"/>
      <w:jc w:val="both"/>
    </w:pPr>
    <w:rPr>
      <w:rFonts w:ascii="Comic Sans MS" w:eastAsia="Times New Roman" w:hAnsi="Comic Sans MS" w:cs="Comic Sans MS"/>
      <w:b/>
      <w:kern w:val="0"/>
      <w:szCs w:val="20"/>
      <w:lang w:bidi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FE2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link w:val="Titre5"/>
    <w:rsid w:val="00220E5D"/>
    <w:rPr>
      <w:rFonts w:ascii="Tahoma" w:eastAsia="Arial Unicode MS" w:hAnsi="Tahoma" w:cs="Wingdings"/>
      <w:b/>
      <w:kern w:val="1"/>
      <w:szCs w:val="24"/>
      <w:lang w:eastAsia="zh-CN" w:bidi="hi-IN"/>
    </w:rPr>
  </w:style>
  <w:style w:type="character" w:customStyle="1" w:styleId="Titre8Car">
    <w:name w:val="Titre 8 Car"/>
    <w:link w:val="Titre8"/>
    <w:rsid w:val="0099773A"/>
    <w:rPr>
      <w:rFonts w:ascii="Tahoma" w:eastAsia="Arial Unicode MS" w:hAnsi="Tahoma" w:cs="Wingdings"/>
      <w:b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11A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242CD9A4BF3459194EEE859CBA067" ma:contentTypeVersion="9" ma:contentTypeDescription="Crée un document." ma:contentTypeScope="" ma:versionID="ae1fface064d2f48b0d835adf4369436">
  <xsd:schema xmlns:xsd="http://www.w3.org/2001/XMLSchema" xmlns:xs="http://www.w3.org/2001/XMLSchema" xmlns:p="http://schemas.microsoft.com/office/2006/metadata/properties" xmlns:ns2="ab1efb92-5658-4cfc-867f-932f22b407cd" xmlns:ns3="ca124eb7-d3da-4d77-8fdf-18e41fe2e42f" targetNamespace="http://schemas.microsoft.com/office/2006/metadata/properties" ma:root="true" ma:fieldsID="01a745cecb80431fd5607124e96c8794" ns2:_="" ns3:_="">
    <xsd:import namespace="ab1efb92-5658-4cfc-867f-932f22b407cd"/>
    <xsd:import namespace="ca124eb7-d3da-4d77-8fdf-18e41fe2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efb92-5658-4cfc-867f-932f22b40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4eb7-d3da-4d77-8fdf-18e41fe2e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4B62-291A-4766-80C1-BE8798B49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5DBF-BD6D-427C-98DF-EC9667DD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efb92-5658-4cfc-867f-932f22b407cd"/>
    <ds:schemaRef ds:uri="ca124eb7-d3da-4d77-8fdf-18e41fe2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B3920-BEA3-49EE-89B5-41592CCD5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A0FA99-B04D-4913-9385-FE0FD008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DE RESTITUION DE L'EVALUATION DES ACTIONS PARENTALITE</vt:lpstr>
    </vt:vector>
  </TitlesOfParts>
  <Company>CNAF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DE RESTITUION DE L'EVALUATION DES ACTIONS PARENTALITE</dc:title>
  <dc:subject/>
  <dc:creator>C0633661</dc:creator>
  <cp:keywords/>
  <cp:lastModifiedBy>Marie-Grace CASTAING 661</cp:lastModifiedBy>
  <cp:revision>2</cp:revision>
  <cp:lastPrinted>2021-01-20T13:39:00Z</cp:lastPrinted>
  <dcterms:created xsi:type="dcterms:W3CDTF">2021-03-04T08:22:00Z</dcterms:created>
  <dcterms:modified xsi:type="dcterms:W3CDTF">2021-03-04T08:22:00Z</dcterms:modified>
</cp:coreProperties>
</file>