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CDB797" w14:textId="61D3D00B" w:rsidR="005F19A0" w:rsidRDefault="00B51094">
      <w:pPr>
        <w:pStyle w:val="Titre5"/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0C09E6D8" wp14:editId="0B18B3A3">
                <wp:simplePos x="0" y="0"/>
                <wp:positionH relativeFrom="page">
                  <wp:posOffset>184150</wp:posOffset>
                </wp:positionH>
                <wp:positionV relativeFrom="page">
                  <wp:posOffset>184150</wp:posOffset>
                </wp:positionV>
                <wp:extent cx="1435100" cy="5149850"/>
                <wp:effectExtent l="0" t="0" r="0" b="0"/>
                <wp:wrapTopAndBottom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5149850"/>
                        </a:xfrm>
                        <a:prstGeom prst="rect">
                          <a:avLst/>
                        </a:prstGeom>
                        <a:solidFill>
                          <a:srgbClr val="CBD2E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4472D" id="Rectangle 5" o:spid="_x0000_s1026" style="position:absolute;margin-left:14.5pt;margin-top:14.5pt;width:113pt;height:405.5pt;z-index:-251665409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" fillcolor="#cbd2e6" stroked="f">
                <v:stroke joinstyle="round"/>
                <w10:wrap type="topAndBottom" anchorx="page" anchory="page"/>
              </v:rect>
            </w:pict>
          </mc:Fallback>
        </mc:AlternateContent>
      </w:r>
      <w:r w:rsidR="00B80C1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90170" distR="90170" simplePos="0" relativeHeight="251652096" behindDoc="0" locked="0" layoutInCell="1" allowOverlap="1" wp14:anchorId="0766D068" wp14:editId="528C232C">
                <wp:simplePos x="0" y="0"/>
                <wp:positionH relativeFrom="page">
                  <wp:posOffset>360680</wp:posOffset>
                </wp:positionH>
                <wp:positionV relativeFrom="page">
                  <wp:posOffset>6661785</wp:posOffset>
                </wp:positionV>
                <wp:extent cx="1292860" cy="932815"/>
                <wp:effectExtent l="8255" t="3810" r="3810" b="6350"/>
                <wp:wrapSquare wrapText="larges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932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1B3F3" w14:textId="0053A0DE" w:rsidR="00465302" w:rsidRPr="001D06C9" w:rsidRDefault="00B51094">
                            <w:pPr>
                              <w:rPr>
                                <w:rFonts w:ascii="CG Omega" w:hAnsi="CG Omega"/>
                              </w:rPr>
                            </w:pPr>
                            <w:r w:rsidRPr="001D06C9">
                              <w:rPr>
                                <w:rFonts w:ascii="CG Omega" w:hAnsi="CG Omega"/>
                              </w:rPr>
                              <w:t>4 rue Auger</w:t>
                            </w:r>
                          </w:p>
                          <w:p w14:paraId="234F0CAA" w14:textId="624EB723" w:rsidR="00B51094" w:rsidRPr="001D06C9" w:rsidRDefault="00B51094">
                            <w:pPr>
                              <w:rPr>
                                <w:rFonts w:ascii="CG Omega" w:hAnsi="CG Omega"/>
                              </w:rPr>
                            </w:pPr>
                            <w:r w:rsidRPr="001D06C9">
                              <w:rPr>
                                <w:rFonts w:ascii="CG Omega" w:hAnsi="CG Omega"/>
                              </w:rPr>
                              <w:t>CS 85890</w:t>
                            </w:r>
                          </w:p>
                          <w:p w14:paraId="28A1341D" w14:textId="77777777" w:rsidR="00465302" w:rsidRDefault="00465302">
                            <w:pPr>
                              <w:rPr>
                                <w:rFonts w:ascii="CG Omega" w:hAnsi="CG Omega"/>
                                <w:color w:val="000080"/>
                              </w:rPr>
                            </w:pPr>
                            <w:r>
                              <w:rPr>
                                <w:rFonts w:ascii="CG Omega" w:hAnsi="CG Omega"/>
                                <w:color w:val="000080"/>
                              </w:rPr>
                              <w:t>63032 Clermont-Ferrand cedex 09</w:t>
                            </w:r>
                          </w:p>
                          <w:p w14:paraId="4B591746" w14:textId="77777777" w:rsidR="00465302" w:rsidRDefault="00465302">
                            <w:pPr>
                              <w:rPr>
                                <w:rFonts w:ascii="CG Omega" w:hAnsi="CG Omega"/>
                                <w:color w:val="000080"/>
                              </w:rPr>
                            </w:pPr>
                            <w:r>
                              <w:rPr>
                                <w:rFonts w:ascii="CG Omega" w:hAnsi="CG Omega"/>
                                <w:color w:val="000080"/>
                              </w:rPr>
                              <w:t>www.caf.fr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6D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4pt;margin-top:524.55pt;width:101.8pt;height:73.45pt;z-index:251652096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" stroked="f">
                <v:fill opacity="0"/>
                <v:textbox inset="0,0,0,0">
                  <w:txbxContent>
                    <w:p w14:paraId="3941B3F3" w14:textId="0053A0DE" w:rsidR="00465302" w:rsidRPr="001D06C9" w:rsidRDefault="00B51094">
                      <w:pPr>
                        <w:rPr>
                          <w:rFonts w:ascii="CG Omega" w:hAnsi="CG Omega"/>
                        </w:rPr>
                      </w:pPr>
                      <w:r w:rsidRPr="001D06C9">
                        <w:rPr>
                          <w:rFonts w:ascii="CG Omega" w:hAnsi="CG Omega"/>
                        </w:rPr>
                        <w:t>4 rue Auger</w:t>
                      </w:r>
                    </w:p>
                    <w:p w14:paraId="234F0CAA" w14:textId="624EB723" w:rsidR="00B51094" w:rsidRPr="001D06C9" w:rsidRDefault="00B51094">
                      <w:pPr>
                        <w:rPr>
                          <w:rFonts w:ascii="CG Omega" w:hAnsi="CG Omega"/>
                        </w:rPr>
                      </w:pPr>
                      <w:r w:rsidRPr="001D06C9">
                        <w:rPr>
                          <w:rFonts w:ascii="CG Omega" w:hAnsi="CG Omega"/>
                        </w:rPr>
                        <w:t>CS 85890</w:t>
                      </w:r>
                    </w:p>
                    <w:p w14:paraId="28A1341D" w14:textId="77777777" w:rsidR="00465302" w:rsidRDefault="00465302">
                      <w:pPr>
                        <w:rPr>
                          <w:rFonts w:ascii="CG Omega" w:hAnsi="CG Omega"/>
                          <w:color w:val="000080"/>
                        </w:rPr>
                      </w:pPr>
                      <w:r>
                        <w:rPr>
                          <w:rFonts w:ascii="CG Omega" w:hAnsi="CG Omega"/>
                          <w:color w:val="000080"/>
                        </w:rPr>
                        <w:t>63032 Clermont-Ferrand cedex 09</w:t>
                      </w:r>
                    </w:p>
                    <w:p w14:paraId="4B591746" w14:textId="77777777" w:rsidR="00465302" w:rsidRDefault="00465302">
                      <w:pPr>
                        <w:rPr>
                          <w:rFonts w:ascii="CG Omega" w:hAnsi="CG Omega"/>
                          <w:color w:val="000080"/>
                        </w:rPr>
                      </w:pPr>
                      <w:r>
                        <w:rPr>
                          <w:rFonts w:ascii="CG Omega" w:hAnsi="CG Omega"/>
                          <w:color w:val="000080"/>
                        </w:rPr>
                        <w:t>www.caf.fr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B80C1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9FFBDB1" wp14:editId="331CD54A">
                <wp:simplePos x="0" y="0"/>
                <wp:positionH relativeFrom="page">
                  <wp:posOffset>360045</wp:posOffset>
                </wp:positionH>
                <wp:positionV relativeFrom="page">
                  <wp:posOffset>431800</wp:posOffset>
                </wp:positionV>
                <wp:extent cx="1871980" cy="647700"/>
                <wp:effectExtent l="7620" t="12700" r="6350" b="635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47700"/>
                        </a:xfrm>
                        <a:prstGeom prst="rect">
                          <a:avLst/>
                        </a:prstGeom>
                        <a:solidFill>
                          <a:srgbClr val="CBD2E6"/>
                        </a:solidFill>
                        <a:ln w="126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62764" id="Rectangle 6" o:spid="_x0000_s1026" style="position:absolute;margin-left:28.35pt;margin-top:34pt;width:147.4pt;height:5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" fillcolor="#cbd2e6" strokecolor="white" strokeweight=".35mm">
                <w10:wrap type="topAndBottom" anchorx="page" anchory="page"/>
              </v:rect>
            </w:pict>
          </mc:Fallback>
        </mc:AlternateContent>
      </w:r>
      <w:r w:rsidR="00B80C1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742F553E" wp14:editId="56E611CD">
                <wp:simplePos x="0" y="0"/>
                <wp:positionH relativeFrom="page">
                  <wp:posOffset>440055</wp:posOffset>
                </wp:positionH>
                <wp:positionV relativeFrom="page">
                  <wp:posOffset>583565</wp:posOffset>
                </wp:positionV>
                <wp:extent cx="1753870" cy="447040"/>
                <wp:effectExtent l="1905" t="2540" r="6350" b="762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447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8F4F1" w14:textId="77777777" w:rsidR="00465302" w:rsidRDefault="00465302">
                            <w:pPr>
                              <w:rPr>
                                <w:rFonts w:ascii="CG Omega" w:hAnsi="CG Omega"/>
                                <w:b/>
                                <w:i/>
                                <w:color w:val="000080"/>
                                <w:kern w:val="1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i/>
                                <w:color w:val="000080"/>
                                <w:kern w:val="1"/>
                                <w:sz w:val="24"/>
                              </w:rPr>
                              <w:t xml:space="preserve">Caisse </w:t>
                            </w:r>
                          </w:p>
                          <w:p w14:paraId="01196DEA" w14:textId="77777777" w:rsidR="00465302" w:rsidRDefault="00465302">
                            <w:pPr>
                              <w:rPr>
                                <w:rFonts w:ascii="CG Omega" w:hAnsi="CG Omega"/>
                                <w:b/>
                                <w:i/>
                                <w:color w:val="000080"/>
                                <w:kern w:val="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G Omega" w:hAnsi="CG Omega"/>
                                <w:b/>
                                <w:i/>
                                <w:color w:val="000080"/>
                                <w:kern w:val="1"/>
                                <w:sz w:val="24"/>
                              </w:rPr>
                              <w:t>d’Allocations</w:t>
                            </w:r>
                            <w:proofErr w:type="gramEnd"/>
                            <w:r>
                              <w:rPr>
                                <w:rFonts w:ascii="CG Omega" w:hAnsi="CG Omega"/>
                                <w:b/>
                                <w:i/>
                                <w:color w:val="000080"/>
                                <w:kern w:val="1"/>
                                <w:sz w:val="24"/>
                              </w:rPr>
                              <w:t xml:space="preserve"> familiales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F553E" id="Text Box 7" o:spid="_x0000_s1027" type="#_x0000_t202" style="position:absolute;left:0;text-align:left;margin-left:34.65pt;margin-top:45.95pt;width:138.1pt;height:35.2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" stroked="f">
                <v:fill opacity="0"/>
                <v:textbox inset="0,0,0,0">
                  <w:txbxContent>
                    <w:p w14:paraId="0138F4F1" w14:textId="77777777" w:rsidR="00465302" w:rsidRDefault="00465302">
                      <w:pPr>
                        <w:rPr>
                          <w:rFonts w:ascii="CG Omega" w:hAnsi="CG Omega"/>
                          <w:b/>
                          <w:i/>
                          <w:color w:val="000080"/>
                          <w:kern w:val="1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i/>
                          <w:color w:val="000080"/>
                          <w:kern w:val="1"/>
                          <w:sz w:val="24"/>
                        </w:rPr>
                        <w:t xml:space="preserve">Caisse </w:t>
                      </w:r>
                    </w:p>
                    <w:p w14:paraId="01196DEA" w14:textId="77777777" w:rsidR="00465302" w:rsidRDefault="00465302">
                      <w:pPr>
                        <w:rPr>
                          <w:rFonts w:ascii="CG Omega" w:hAnsi="CG Omega"/>
                          <w:b/>
                          <w:i/>
                          <w:color w:val="000080"/>
                          <w:kern w:val="1"/>
                          <w:sz w:val="24"/>
                        </w:rPr>
                      </w:pPr>
                      <w:proofErr w:type="gramStart"/>
                      <w:r>
                        <w:rPr>
                          <w:rFonts w:ascii="CG Omega" w:hAnsi="CG Omega"/>
                          <w:b/>
                          <w:i/>
                          <w:color w:val="000080"/>
                          <w:kern w:val="1"/>
                          <w:sz w:val="24"/>
                        </w:rPr>
                        <w:t>d’Allocations</w:t>
                      </w:r>
                      <w:proofErr w:type="gramEnd"/>
                      <w:r>
                        <w:rPr>
                          <w:rFonts w:ascii="CG Omega" w:hAnsi="CG Omega"/>
                          <w:b/>
                          <w:i/>
                          <w:color w:val="000080"/>
                          <w:kern w:val="1"/>
                          <w:sz w:val="24"/>
                        </w:rPr>
                        <w:t xml:space="preserve"> familiales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80C1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90170" distR="90170" simplePos="0" relativeHeight="251654144" behindDoc="0" locked="0" layoutInCell="1" allowOverlap="1" wp14:anchorId="5345BD10" wp14:editId="3572F59D">
                <wp:simplePos x="0" y="0"/>
                <wp:positionH relativeFrom="page">
                  <wp:posOffset>365125</wp:posOffset>
                </wp:positionH>
                <wp:positionV relativeFrom="page">
                  <wp:posOffset>1463675</wp:posOffset>
                </wp:positionV>
                <wp:extent cx="1155065" cy="1007745"/>
                <wp:effectExtent l="3175" t="6350" r="3810" b="5080"/>
                <wp:wrapSquare wrapText="largest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07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F5A43" w14:textId="77777777" w:rsidR="00465302" w:rsidRDefault="00465302">
                            <w:pPr>
                              <w:pStyle w:val="Corpsdetexte"/>
                            </w:pPr>
                            <w:r>
                              <w:t xml:space="preserve">Service Accompagnement aux Projets des Territoires et des Equipements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5BD10" id="Text Box 4" o:spid="_x0000_s1028" type="#_x0000_t202" style="position:absolute;left:0;text-align:left;margin-left:28.75pt;margin-top:115.25pt;width:90.95pt;height:79.35pt;z-index:25165414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" stroked="f">
                <v:fill opacity="0"/>
                <v:textbox inset="0,0,0,0">
                  <w:txbxContent>
                    <w:p w14:paraId="054F5A43" w14:textId="77777777" w:rsidR="00465302" w:rsidRDefault="00465302">
                      <w:pPr>
                        <w:pStyle w:val="Corpsdetexte"/>
                      </w:pPr>
                      <w:r>
                        <w:t xml:space="preserve">Service Accompagnement aux Projets des Territoires et des Equipements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5F19A0">
        <w:rPr>
          <w:rFonts w:ascii="Arial" w:hAnsi="Arial" w:cs="Arial"/>
        </w:rPr>
        <w:t xml:space="preserve">STRUCTURES D’ACCUEIL DES ENFANTS JUSQU’A </w:t>
      </w:r>
      <w:r w:rsidR="005F19A0" w:rsidRPr="00D6069E">
        <w:rPr>
          <w:rFonts w:ascii="Arial" w:hAnsi="Arial" w:cs="Arial"/>
        </w:rPr>
        <w:t xml:space="preserve">6 </w:t>
      </w:r>
      <w:r w:rsidR="005F19A0" w:rsidRPr="00EC0C2E">
        <w:rPr>
          <w:rFonts w:ascii="Arial" w:hAnsi="Arial" w:cs="Arial"/>
        </w:rPr>
        <w:t>A</w:t>
      </w:r>
      <w:r w:rsidR="005F19A0" w:rsidRPr="008A107B">
        <w:rPr>
          <w:rFonts w:ascii="Arial" w:hAnsi="Arial" w:cs="Arial"/>
        </w:rPr>
        <w:t>NS</w:t>
      </w:r>
    </w:p>
    <w:p w14:paraId="3108EA3B" w14:textId="77777777" w:rsidR="005F19A0" w:rsidRDefault="005F19A0">
      <w:pPr>
        <w:pStyle w:val="Sous-titre"/>
        <w:rPr>
          <w:sz w:val="24"/>
        </w:rPr>
      </w:pPr>
      <w:r>
        <w:rPr>
          <w:sz w:val="24"/>
        </w:rPr>
        <w:t>CALCUL DE LA PARTICIPATION FAMILIALE</w:t>
      </w:r>
    </w:p>
    <w:p w14:paraId="3E0EB320" w14:textId="77777777" w:rsidR="005F19A0" w:rsidRDefault="005F19A0">
      <w:pPr>
        <w:rPr>
          <w:rFonts w:ascii="Arial" w:hAnsi="Arial"/>
        </w:rPr>
      </w:pPr>
    </w:p>
    <w:p w14:paraId="54FA965C" w14:textId="77777777" w:rsidR="005F19A0" w:rsidRDefault="005F19A0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b/>
          <w:sz w:val="20"/>
        </w:rPr>
        <w:t>le</w:t>
      </w:r>
      <w:proofErr w:type="gramEnd"/>
      <w:r>
        <w:rPr>
          <w:rFonts w:ascii="Arial" w:hAnsi="Arial"/>
          <w:b/>
          <w:sz w:val="20"/>
        </w:rPr>
        <w:t xml:space="preserve"> barème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Cnaf</w:t>
      </w:r>
      <w:r>
        <w:rPr>
          <w:rFonts w:ascii="Arial" w:hAnsi="Arial"/>
          <w:sz w:val="20"/>
        </w:rPr>
        <w:t xml:space="preserve"> des participations familiales est </w:t>
      </w:r>
      <w:r>
        <w:rPr>
          <w:rFonts w:ascii="Arial" w:hAnsi="Arial"/>
          <w:b/>
          <w:sz w:val="20"/>
        </w:rPr>
        <w:t>obligatoire pour l’accueil réservé</w:t>
      </w:r>
    </w:p>
    <w:p w14:paraId="2C67290E" w14:textId="77777777" w:rsidR="005F19A0" w:rsidRDefault="005F19A0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le</w:t>
      </w:r>
      <w:proofErr w:type="gramEnd"/>
      <w:r>
        <w:rPr>
          <w:rFonts w:ascii="Arial" w:hAnsi="Arial"/>
          <w:sz w:val="20"/>
        </w:rPr>
        <w:t xml:space="preserve"> barème est fixé</w:t>
      </w:r>
      <w:r>
        <w:rPr>
          <w:rFonts w:ascii="Arial" w:hAnsi="Arial"/>
          <w:b/>
          <w:sz w:val="20"/>
        </w:rPr>
        <w:t xml:space="preserve"> à l’heure </w:t>
      </w:r>
      <w:r>
        <w:rPr>
          <w:rFonts w:ascii="Arial" w:hAnsi="Arial"/>
          <w:sz w:val="20"/>
        </w:rPr>
        <w:t>pour tous types d’accueil</w:t>
      </w:r>
    </w:p>
    <w:p w14:paraId="0C9ECB91" w14:textId="77777777" w:rsidR="005F19A0" w:rsidRDefault="005F19A0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la</w:t>
      </w:r>
      <w:proofErr w:type="gramEnd"/>
      <w:r>
        <w:rPr>
          <w:rFonts w:ascii="Arial" w:hAnsi="Arial"/>
          <w:sz w:val="20"/>
        </w:rPr>
        <w:t xml:space="preserve"> participation familiale s’appuie sur un </w:t>
      </w:r>
      <w:r>
        <w:rPr>
          <w:rFonts w:ascii="Arial" w:hAnsi="Arial"/>
          <w:b/>
          <w:sz w:val="20"/>
        </w:rPr>
        <w:t>taux d’effort horaire</w:t>
      </w:r>
      <w:r>
        <w:rPr>
          <w:rFonts w:ascii="Arial" w:hAnsi="Arial"/>
          <w:sz w:val="20"/>
        </w:rPr>
        <w:t>.</w:t>
      </w:r>
    </w:p>
    <w:p w14:paraId="42F4261C" w14:textId="77777777" w:rsidR="005F19A0" w:rsidRDefault="005F19A0">
      <w:pPr>
        <w:ind w:left="360"/>
        <w:jc w:val="both"/>
        <w:rPr>
          <w:rFonts w:ascii="Arial" w:hAnsi="Arial"/>
          <w:sz w:val="10"/>
          <w:szCs w:val="10"/>
        </w:rPr>
      </w:pPr>
    </w:p>
    <w:p w14:paraId="2B66CEFF" w14:textId="77777777" w:rsidR="00465302" w:rsidRDefault="00465302">
      <w:pPr>
        <w:ind w:left="360"/>
        <w:jc w:val="both"/>
        <w:rPr>
          <w:rFonts w:ascii="Arial" w:hAnsi="Arial"/>
          <w:sz w:val="10"/>
          <w:szCs w:val="10"/>
        </w:rPr>
      </w:pPr>
    </w:p>
    <w:p w14:paraId="221FE9C6" w14:textId="77777777" w:rsidR="00465302" w:rsidRPr="00465302" w:rsidRDefault="00465302">
      <w:pPr>
        <w:ind w:left="360"/>
        <w:jc w:val="both"/>
        <w:rPr>
          <w:rFonts w:ascii="Arial" w:hAnsi="Arial"/>
          <w:sz w:val="10"/>
          <w:szCs w:val="10"/>
        </w:rPr>
      </w:pPr>
    </w:p>
    <w:p w14:paraId="3D58224D" w14:textId="379A585F" w:rsidR="005F19A0" w:rsidRDefault="00131371">
      <w:pPr>
        <w:pStyle w:val="Titre2"/>
        <w:tabs>
          <w:tab w:val="left" w:pos="0"/>
        </w:tabs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64569F8" wp14:editId="225A08D2">
                <wp:simplePos x="0" y="0"/>
                <wp:positionH relativeFrom="column">
                  <wp:posOffset>-430530</wp:posOffset>
                </wp:positionH>
                <wp:positionV relativeFrom="paragraph">
                  <wp:posOffset>221615</wp:posOffset>
                </wp:positionV>
                <wp:extent cx="2390775" cy="15144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A3437" w14:textId="77777777" w:rsidR="00465302" w:rsidRDefault="00465302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Les ressources à prendre en compte correspondent aux cumuls des ressources nettes déclarées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 : </w:t>
                            </w:r>
                            <w:r w:rsidRPr="00465302">
                              <w:rPr>
                                <w:rFonts w:ascii="Arial" w:hAnsi="Arial" w:cs="Arial"/>
                                <w:szCs w:val="18"/>
                              </w:rPr>
                              <w:t>revenus d’activité professionnelle et assimilés, pensions, retraites, rentes et autres revenus imposables</w:t>
                            </w:r>
                            <w:r w:rsidR="00027482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dont </w:t>
                            </w:r>
                            <w:r w:rsidRPr="00465302">
                              <w:rPr>
                                <w:rFonts w:ascii="Arial" w:hAnsi="Arial" w:cs="Arial"/>
                                <w:szCs w:val="18"/>
                              </w:rPr>
                              <w:t>les heures supplémentaires et les indemnités journalières d'accident du travail et de maladie professionnelle</w:t>
                            </w: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569F8" id="Text Box 8" o:spid="_x0000_s1029" type="#_x0000_t202" style="position:absolute;left:0;text-align:left;margin-left:-33.9pt;margin-top:17.45pt;width:188.25pt;height:119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" strokeweight=".5pt">
                <v:textbox inset="7.45pt,3.85pt,7.45pt,3.85pt">
                  <w:txbxContent>
                    <w:p w14:paraId="36AA3437" w14:textId="77777777" w:rsidR="00465302" w:rsidRDefault="00465302">
                      <w:pPr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Les ressources à prendre en compte correspondent aux cumuls des ressources nettes déclarées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 : </w:t>
                      </w:r>
                      <w:r w:rsidRPr="00465302">
                        <w:rPr>
                          <w:rFonts w:ascii="Arial" w:hAnsi="Arial" w:cs="Arial"/>
                          <w:szCs w:val="18"/>
                        </w:rPr>
                        <w:t>revenus d’activité professionnelle et assimilés, pensions, retraites, rentes et autres revenus imposables</w:t>
                      </w:r>
                      <w:r w:rsidR="00027482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18"/>
                        </w:rPr>
                        <w:t xml:space="preserve">dont </w:t>
                      </w:r>
                      <w:r w:rsidRPr="00465302">
                        <w:rPr>
                          <w:rFonts w:ascii="Arial" w:hAnsi="Arial" w:cs="Arial"/>
                          <w:szCs w:val="18"/>
                        </w:rPr>
                        <w:t>les heures supplémentaires et les indemnités journalières d'accident du travail et de maladie professionnelle</w:t>
                      </w:r>
                      <w:r>
                        <w:rPr>
                          <w:rFonts w:ascii="Arial" w:hAnsi="Arial" w:cs="Arial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19A0">
        <w:rPr>
          <w:rFonts w:ascii="Arial" w:hAnsi="Arial"/>
        </w:rPr>
        <w:t>LES RESSOURCES A RETENIR</w:t>
      </w:r>
    </w:p>
    <w:p w14:paraId="7928C7D9" w14:textId="3E96BB40" w:rsidR="00465302" w:rsidRPr="00465302" w:rsidRDefault="00465302" w:rsidP="00465302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76571F0" wp14:editId="4292CA95">
                <wp:simplePos x="0" y="0"/>
                <wp:positionH relativeFrom="column">
                  <wp:posOffset>2026920</wp:posOffset>
                </wp:positionH>
                <wp:positionV relativeFrom="paragraph">
                  <wp:posOffset>55880</wp:posOffset>
                </wp:positionV>
                <wp:extent cx="2847975" cy="1495425"/>
                <wp:effectExtent l="0" t="0" r="28575" b="285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F43F" w14:textId="77777777" w:rsidR="00465302" w:rsidRDefault="00465302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En cas de changement de situation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les ressources sont soit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neutralisées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(chômage non indemnisé, cessation d’activité pour élever un enfant) soit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diminuées de 30 %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(chômage indemnisé).</w:t>
                            </w:r>
                          </w:p>
                          <w:p w14:paraId="0D9207D5" w14:textId="77777777" w:rsidR="00465302" w:rsidRPr="00465302" w:rsidRDefault="00465302">
                            <w:pPr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Les </w:t>
                            </w:r>
                            <w:r w:rsidRPr="00465302">
                              <w:rPr>
                                <w:rFonts w:ascii="Arial" w:hAnsi="Arial"/>
                                <w:b/>
                              </w:rPr>
                              <w:t>abattements/neutralisations sociaux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465302">
                              <w:rPr>
                                <w:rFonts w:ascii="Arial" w:hAnsi="Arial"/>
                              </w:rPr>
                              <w:t xml:space="preserve">(chômage indemnisé ou non, affection de longue durée, bénéfice du </w:t>
                            </w:r>
                            <w:proofErr w:type="spellStart"/>
                            <w:r w:rsidRPr="00465302">
                              <w:rPr>
                                <w:rFonts w:ascii="Arial" w:hAnsi="Arial"/>
                              </w:rPr>
                              <w:t>Rsa</w:t>
                            </w:r>
                            <w:proofErr w:type="spellEnd"/>
                            <w:r w:rsidRPr="00465302">
                              <w:rPr>
                                <w:rFonts w:ascii="Arial" w:hAnsi="Arial"/>
                              </w:rPr>
                              <w:t>, etc.)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et les </w:t>
                            </w:r>
                            <w:r w:rsidRPr="00465302">
                              <w:rPr>
                                <w:rFonts w:ascii="Arial" w:hAnsi="Arial"/>
                                <w:b/>
                              </w:rPr>
                              <w:t>pensions alimentaires versées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465302">
                              <w:rPr>
                                <w:rFonts w:ascii="Arial" w:hAnsi="Arial"/>
                                <w:b/>
                              </w:rPr>
                              <w:t xml:space="preserve">sont à </w:t>
                            </w:r>
                            <w:proofErr w:type="spellStart"/>
                            <w:r w:rsidRPr="00465302">
                              <w:rPr>
                                <w:rFonts w:ascii="Arial" w:hAnsi="Arial"/>
                                <w:b/>
                              </w:rPr>
                              <w:t>déduires</w:t>
                            </w:r>
                            <w:proofErr w:type="spellEnd"/>
                            <w:r w:rsidRPr="00465302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</w:p>
                          <w:p w14:paraId="36431C12" w14:textId="77777777" w:rsidR="00465302" w:rsidRPr="00465302" w:rsidRDefault="00465302" w:rsidP="00465302">
                            <w:pPr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65302">
                              <w:rPr>
                                <w:rFonts w:ascii="Arial" w:hAnsi="Arial"/>
                                <w:b/>
                              </w:rPr>
                              <w:t>Les frais réels et les abattements fiscaux ne sont pas déduits.</w:t>
                            </w:r>
                          </w:p>
                          <w:p w14:paraId="4798A007" w14:textId="77777777" w:rsidR="00465302" w:rsidRDefault="0046530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71F0" id="Text Box 11" o:spid="_x0000_s1030" type="#_x0000_t202" style="position:absolute;margin-left:159.6pt;margin-top:4.4pt;width:224.25pt;height:117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" strokeweight=".5pt">
                <v:textbox inset="7.45pt,3.85pt,7.45pt,3.85pt">
                  <w:txbxContent>
                    <w:p w14:paraId="70E7F43F" w14:textId="77777777" w:rsidR="00465302" w:rsidRDefault="00465302">
                      <w:pPr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En cas de changement de situation</w:t>
                      </w:r>
                      <w:r>
                        <w:rPr>
                          <w:rFonts w:ascii="Arial" w:hAnsi="Arial"/>
                        </w:rPr>
                        <w:t xml:space="preserve">, les ressources sont soit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neutralisées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(chômage non indemnisé, cessation d’activité pour élever un enfant) soit </w:t>
                      </w:r>
                      <w:r>
                        <w:rPr>
                          <w:rFonts w:ascii="Arial" w:hAnsi="Arial"/>
                          <w:b/>
                        </w:rPr>
                        <w:t>diminuées de 30 %</w:t>
                      </w:r>
                      <w:r>
                        <w:rPr>
                          <w:rFonts w:ascii="Arial" w:hAnsi="Arial"/>
                        </w:rPr>
                        <w:t xml:space="preserve"> (chômage indemnisé).</w:t>
                      </w:r>
                    </w:p>
                    <w:p w14:paraId="0D9207D5" w14:textId="77777777" w:rsidR="00465302" w:rsidRPr="00465302" w:rsidRDefault="00465302">
                      <w:pPr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Les </w:t>
                      </w:r>
                      <w:r w:rsidRPr="00465302">
                        <w:rPr>
                          <w:rFonts w:ascii="Arial" w:hAnsi="Arial"/>
                          <w:b/>
                        </w:rPr>
                        <w:t>abattements/neutralisations sociaux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465302">
                        <w:rPr>
                          <w:rFonts w:ascii="Arial" w:hAnsi="Arial"/>
                        </w:rPr>
                        <w:t xml:space="preserve">(chômage indemnisé ou non, affection de longue durée, bénéfice du </w:t>
                      </w:r>
                      <w:proofErr w:type="spellStart"/>
                      <w:r w:rsidRPr="00465302">
                        <w:rPr>
                          <w:rFonts w:ascii="Arial" w:hAnsi="Arial"/>
                        </w:rPr>
                        <w:t>Rsa</w:t>
                      </w:r>
                      <w:proofErr w:type="spellEnd"/>
                      <w:r w:rsidRPr="00465302">
                        <w:rPr>
                          <w:rFonts w:ascii="Arial" w:hAnsi="Arial"/>
                        </w:rPr>
                        <w:t>, etc.)</w:t>
                      </w:r>
                      <w:r>
                        <w:rPr>
                          <w:rFonts w:ascii="Arial" w:hAnsi="Arial"/>
                        </w:rPr>
                        <w:t xml:space="preserve"> et les </w:t>
                      </w:r>
                      <w:r w:rsidRPr="00465302">
                        <w:rPr>
                          <w:rFonts w:ascii="Arial" w:hAnsi="Arial"/>
                          <w:b/>
                        </w:rPr>
                        <w:t>pensions alimentaires versées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465302">
                        <w:rPr>
                          <w:rFonts w:ascii="Arial" w:hAnsi="Arial"/>
                          <w:b/>
                        </w:rPr>
                        <w:t xml:space="preserve">sont à </w:t>
                      </w:r>
                      <w:proofErr w:type="spellStart"/>
                      <w:r w:rsidRPr="00465302">
                        <w:rPr>
                          <w:rFonts w:ascii="Arial" w:hAnsi="Arial"/>
                          <w:b/>
                        </w:rPr>
                        <w:t>déduires</w:t>
                      </w:r>
                      <w:proofErr w:type="spellEnd"/>
                      <w:r w:rsidRPr="00465302">
                        <w:rPr>
                          <w:rFonts w:ascii="Arial" w:hAnsi="Arial"/>
                          <w:b/>
                        </w:rPr>
                        <w:t>.</w:t>
                      </w:r>
                    </w:p>
                    <w:p w14:paraId="36431C12" w14:textId="77777777" w:rsidR="00465302" w:rsidRPr="00465302" w:rsidRDefault="00465302" w:rsidP="00465302">
                      <w:pPr>
                        <w:jc w:val="both"/>
                        <w:rPr>
                          <w:rFonts w:ascii="Arial" w:hAnsi="Arial"/>
                          <w:b/>
                        </w:rPr>
                      </w:pPr>
                      <w:r w:rsidRPr="00465302">
                        <w:rPr>
                          <w:rFonts w:ascii="Arial" w:hAnsi="Arial"/>
                          <w:b/>
                        </w:rPr>
                        <w:t>Les frais réels et les abattements fiscaux ne sont pas déduits.</w:t>
                      </w:r>
                    </w:p>
                    <w:p w14:paraId="4798A007" w14:textId="77777777" w:rsidR="00465302" w:rsidRDefault="00465302"/>
                  </w:txbxContent>
                </v:textbox>
              </v:shape>
            </w:pict>
          </mc:Fallback>
        </mc:AlternateContent>
      </w:r>
    </w:p>
    <w:p w14:paraId="2C87D4E8" w14:textId="77777777" w:rsidR="005F19A0" w:rsidRDefault="005F19A0"/>
    <w:p w14:paraId="71FF9288" w14:textId="77777777" w:rsidR="005F19A0" w:rsidRDefault="005F19A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74A56BD5" w14:textId="77777777" w:rsidR="005F19A0" w:rsidRDefault="005F19A0">
      <w:pPr>
        <w:rPr>
          <w:rFonts w:ascii="Arial" w:hAnsi="Arial"/>
          <w:b/>
        </w:rPr>
      </w:pPr>
    </w:p>
    <w:p w14:paraId="0926B11C" w14:textId="77777777" w:rsidR="005F19A0" w:rsidRDefault="005F19A0">
      <w:pPr>
        <w:rPr>
          <w:rFonts w:ascii="Arial" w:hAnsi="Arial"/>
          <w:b/>
        </w:rPr>
      </w:pPr>
    </w:p>
    <w:p w14:paraId="2C6533D9" w14:textId="77777777" w:rsidR="005F19A0" w:rsidRDefault="005F19A0">
      <w:pPr>
        <w:rPr>
          <w:rFonts w:ascii="Arial" w:hAnsi="Arial"/>
          <w:b/>
        </w:rPr>
      </w:pPr>
    </w:p>
    <w:p w14:paraId="4182D9E8" w14:textId="77777777" w:rsidR="005F19A0" w:rsidRDefault="005F19A0">
      <w:pPr>
        <w:rPr>
          <w:rFonts w:ascii="Arial" w:hAnsi="Arial"/>
          <w:b/>
        </w:rPr>
      </w:pPr>
    </w:p>
    <w:p w14:paraId="53EE7D76" w14:textId="77777777" w:rsidR="005F19A0" w:rsidRDefault="005F19A0">
      <w:pPr>
        <w:rPr>
          <w:rFonts w:ascii="Arial" w:hAnsi="Arial"/>
          <w:b/>
        </w:rPr>
      </w:pPr>
    </w:p>
    <w:p w14:paraId="7F4FEC15" w14:textId="77777777" w:rsidR="005F19A0" w:rsidRDefault="005F19A0">
      <w:pPr>
        <w:rPr>
          <w:rFonts w:ascii="Arial" w:hAnsi="Arial"/>
          <w:b/>
        </w:rPr>
      </w:pPr>
    </w:p>
    <w:p w14:paraId="3820E820" w14:textId="77777777" w:rsidR="005F19A0" w:rsidRDefault="005F19A0">
      <w:pPr>
        <w:rPr>
          <w:rFonts w:ascii="Arial" w:hAnsi="Arial"/>
          <w:b/>
        </w:rPr>
      </w:pPr>
    </w:p>
    <w:p w14:paraId="6175EF43" w14:textId="77777777" w:rsidR="005F19A0" w:rsidRDefault="005F19A0">
      <w:pPr>
        <w:rPr>
          <w:rFonts w:ascii="Arial" w:hAnsi="Arial"/>
          <w:b/>
        </w:rPr>
      </w:pPr>
    </w:p>
    <w:p w14:paraId="0468BCCD" w14:textId="77777777" w:rsidR="005F19A0" w:rsidRDefault="005F19A0">
      <w:pPr>
        <w:rPr>
          <w:rFonts w:ascii="Arial" w:hAnsi="Arial"/>
          <w:b/>
        </w:rPr>
      </w:pPr>
    </w:p>
    <w:p w14:paraId="411FC7AF" w14:textId="77777777" w:rsidR="005F19A0" w:rsidRDefault="00B80C1D">
      <w:pPr>
        <w:rPr>
          <w:rFonts w:ascii="Arial" w:hAnsi="Arial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138125F" wp14:editId="4F259509">
                <wp:simplePos x="0" y="0"/>
                <wp:positionH relativeFrom="column">
                  <wp:posOffset>-429895</wp:posOffset>
                </wp:positionH>
                <wp:positionV relativeFrom="paragraph">
                  <wp:posOffset>107315</wp:posOffset>
                </wp:positionV>
                <wp:extent cx="5305425" cy="817880"/>
                <wp:effectExtent l="8255" t="12065" r="10795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77F92" w14:textId="71DF31B6" w:rsidR="00465302" w:rsidRDefault="00465302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Où récupérer l’information sur les ressources de la famille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 : </w:t>
                            </w:r>
                          </w:p>
                          <w:p w14:paraId="228EFB01" w14:textId="77777777" w:rsidR="00B51094" w:rsidRPr="001D06C9" w:rsidRDefault="00B51094" w:rsidP="00B5109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65"/>
                              </w:tabs>
                              <w:ind w:left="705" w:hanging="36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 w:rsidRPr="001D06C9">
                              <w:rPr>
                                <w:rFonts w:ascii="Arial" w:hAnsi="Arial"/>
                                <w:sz w:val="20"/>
                              </w:rPr>
                              <w:t>pour</w:t>
                            </w:r>
                            <w:proofErr w:type="gramEnd"/>
                            <w:r w:rsidRPr="001D06C9">
                              <w:rPr>
                                <w:rFonts w:ascii="Arial" w:hAnsi="Arial"/>
                                <w:sz w:val="20"/>
                              </w:rPr>
                              <w:t xml:space="preserve"> les allocataires, en consultant  le site </w:t>
                            </w:r>
                            <w:proofErr w:type="spellStart"/>
                            <w:r w:rsidRPr="001D06C9">
                              <w:rPr>
                                <w:rFonts w:ascii="Arial" w:hAnsi="Arial"/>
                                <w:sz w:val="20"/>
                              </w:rPr>
                              <w:t>Cdap</w:t>
                            </w:r>
                            <w:proofErr w:type="spellEnd"/>
                            <w:r w:rsidRPr="001D06C9">
                              <w:rPr>
                                <w:rFonts w:ascii="Arial" w:hAnsi="Arial"/>
                                <w:sz w:val="20"/>
                              </w:rPr>
                              <w:t xml:space="preserve">. </w:t>
                            </w:r>
                          </w:p>
                          <w:p w14:paraId="6045CB98" w14:textId="43750005" w:rsidR="00465302" w:rsidRDefault="00465302" w:rsidP="0046530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065"/>
                              </w:tabs>
                              <w:ind w:left="709" w:hanging="36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 w:rsidRPr="00C85789">
                              <w:rPr>
                                <w:rFonts w:ascii="Arial" w:hAnsi="Arial"/>
                                <w:sz w:val="20"/>
                              </w:rPr>
                              <w:t>sur</w:t>
                            </w:r>
                            <w:proofErr w:type="gramEnd"/>
                            <w:r w:rsidRPr="00C85789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Pr="00C8578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highlight w:val="green"/>
                              </w:rPr>
                              <w:t>l’avis d’imposition 20</w:t>
                            </w:r>
                            <w:r w:rsidR="005B7630" w:rsidRPr="00C8578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highlight w:val="green"/>
                              </w:rPr>
                              <w:t>2</w:t>
                            </w:r>
                            <w:r w:rsidR="00131371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highlight w:val="green"/>
                              </w:rPr>
                              <w:t>1</w:t>
                            </w:r>
                            <w:r w:rsidRPr="00C8578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highlight w:val="green"/>
                              </w:rPr>
                              <w:t xml:space="preserve"> concernant les ressources 20</w:t>
                            </w:r>
                            <w:r w:rsidR="00131371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highlight w:val="green"/>
                              </w:rPr>
                              <w:t>20</w:t>
                            </w:r>
                            <w:r w:rsidRPr="00C85789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 </w:t>
                            </w:r>
                            <w:r w:rsidRPr="00C85789">
                              <w:rPr>
                                <w:rFonts w:ascii="Arial" w:hAnsi="Arial"/>
                                <w:sz w:val="20"/>
                              </w:rPr>
                              <w:t xml:space="preserve">: Salaires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nets avant abattements, que les ménages déclarent aux impôts. </w:t>
                            </w:r>
                          </w:p>
                          <w:p w14:paraId="2B66D3AF" w14:textId="77777777" w:rsidR="00347EC8" w:rsidRDefault="00347EC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125F" id="Text Box 9" o:spid="_x0000_s1031" type="#_x0000_t202" style="position:absolute;margin-left:-33.85pt;margin-top:8.45pt;width:417.75pt;height:64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" strokeweight=".5pt">
                <v:textbox inset="7.45pt,3.85pt,7.45pt,3.85pt">
                  <w:txbxContent>
                    <w:p w14:paraId="42D77F92" w14:textId="71DF31B6" w:rsidR="00465302" w:rsidRDefault="00465302">
                      <w:pPr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Où récupérer l’information sur les ressources de la famille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 : </w:t>
                      </w:r>
                    </w:p>
                    <w:p w14:paraId="228EFB01" w14:textId="77777777" w:rsidR="00B51094" w:rsidRPr="001D06C9" w:rsidRDefault="00B51094" w:rsidP="00B5109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065"/>
                        </w:tabs>
                        <w:ind w:left="705" w:hanging="36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 w:rsidRPr="001D06C9">
                        <w:rPr>
                          <w:rFonts w:ascii="Arial" w:hAnsi="Arial"/>
                          <w:sz w:val="20"/>
                        </w:rPr>
                        <w:t>pour</w:t>
                      </w:r>
                      <w:proofErr w:type="gramEnd"/>
                      <w:r w:rsidRPr="001D06C9">
                        <w:rPr>
                          <w:rFonts w:ascii="Arial" w:hAnsi="Arial"/>
                          <w:sz w:val="20"/>
                        </w:rPr>
                        <w:t xml:space="preserve"> les allocataires, en consultant  le site </w:t>
                      </w:r>
                      <w:proofErr w:type="spellStart"/>
                      <w:r w:rsidRPr="001D06C9">
                        <w:rPr>
                          <w:rFonts w:ascii="Arial" w:hAnsi="Arial"/>
                          <w:sz w:val="20"/>
                        </w:rPr>
                        <w:t>Cdap</w:t>
                      </w:r>
                      <w:proofErr w:type="spellEnd"/>
                      <w:r w:rsidRPr="001D06C9">
                        <w:rPr>
                          <w:rFonts w:ascii="Arial" w:hAnsi="Arial"/>
                          <w:sz w:val="20"/>
                        </w:rPr>
                        <w:t xml:space="preserve">. </w:t>
                      </w:r>
                    </w:p>
                    <w:p w14:paraId="6045CB98" w14:textId="43750005" w:rsidR="00465302" w:rsidRDefault="00465302" w:rsidP="0046530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065"/>
                        </w:tabs>
                        <w:ind w:left="709" w:hanging="36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 w:rsidRPr="00C85789">
                        <w:rPr>
                          <w:rFonts w:ascii="Arial" w:hAnsi="Arial"/>
                          <w:sz w:val="20"/>
                        </w:rPr>
                        <w:t>sur</w:t>
                      </w:r>
                      <w:proofErr w:type="gramEnd"/>
                      <w:r w:rsidRPr="00C85789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Pr="00C85789">
                        <w:rPr>
                          <w:rFonts w:ascii="Arial" w:hAnsi="Arial"/>
                          <w:b/>
                          <w:bCs/>
                          <w:sz w:val="20"/>
                          <w:highlight w:val="green"/>
                        </w:rPr>
                        <w:t>l’avis d’imposition 20</w:t>
                      </w:r>
                      <w:r w:rsidR="005B7630" w:rsidRPr="00C85789">
                        <w:rPr>
                          <w:rFonts w:ascii="Arial" w:hAnsi="Arial"/>
                          <w:b/>
                          <w:bCs/>
                          <w:sz w:val="20"/>
                          <w:highlight w:val="green"/>
                        </w:rPr>
                        <w:t>2</w:t>
                      </w:r>
                      <w:r w:rsidR="00131371">
                        <w:rPr>
                          <w:rFonts w:ascii="Arial" w:hAnsi="Arial"/>
                          <w:b/>
                          <w:bCs/>
                          <w:sz w:val="20"/>
                          <w:highlight w:val="green"/>
                        </w:rPr>
                        <w:t>1</w:t>
                      </w:r>
                      <w:r w:rsidRPr="00C85789">
                        <w:rPr>
                          <w:rFonts w:ascii="Arial" w:hAnsi="Arial"/>
                          <w:b/>
                          <w:bCs/>
                          <w:sz w:val="20"/>
                          <w:highlight w:val="green"/>
                        </w:rPr>
                        <w:t xml:space="preserve"> concernant les ressources 20</w:t>
                      </w:r>
                      <w:r w:rsidR="00131371">
                        <w:rPr>
                          <w:rFonts w:ascii="Arial" w:hAnsi="Arial"/>
                          <w:b/>
                          <w:bCs/>
                          <w:sz w:val="20"/>
                          <w:highlight w:val="green"/>
                        </w:rPr>
                        <w:t>20</w:t>
                      </w:r>
                      <w:r w:rsidRPr="00C85789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 </w:t>
                      </w:r>
                      <w:r w:rsidRPr="00C85789">
                        <w:rPr>
                          <w:rFonts w:ascii="Arial" w:hAnsi="Arial"/>
                          <w:sz w:val="20"/>
                        </w:rPr>
                        <w:t xml:space="preserve">: Salaires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nets avant abattements, que les ménages déclarent aux impôts. </w:t>
                      </w:r>
                    </w:p>
                    <w:p w14:paraId="2B66D3AF" w14:textId="77777777" w:rsidR="00347EC8" w:rsidRDefault="00347EC8"/>
                  </w:txbxContent>
                </v:textbox>
              </v:shape>
            </w:pict>
          </mc:Fallback>
        </mc:AlternateContent>
      </w:r>
    </w:p>
    <w:p w14:paraId="7B3C5BCA" w14:textId="77777777" w:rsidR="005F19A0" w:rsidRDefault="005F19A0">
      <w:pPr>
        <w:rPr>
          <w:rFonts w:ascii="Arial" w:hAnsi="Arial"/>
          <w:b/>
        </w:rPr>
      </w:pPr>
    </w:p>
    <w:p w14:paraId="559A3EB4" w14:textId="77777777" w:rsidR="005F19A0" w:rsidRDefault="005F19A0">
      <w:pPr>
        <w:rPr>
          <w:rFonts w:ascii="Arial" w:hAnsi="Arial"/>
          <w:b/>
        </w:rPr>
      </w:pPr>
    </w:p>
    <w:p w14:paraId="19647601" w14:textId="77777777" w:rsidR="005F19A0" w:rsidRDefault="00B80C1D">
      <w:pPr>
        <w:rPr>
          <w:rFonts w:ascii="Arial" w:hAnsi="Arial"/>
          <w:b/>
        </w:rPr>
      </w:pPr>
      <w:r>
        <w:rPr>
          <w:bCs/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FD361E5" wp14:editId="1B5F700D">
                <wp:simplePos x="0" y="0"/>
                <wp:positionH relativeFrom="page">
                  <wp:posOffset>360680</wp:posOffset>
                </wp:positionH>
                <wp:positionV relativeFrom="page">
                  <wp:posOffset>4789170</wp:posOffset>
                </wp:positionV>
                <wp:extent cx="1097915" cy="1370330"/>
                <wp:effectExtent l="8255" t="7620" r="8255" b="31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370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8E799" w14:textId="02831457" w:rsidR="00465302" w:rsidRDefault="00B5109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AFF025" wp14:editId="6D9CB187">
                                  <wp:extent cx="1095375" cy="1371600"/>
                                  <wp:effectExtent l="19050" t="19050" r="28575" b="190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530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F63BC7" wp14:editId="13C83EB0">
                                  <wp:extent cx="1095375" cy="16478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3768" t="-5010" r="-143768" b="50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61E5" id="Text Box 3" o:spid="_x0000_s1032" type="#_x0000_t202" style="position:absolute;margin-left:28.4pt;margin-top:377.1pt;width:86.45pt;height:107.9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" stroked="f">
                <v:fill opacity="0"/>
                <v:textbox inset="0,0,0,0">
                  <w:txbxContent>
                    <w:p w14:paraId="1498E799" w14:textId="02831457" w:rsidR="00465302" w:rsidRDefault="00B5109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AFF025" wp14:editId="6D9CB187">
                            <wp:extent cx="1095375" cy="1371600"/>
                            <wp:effectExtent l="19050" t="19050" r="28575" b="190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530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F63BC7" wp14:editId="13C83EB0">
                            <wp:extent cx="1095375" cy="16478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3768" t="-5010" r="-143768" b="50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537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E0FCC72" w14:textId="77777777" w:rsidR="005F19A0" w:rsidRDefault="005F19A0">
      <w:pPr>
        <w:rPr>
          <w:rFonts w:ascii="Arial" w:hAnsi="Arial"/>
          <w:b/>
        </w:rPr>
      </w:pPr>
    </w:p>
    <w:p w14:paraId="7F230136" w14:textId="77777777" w:rsidR="005F19A0" w:rsidRDefault="005F19A0">
      <w:pPr>
        <w:rPr>
          <w:rFonts w:ascii="Arial" w:hAnsi="Arial"/>
          <w:b/>
        </w:rPr>
      </w:pPr>
    </w:p>
    <w:p w14:paraId="7CF25F9D" w14:textId="77777777" w:rsidR="005F19A0" w:rsidRDefault="005F19A0">
      <w:pPr>
        <w:rPr>
          <w:rFonts w:ascii="Arial" w:hAnsi="Arial"/>
          <w:b/>
        </w:rPr>
      </w:pPr>
    </w:p>
    <w:p w14:paraId="794AF28F" w14:textId="77777777" w:rsidR="005F19A0" w:rsidRDefault="005F19A0">
      <w:pPr>
        <w:rPr>
          <w:rFonts w:ascii="Arial" w:hAnsi="Arial"/>
          <w:b/>
        </w:rPr>
      </w:pPr>
    </w:p>
    <w:p w14:paraId="4B4840C6" w14:textId="19198153" w:rsidR="005F19A0" w:rsidRPr="00465302" w:rsidRDefault="00B80C1D" w:rsidP="00465302">
      <w:pPr>
        <w:pStyle w:val="Titre1"/>
        <w:numPr>
          <w:ilvl w:val="8"/>
          <w:numId w:val="1"/>
        </w:numPr>
        <w:tabs>
          <w:tab w:val="left" w:pos="-851"/>
        </w:tabs>
        <w:ind w:left="-851" w:right="-1136"/>
        <w:rPr>
          <w:rFonts w:ascii="Arial" w:hAnsi="Arial" w:cs="Arial"/>
          <w:b/>
          <w:bCs/>
        </w:rPr>
      </w:pPr>
      <w:r>
        <w:rPr>
          <w:rFonts w:ascii="Arial" w:hAnsi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5A5EE4" wp14:editId="20F72533">
                <wp:simplePos x="0" y="0"/>
                <wp:positionH relativeFrom="page">
                  <wp:posOffset>182880</wp:posOffset>
                </wp:positionH>
                <wp:positionV relativeFrom="page">
                  <wp:posOffset>5349240</wp:posOffset>
                </wp:positionV>
                <wp:extent cx="1440180" cy="5165725"/>
                <wp:effectExtent l="1905" t="0" r="0" b="63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5165725"/>
                        </a:xfrm>
                        <a:prstGeom prst="rect">
                          <a:avLst/>
                        </a:prstGeom>
                        <a:solidFill>
                          <a:srgbClr val="CFE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DFD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1F273" id="Rectangle 13" o:spid="_x0000_s1026" style="position:absolute;margin-left:14.4pt;margin-top:421.2pt;width:113.4pt;height:40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" fillcolor="#cfede0" stroked="f" strokecolor="#a5dfd3">
                <w10:wrap anchorx="page" anchory="page"/>
              </v:rect>
            </w:pict>
          </mc:Fallback>
        </mc:AlternateContent>
      </w:r>
      <w:r w:rsidR="005F19A0" w:rsidRPr="00465302">
        <w:rPr>
          <w:rFonts w:ascii="Arial" w:hAnsi="Arial" w:cs="Arial"/>
          <w:b/>
          <w:bCs/>
        </w:rPr>
        <w:t>COMMENT CALCULER LE MONTANT DE LA PARTICIPATION FAMILIALE</w:t>
      </w:r>
    </w:p>
    <w:p w14:paraId="2DE9CA44" w14:textId="77777777" w:rsidR="005F19A0" w:rsidRDefault="005F19A0">
      <w:pPr>
        <w:pStyle w:val="Titre1"/>
        <w:tabs>
          <w:tab w:val="left" w:pos="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Le montant de la participation familiale est</w:t>
      </w:r>
    </w:p>
    <w:p w14:paraId="7D01607A" w14:textId="77777777" w:rsidR="005F19A0" w:rsidRDefault="005F19A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progressif</w:t>
      </w:r>
      <w:proofErr w:type="gramEnd"/>
      <w:r>
        <w:rPr>
          <w:rFonts w:ascii="Arial" w:hAnsi="Arial"/>
          <w:sz w:val="20"/>
        </w:rPr>
        <w:t xml:space="preserve"> en fonction des ressources</w:t>
      </w:r>
    </w:p>
    <w:p w14:paraId="38DF16FD" w14:textId="77777777" w:rsidR="005F19A0" w:rsidRDefault="005F19A0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Times New Roman"/>
        </w:rPr>
      </w:pPr>
      <w:proofErr w:type="gramStart"/>
      <w:r>
        <w:rPr>
          <w:rFonts w:ascii="Arial" w:hAnsi="Arial"/>
          <w:sz w:val="20"/>
        </w:rPr>
        <w:t>lié</w:t>
      </w:r>
      <w:proofErr w:type="gramEnd"/>
      <w:r>
        <w:rPr>
          <w:rFonts w:ascii="Arial" w:hAnsi="Arial"/>
          <w:sz w:val="20"/>
        </w:rPr>
        <w:t xml:space="preserve"> à la composition de la famille.</w:t>
      </w:r>
    </w:p>
    <w:p w14:paraId="6181CCB0" w14:textId="77777777" w:rsidR="005F19A0" w:rsidRDefault="005F19A0" w:rsidP="00954A53">
      <w:pPr>
        <w:tabs>
          <w:tab w:val="left" w:pos="360"/>
        </w:tabs>
        <w:ind w:left="-993" w:right="-1137"/>
        <w:jc w:val="both"/>
        <w:rPr>
          <w:rFonts w:eastAsia="Times New Roman"/>
          <w:highlight w:val="green"/>
        </w:rPr>
      </w:pPr>
      <w:r>
        <w:rPr>
          <w:highlight w:val="green"/>
        </w:rPr>
        <w:t xml:space="preserve">L’accueil des enfants en </w:t>
      </w:r>
      <w:r>
        <w:rPr>
          <w:b/>
          <w:bCs/>
          <w:highlight w:val="green"/>
        </w:rPr>
        <w:t>situation de handicap</w:t>
      </w:r>
      <w:r>
        <w:rPr>
          <w:highlight w:val="green"/>
        </w:rPr>
        <w:t xml:space="preserve"> : sont concernés uniquement les enfants bénéficiaires de l’Aeeh (la notification Aeeh sert de justificatif à conserver par l’Eaje). </w:t>
      </w:r>
    </w:p>
    <w:p w14:paraId="4B96618A" w14:textId="77777777" w:rsidR="005F19A0" w:rsidRDefault="005F19A0" w:rsidP="00954A53">
      <w:pPr>
        <w:pStyle w:val="Retraitcorpsdetexte2"/>
        <w:ind w:left="-993" w:right="-1137"/>
        <w:jc w:val="both"/>
        <w:rPr>
          <w:rFonts w:ascii="Arial" w:hAnsi="Arial"/>
          <w:b/>
          <w:sz w:val="20"/>
        </w:rPr>
      </w:pPr>
      <w:r>
        <w:rPr>
          <w:highlight w:val="green"/>
        </w:rPr>
        <w:t>Le barème à appliquer est celui déterminé à partir du taux d’effort immédiatement inférieur et autant de fois qu’il y a d’enfants concernés</w:t>
      </w:r>
      <w:r>
        <w:t xml:space="preserve"> </w:t>
      </w:r>
    </w:p>
    <w:p w14:paraId="6328D0A9" w14:textId="77777777" w:rsidR="005F19A0" w:rsidRDefault="00B80C1D">
      <w:pPr>
        <w:tabs>
          <w:tab w:val="left" w:pos="360"/>
        </w:tabs>
        <w:rPr>
          <w:rFonts w:ascii="Arial" w:hAns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45ADD3C" wp14:editId="6CE61A1D">
                <wp:simplePos x="0" y="0"/>
                <wp:positionH relativeFrom="column">
                  <wp:posOffset>-660400</wp:posOffset>
                </wp:positionH>
                <wp:positionV relativeFrom="paragraph">
                  <wp:posOffset>58420</wp:posOffset>
                </wp:positionV>
                <wp:extent cx="5583555" cy="1453515"/>
                <wp:effectExtent l="6350" t="10795" r="10795" b="1206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83F07" w14:textId="182F0255" w:rsidR="00B3516E" w:rsidRPr="00C85789" w:rsidRDefault="00B3516E" w:rsidP="00B3516E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hd w:val="clear" w:color="auto" w:fill="00FF00"/>
                              </w:rPr>
                              <w:t>En cas de ressources nulles,</w:t>
                            </w:r>
                            <w:r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 le plancher est égal à 7</w:t>
                            </w:r>
                            <w:r w:rsid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1</w:t>
                            </w:r>
                            <w:r w:rsidR="00131371">
                              <w:rPr>
                                <w:rFonts w:ascii="Arial" w:hAnsi="Arial"/>
                                <w:shd w:val="clear" w:color="auto" w:fill="00FF0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hd w:val="clear" w:color="auto" w:fill="00FF00"/>
                              </w:rPr>
                              <w:t>,</w:t>
                            </w:r>
                            <w:r w:rsidR="00131371">
                              <w:rPr>
                                <w:rFonts w:ascii="Arial" w:hAnsi="Arial"/>
                                <w:shd w:val="clear" w:color="auto" w:fill="00FF00"/>
                              </w:rPr>
                              <w:t>33</w:t>
                            </w:r>
                            <w:r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 € / mois </w:t>
                            </w:r>
                            <w:r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pour la période du 1</w:t>
                            </w:r>
                            <w:r w:rsidRPr="00C85789">
                              <w:rPr>
                                <w:rFonts w:ascii="Arial" w:hAnsi="Arial"/>
                                <w:shd w:val="clear" w:color="auto" w:fill="00FF00"/>
                                <w:vertAlign w:val="superscript"/>
                              </w:rPr>
                              <w:t>er</w:t>
                            </w:r>
                            <w:r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 </w:t>
                            </w:r>
                            <w:r w:rsidR="00346E93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Janvier</w:t>
                            </w:r>
                            <w:r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 20</w:t>
                            </w:r>
                            <w:r w:rsidR="00346E93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2</w:t>
                            </w:r>
                            <w:r w:rsidR="00131371">
                              <w:rPr>
                                <w:rFonts w:ascii="Arial" w:hAnsi="Arial"/>
                                <w:shd w:val="clear" w:color="auto" w:fill="00FF00"/>
                              </w:rPr>
                              <w:t>2</w:t>
                            </w:r>
                            <w:r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 au 31 Décembre 202</w:t>
                            </w:r>
                            <w:r w:rsidR="00131371">
                              <w:rPr>
                                <w:rFonts w:ascii="Arial" w:hAnsi="Arial"/>
                                <w:shd w:val="clear" w:color="auto" w:fill="00FF00"/>
                              </w:rPr>
                              <w:t>2</w:t>
                            </w:r>
                          </w:p>
                          <w:p w14:paraId="1C56ADBC" w14:textId="77777777" w:rsidR="00465302" w:rsidRDefault="00465302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>Exemple : la participation minimale est de 0,</w:t>
                            </w:r>
                            <w:r w:rsidRPr="000267AF">
                              <w:rPr>
                                <w:rFonts w:ascii="Arial" w:hAnsi="Arial"/>
                                <w:bCs/>
                              </w:rPr>
                              <w:t>4</w:t>
                            </w:r>
                            <w:r w:rsidR="00C85789">
                              <w:rPr>
                                <w:rFonts w:ascii="Arial" w:hAnsi="Arial"/>
                                <w:bCs/>
                              </w:rPr>
                              <w:t>4</w:t>
                            </w:r>
                            <w:r w:rsidRPr="000267AF">
                              <w:rPr>
                                <w:rFonts w:ascii="Arial" w:hAnsi="Arial"/>
                                <w:bCs/>
                              </w:rPr>
                              <w:t xml:space="preserve"> €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/ heure </w:t>
                            </w:r>
                            <w:r>
                              <w:rPr>
                                <w:rFonts w:ascii="Arial" w:hAnsi="Arial"/>
                              </w:rPr>
                              <w:t>pour une famille avec un enfant en accueil collectif.</w:t>
                            </w:r>
                          </w:p>
                          <w:p w14:paraId="4453D5FF" w14:textId="77777777" w:rsidR="00465302" w:rsidRDefault="00465302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5F45632A" w14:textId="04A27780" w:rsidR="00465302" w:rsidRPr="00C85789" w:rsidRDefault="006874A6">
                            <w:pPr>
                              <w:jc w:val="both"/>
                              <w:rPr>
                                <w:rFonts w:ascii="Arial" w:hAnsi="Arial"/>
                                <w:shd w:val="clear" w:color="auto" w:fill="00FF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hd w:val="clear" w:color="auto" w:fill="00FF00"/>
                              </w:rPr>
                              <w:t>Le plafond</w:t>
                            </w:r>
                            <w:r w:rsidR="00465302">
                              <w:rPr>
                                <w:rFonts w:ascii="Arial" w:hAnsi="Arial"/>
                                <w:b/>
                                <w:shd w:val="clear" w:color="auto" w:fill="00FF00"/>
                              </w:rPr>
                              <w:t xml:space="preserve"> de </w:t>
                            </w:r>
                            <w:r w:rsidR="00465302" w:rsidRPr="00C85789">
                              <w:rPr>
                                <w:rFonts w:ascii="Arial" w:hAnsi="Arial"/>
                                <w:b/>
                                <w:shd w:val="clear" w:color="auto" w:fill="00FF00"/>
                              </w:rPr>
                              <w:t xml:space="preserve">ressources </w:t>
                            </w:r>
                            <w:r w:rsidR="00465302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du </w:t>
                            </w:r>
                            <w:r w:rsidR="00B23E72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1</w:t>
                            </w:r>
                            <w:r w:rsidR="00B23E72" w:rsidRPr="00C85789">
                              <w:rPr>
                                <w:rFonts w:ascii="Arial" w:hAnsi="Arial"/>
                                <w:shd w:val="clear" w:color="auto" w:fill="00FF00"/>
                                <w:vertAlign w:val="superscript"/>
                              </w:rPr>
                              <w:t>er</w:t>
                            </w:r>
                            <w:r w:rsidR="00B23E72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 </w:t>
                            </w:r>
                            <w:r w:rsidR="00346E93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J</w:t>
                            </w:r>
                            <w:r w:rsidR="00B23E72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anvier 202</w:t>
                            </w:r>
                            <w:r w:rsidR="00131371">
                              <w:rPr>
                                <w:rFonts w:ascii="Arial" w:hAnsi="Arial"/>
                                <w:shd w:val="clear" w:color="auto" w:fill="00FF00"/>
                              </w:rPr>
                              <w:t>2</w:t>
                            </w:r>
                            <w:r w:rsidR="00465302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 au 31 Décembre 20</w:t>
                            </w:r>
                            <w:r w:rsidR="00F1394D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2</w:t>
                            </w:r>
                            <w:r w:rsidR="00131371">
                              <w:rPr>
                                <w:rFonts w:ascii="Arial" w:hAnsi="Arial"/>
                                <w:shd w:val="clear" w:color="auto" w:fill="00FF00"/>
                              </w:rPr>
                              <w:t>2</w:t>
                            </w:r>
                            <w:r w:rsidR="00465302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 pris en compte par la Cnaf est de </w:t>
                            </w:r>
                            <w:r w:rsidR="00131371">
                              <w:rPr>
                                <w:rFonts w:ascii="Arial" w:hAnsi="Arial"/>
                                <w:shd w:val="clear" w:color="auto" w:fill="00FF00"/>
                              </w:rPr>
                              <w:t>6</w:t>
                            </w:r>
                            <w:r w:rsidR="00465302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> </w:t>
                            </w:r>
                            <w:r w:rsidR="00131371">
                              <w:rPr>
                                <w:rFonts w:ascii="Arial" w:hAnsi="Arial"/>
                                <w:shd w:val="clear" w:color="auto" w:fill="00FF00"/>
                              </w:rPr>
                              <w:t>0</w:t>
                            </w:r>
                            <w:r w:rsidR="00465302" w:rsidRPr="00C85789">
                              <w:rPr>
                                <w:rFonts w:ascii="Arial" w:hAnsi="Arial"/>
                                <w:shd w:val="clear" w:color="auto" w:fill="00FF00"/>
                              </w:rPr>
                              <w:t xml:space="preserve">00 € / mois. </w:t>
                            </w:r>
                          </w:p>
                          <w:p w14:paraId="03FA1FB3" w14:textId="2FB52C3C" w:rsidR="00465302" w:rsidRDefault="00465302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C85789">
                              <w:rPr>
                                <w:rFonts w:ascii="Arial" w:hAnsi="Arial"/>
                              </w:rPr>
                              <w:t xml:space="preserve">Exemple : la participation au plafond est de </w:t>
                            </w:r>
                            <w:r w:rsidR="00787C4A" w:rsidRPr="00C85789">
                              <w:rPr>
                                <w:rFonts w:ascii="Arial" w:hAnsi="Arial"/>
                              </w:rPr>
                              <w:t>3,</w:t>
                            </w:r>
                            <w:r w:rsidR="005B7630" w:rsidRPr="00C85789">
                              <w:rPr>
                                <w:rFonts w:ascii="Arial" w:hAnsi="Arial"/>
                              </w:rPr>
                              <w:t>7</w:t>
                            </w:r>
                            <w:r w:rsidR="00EE041E">
                              <w:rPr>
                                <w:rFonts w:ascii="Arial" w:hAnsi="Arial"/>
                              </w:rPr>
                              <w:t>1</w:t>
                            </w:r>
                            <w:r w:rsidRPr="00C85789">
                              <w:rPr>
                                <w:rFonts w:ascii="Arial" w:hAnsi="Arial"/>
                              </w:rPr>
                              <w:t xml:space="preserve"> €/ heure </w:t>
                            </w:r>
                            <w:r>
                              <w:rPr>
                                <w:rFonts w:ascii="Arial" w:hAnsi="Arial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une famille avec un enfant en accueil collectif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Le gestionnaire peut poursuivre l’application du taux de participation au-delà du plafond de ressources.</w:t>
                            </w:r>
                          </w:p>
                          <w:p w14:paraId="2D9EB68C" w14:textId="77777777" w:rsidR="00465302" w:rsidRDefault="00465302"/>
                          <w:p w14:paraId="3CCDEC41" w14:textId="77777777" w:rsidR="00465302" w:rsidRDefault="00465302">
                            <w:pPr>
                              <w:ind w:left="705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DD3C" id="Text Box 10" o:spid="_x0000_s1033" type="#_x0000_t202" style="position:absolute;margin-left:-52pt;margin-top:4.6pt;width:439.65pt;height:114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" strokeweight=".5pt">
                <v:textbox inset="7.45pt,3.85pt,7.45pt,3.85pt">
                  <w:txbxContent>
                    <w:p w14:paraId="29B83F07" w14:textId="182F0255" w:rsidR="00B3516E" w:rsidRPr="00C85789" w:rsidRDefault="00B3516E" w:rsidP="00B3516E">
                      <w:pPr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shd w:val="clear" w:color="auto" w:fill="00FF00"/>
                        </w:rPr>
                        <w:t>En cas de ressources nulles,</w:t>
                      </w:r>
                      <w:r>
                        <w:rPr>
                          <w:rFonts w:ascii="Arial" w:hAnsi="Arial"/>
                          <w:shd w:val="clear" w:color="auto" w:fill="00FF00"/>
                        </w:rPr>
                        <w:t xml:space="preserve"> le plancher est égal à 7</w:t>
                      </w:r>
                      <w:r w:rsidR="00C85789">
                        <w:rPr>
                          <w:rFonts w:ascii="Arial" w:hAnsi="Arial"/>
                          <w:shd w:val="clear" w:color="auto" w:fill="00FF00"/>
                        </w:rPr>
                        <w:t>1</w:t>
                      </w:r>
                      <w:r w:rsidR="00131371">
                        <w:rPr>
                          <w:rFonts w:ascii="Arial" w:hAnsi="Arial"/>
                          <w:shd w:val="clear" w:color="auto" w:fill="00FF00"/>
                        </w:rPr>
                        <w:t>2</w:t>
                      </w:r>
                      <w:r>
                        <w:rPr>
                          <w:rFonts w:ascii="Arial" w:hAnsi="Arial"/>
                          <w:shd w:val="clear" w:color="auto" w:fill="00FF00"/>
                        </w:rPr>
                        <w:t>,</w:t>
                      </w:r>
                      <w:r w:rsidR="00131371">
                        <w:rPr>
                          <w:rFonts w:ascii="Arial" w:hAnsi="Arial"/>
                          <w:shd w:val="clear" w:color="auto" w:fill="00FF00"/>
                        </w:rPr>
                        <w:t>33</w:t>
                      </w:r>
                      <w:r>
                        <w:rPr>
                          <w:rFonts w:ascii="Arial" w:hAnsi="Arial"/>
                          <w:shd w:val="clear" w:color="auto" w:fill="00FF00"/>
                        </w:rPr>
                        <w:t xml:space="preserve"> € / mois </w:t>
                      </w:r>
                      <w:r w:rsidRPr="00C85789">
                        <w:rPr>
                          <w:rFonts w:ascii="Arial" w:hAnsi="Arial"/>
                          <w:shd w:val="clear" w:color="auto" w:fill="00FF00"/>
                        </w:rPr>
                        <w:t>pour la période du 1</w:t>
                      </w:r>
                      <w:r w:rsidRPr="00C85789">
                        <w:rPr>
                          <w:rFonts w:ascii="Arial" w:hAnsi="Arial"/>
                          <w:shd w:val="clear" w:color="auto" w:fill="00FF00"/>
                          <w:vertAlign w:val="superscript"/>
                        </w:rPr>
                        <w:t>er</w:t>
                      </w:r>
                      <w:r w:rsidRPr="00C85789">
                        <w:rPr>
                          <w:rFonts w:ascii="Arial" w:hAnsi="Arial"/>
                          <w:shd w:val="clear" w:color="auto" w:fill="00FF00"/>
                        </w:rPr>
                        <w:t xml:space="preserve"> </w:t>
                      </w:r>
                      <w:r w:rsidR="00346E93" w:rsidRPr="00C85789">
                        <w:rPr>
                          <w:rFonts w:ascii="Arial" w:hAnsi="Arial"/>
                          <w:shd w:val="clear" w:color="auto" w:fill="00FF00"/>
                        </w:rPr>
                        <w:t>Janvier</w:t>
                      </w:r>
                      <w:r w:rsidRPr="00C85789">
                        <w:rPr>
                          <w:rFonts w:ascii="Arial" w:hAnsi="Arial"/>
                          <w:shd w:val="clear" w:color="auto" w:fill="00FF00"/>
                        </w:rPr>
                        <w:t xml:space="preserve"> 20</w:t>
                      </w:r>
                      <w:r w:rsidR="00346E93" w:rsidRPr="00C85789">
                        <w:rPr>
                          <w:rFonts w:ascii="Arial" w:hAnsi="Arial"/>
                          <w:shd w:val="clear" w:color="auto" w:fill="00FF00"/>
                        </w:rPr>
                        <w:t>2</w:t>
                      </w:r>
                      <w:r w:rsidR="00131371">
                        <w:rPr>
                          <w:rFonts w:ascii="Arial" w:hAnsi="Arial"/>
                          <w:shd w:val="clear" w:color="auto" w:fill="00FF00"/>
                        </w:rPr>
                        <w:t>2</w:t>
                      </w:r>
                      <w:r w:rsidRPr="00C85789">
                        <w:rPr>
                          <w:rFonts w:ascii="Arial" w:hAnsi="Arial"/>
                          <w:shd w:val="clear" w:color="auto" w:fill="00FF00"/>
                        </w:rPr>
                        <w:t xml:space="preserve"> au 31 Décembre 202</w:t>
                      </w:r>
                      <w:r w:rsidR="00131371">
                        <w:rPr>
                          <w:rFonts w:ascii="Arial" w:hAnsi="Arial"/>
                          <w:shd w:val="clear" w:color="auto" w:fill="00FF00"/>
                        </w:rPr>
                        <w:t>2</w:t>
                      </w:r>
                    </w:p>
                    <w:p w14:paraId="1C56ADBC" w14:textId="77777777" w:rsidR="00465302" w:rsidRDefault="00465302">
                      <w:pPr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>Exemple : la participation minimale est de 0,</w:t>
                      </w:r>
                      <w:r w:rsidRPr="000267AF">
                        <w:rPr>
                          <w:rFonts w:ascii="Arial" w:hAnsi="Arial"/>
                          <w:bCs/>
                        </w:rPr>
                        <w:t>4</w:t>
                      </w:r>
                      <w:r w:rsidR="00C85789">
                        <w:rPr>
                          <w:rFonts w:ascii="Arial" w:hAnsi="Arial"/>
                          <w:bCs/>
                        </w:rPr>
                        <w:t>4</w:t>
                      </w:r>
                      <w:r w:rsidRPr="000267AF">
                        <w:rPr>
                          <w:rFonts w:ascii="Arial" w:hAnsi="Arial"/>
                          <w:bCs/>
                        </w:rPr>
                        <w:t xml:space="preserve"> €</w:t>
                      </w:r>
                      <w:r>
                        <w:rPr>
                          <w:rFonts w:ascii="Arial" w:hAnsi="Arial"/>
                          <w:bCs/>
                        </w:rPr>
                        <w:t xml:space="preserve">/ heure </w:t>
                      </w:r>
                      <w:r>
                        <w:rPr>
                          <w:rFonts w:ascii="Arial" w:hAnsi="Arial"/>
                        </w:rPr>
                        <w:t>pour une famille avec un enfant en accueil collectif.</w:t>
                      </w:r>
                    </w:p>
                    <w:p w14:paraId="4453D5FF" w14:textId="77777777" w:rsidR="00465302" w:rsidRDefault="00465302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14:paraId="5F45632A" w14:textId="04A27780" w:rsidR="00465302" w:rsidRPr="00C85789" w:rsidRDefault="006874A6">
                      <w:pPr>
                        <w:jc w:val="both"/>
                        <w:rPr>
                          <w:rFonts w:ascii="Arial" w:hAnsi="Arial"/>
                          <w:shd w:val="clear" w:color="auto" w:fill="00FF00"/>
                        </w:rPr>
                      </w:pPr>
                      <w:r>
                        <w:rPr>
                          <w:rFonts w:ascii="Arial" w:hAnsi="Arial"/>
                          <w:b/>
                          <w:shd w:val="clear" w:color="auto" w:fill="00FF00"/>
                        </w:rPr>
                        <w:t>Le plafond</w:t>
                      </w:r>
                      <w:r w:rsidR="00465302">
                        <w:rPr>
                          <w:rFonts w:ascii="Arial" w:hAnsi="Arial"/>
                          <w:b/>
                          <w:shd w:val="clear" w:color="auto" w:fill="00FF00"/>
                        </w:rPr>
                        <w:t xml:space="preserve"> de </w:t>
                      </w:r>
                      <w:r w:rsidR="00465302" w:rsidRPr="00C85789">
                        <w:rPr>
                          <w:rFonts w:ascii="Arial" w:hAnsi="Arial"/>
                          <w:b/>
                          <w:shd w:val="clear" w:color="auto" w:fill="00FF00"/>
                        </w:rPr>
                        <w:t xml:space="preserve">ressources </w:t>
                      </w:r>
                      <w:r w:rsidR="00465302" w:rsidRPr="00C85789">
                        <w:rPr>
                          <w:rFonts w:ascii="Arial" w:hAnsi="Arial"/>
                          <w:shd w:val="clear" w:color="auto" w:fill="00FF00"/>
                        </w:rPr>
                        <w:t xml:space="preserve">du </w:t>
                      </w:r>
                      <w:r w:rsidR="00B23E72" w:rsidRPr="00C85789">
                        <w:rPr>
                          <w:rFonts w:ascii="Arial" w:hAnsi="Arial"/>
                          <w:shd w:val="clear" w:color="auto" w:fill="00FF00"/>
                        </w:rPr>
                        <w:t>1</w:t>
                      </w:r>
                      <w:r w:rsidR="00B23E72" w:rsidRPr="00C85789">
                        <w:rPr>
                          <w:rFonts w:ascii="Arial" w:hAnsi="Arial"/>
                          <w:shd w:val="clear" w:color="auto" w:fill="00FF00"/>
                          <w:vertAlign w:val="superscript"/>
                        </w:rPr>
                        <w:t>er</w:t>
                      </w:r>
                      <w:r w:rsidR="00B23E72" w:rsidRPr="00C85789">
                        <w:rPr>
                          <w:rFonts w:ascii="Arial" w:hAnsi="Arial"/>
                          <w:shd w:val="clear" w:color="auto" w:fill="00FF00"/>
                        </w:rPr>
                        <w:t xml:space="preserve"> </w:t>
                      </w:r>
                      <w:r w:rsidR="00346E93" w:rsidRPr="00C85789">
                        <w:rPr>
                          <w:rFonts w:ascii="Arial" w:hAnsi="Arial"/>
                          <w:shd w:val="clear" w:color="auto" w:fill="00FF00"/>
                        </w:rPr>
                        <w:t>J</w:t>
                      </w:r>
                      <w:r w:rsidR="00B23E72" w:rsidRPr="00C85789">
                        <w:rPr>
                          <w:rFonts w:ascii="Arial" w:hAnsi="Arial"/>
                          <w:shd w:val="clear" w:color="auto" w:fill="00FF00"/>
                        </w:rPr>
                        <w:t>anvier 202</w:t>
                      </w:r>
                      <w:r w:rsidR="00131371">
                        <w:rPr>
                          <w:rFonts w:ascii="Arial" w:hAnsi="Arial"/>
                          <w:shd w:val="clear" w:color="auto" w:fill="00FF00"/>
                        </w:rPr>
                        <w:t>2</w:t>
                      </w:r>
                      <w:r w:rsidR="00465302" w:rsidRPr="00C85789">
                        <w:rPr>
                          <w:rFonts w:ascii="Arial" w:hAnsi="Arial"/>
                          <w:shd w:val="clear" w:color="auto" w:fill="00FF00"/>
                        </w:rPr>
                        <w:t xml:space="preserve"> au 31 Décembre 20</w:t>
                      </w:r>
                      <w:r w:rsidR="00F1394D" w:rsidRPr="00C85789">
                        <w:rPr>
                          <w:rFonts w:ascii="Arial" w:hAnsi="Arial"/>
                          <w:shd w:val="clear" w:color="auto" w:fill="00FF00"/>
                        </w:rPr>
                        <w:t>2</w:t>
                      </w:r>
                      <w:r w:rsidR="00131371">
                        <w:rPr>
                          <w:rFonts w:ascii="Arial" w:hAnsi="Arial"/>
                          <w:shd w:val="clear" w:color="auto" w:fill="00FF00"/>
                        </w:rPr>
                        <w:t>2</w:t>
                      </w:r>
                      <w:r w:rsidR="00465302" w:rsidRPr="00C85789">
                        <w:rPr>
                          <w:rFonts w:ascii="Arial" w:hAnsi="Arial"/>
                          <w:shd w:val="clear" w:color="auto" w:fill="00FF00"/>
                        </w:rPr>
                        <w:t xml:space="preserve"> pris en compte par la Cnaf est de </w:t>
                      </w:r>
                      <w:r w:rsidR="00131371">
                        <w:rPr>
                          <w:rFonts w:ascii="Arial" w:hAnsi="Arial"/>
                          <w:shd w:val="clear" w:color="auto" w:fill="00FF00"/>
                        </w:rPr>
                        <w:t>6</w:t>
                      </w:r>
                      <w:r w:rsidR="00465302" w:rsidRPr="00C85789">
                        <w:rPr>
                          <w:rFonts w:ascii="Arial" w:hAnsi="Arial"/>
                          <w:shd w:val="clear" w:color="auto" w:fill="00FF00"/>
                        </w:rPr>
                        <w:t> </w:t>
                      </w:r>
                      <w:r w:rsidR="00131371">
                        <w:rPr>
                          <w:rFonts w:ascii="Arial" w:hAnsi="Arial"/>
                          <w:shd w:val="clear" w:color="auto" w:fill="00FF00"/>
                        </w:rPr>
                        <w:t>0</w:t>
                      </w:r>
                      <w:r w:rsidR="00465302" w:rsidRPr="00C85789">
                        <w:rPr>
                          <w:rFonts w:ascii="Arial" w:hAnsi="Arial"/>
                          <w:shd w:val="clear" w:color="auto" w:fill="00FF00"/>
                        </w:rPr>
                        <w:t xml:space="preserve">00 € / mois. </w:t>
                      </w:r>
                    </w:p>
                    <w:p w14:paraId="03FA1FB3" w14:textId="2FB52C3C" w:rsidR="00465302" w:rsidRDefault="00465302">
                      <w:pPr>
                        <w:jc w:val="both"/>
                        <w:rPr>
                          <w:rFonts w:ascii="Arial" w:hAnsi="Arial"/>
                        </w:rPr>
                      </w:pPr>
                      <w:r w:rsidRPr="00C85789">
                        <w:rPr>
                          <w:rFonts w:ascii="Arial" w:hAnsi="Arial"/>
                        </w:rPr>
                        <w:t xml:space="preserve">Exemple : la participation au plafond est de </w:t>
                      </w:r>
                      <w:r w:rsidR="00787C4A" w:rsidRPr="00C85789">
                        <w:rPr>
                          <w:rFonts w:ascii="Arial" w:hAnsi="Arial"/>
                        </w:rPr>
                        <w:t>3,</w:t>
                      </w:r>
                      <w:r w:rsidR="005B7630" w:rsidRPr="00C85789">
                        <w:rPr>
                          <w:rFonts w:ascii="Arial" w:hAnsi="Arial"/>
                        </w:rPr>
                        <w:t>7</w:t>
                      </w:r>
                      <w:r w:rsidR="00EE041E">
                        <w:rPr>
                          <w:rFonts w:ascii="Arial" w:hAnsi="Arial"/>
                        </w:rPr>
                        <w:t>1</w:t>
                      </w:r>
                      <w:r w:rsidRPr="00C85789">
                        <w:rPr>
                          <w:rFonts w:ascii="Arial" w:hAnsi="Arial"/>
                        </w:rPr>
                        <w:t xml:space="preserve"> €/ heure </w:t>
                      </w:r>
                      <w:r>
                        <w:rPr>
                          <w:rFonts w:ascii="Arial" w:hAnsi="Arial"/>
                        </w:rPr>
                        <w:t>pour</w:t>
                      </w:r>
                      <w:r>
                        <w:rPr>
                          <w:rFonts w:ascii="Arial" w:hAnsi="Arial"/>
                          <w:bCs/>
                        </w:rPr>
                        <w:t xml:space="preserve"> une famille avec un enfant en accueil collectif</w:t>
                      </w:r>
                      <w:r>
                        <w:rPr>
                          <w:rFonts w:ascii="Arial" w:hAnsi="Arial"/>
                          <w:b/>
                        </w:rPr>
                        <w:t>.</w:t>
                      </w:r>
                      <w:r>
                        <w:rPr>
                          <w:rFonts w:ascii="Arial" w:hAnsi="Arial"/>
                        </w:rPr>
                        <w:t xml:space="preserve"> Le gestionnaire peut poursuivre l’application du taux de participation au-delà du plafond de ressources.</w:t>
                      </w:r>
                    </w:p>
                    <w:p w14:paraId="2D9EB68C" w14:textId="77777777" w:rsidR="00465302" w:rsidRDefault="00465302"/>
                    <w:p w14:paraId="3CCDEC41" w14:textId="77777777" w:rsidR="00465302" w:rsidRDefault="00465302">
                      <w:pPr>
                        <w:ind w:left="705"/>
                      </w:pPr>
                    </w:p>
                  </w:txbxContent>
                </v:textbox>
              </v:shape>
            </w:pict>
          </mc:Fallback>
        </mc:AlternateContent>
      </w:r>
    </w:p>
    <w:p w14:paraId="2FD9C1F5" w14:textId="77777777" w:rsidR="005F19A0" w:rsidRDefault="005F19A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4FF29052" w14:textId="77777777" w:rsidR="005F19A0" w:rsidRDefault="005F19A0">
      <w:pPr>
        <w:rPr>
          <w:rFonts w:ascii="Arial" w:hAnsi="Arial"/>
        </w:rPr>
      </w:pPr>
    </w:p>
    <w:p w14:paraId="27977C19" w14:textId="77777777" w:rsidR="005F19A0" w:rsidRDefault="005F19A0">
      <w:pPr>
        <w:rPr>
          <w:rFonts w:ascii="Arial" w:hAnsi="Arial"/>
        </w:rPr>
      </w:pPr>
    </w:p>
    <w:p w14:paraId="79808A8B" w14:textId="77777777" w:rsidR="005F19A0" w:rsidRDefault="005F19A0">
      <w:pPr>
        <w:rPr>
          <w:rFonts w:ascii="Arial" w:hAnsi="Arial"/>
        </w:rPr>
      </w:pPr>
    </w:p>
    <w:p w14:paraId="534FF0EE" w14:textId="77777777" w:rsidR="005F19A0" w:rsidRDefault="005F19A0">
      <w:pPr>
        <w:rPr>
          <w:rFonts w:ascii="Arial" w:hAnsi="Arial"/>
        </w:rPr>
      </w:pPr>
    </w:p>
    <w:p w14:paraId="3CDAACCF" w14:textId="77777777" w:rsidR="005F19A0" w:rsidRDefault="005F19A0">
      <w:pPr>
        <w:rPr>
          <w:rFonts w:ascii="Arial" w:hAnsi="Arial"/>
        </w:rPr>
      </w:pPr>
    </w:p>
    <w:p w14:paraId="2C244C94" w14:textId="77777777" w:rsidR="005F19A0" w:rsidRDefault="005F19A0">
      <w:pPr>
        <w:rPr>
          <w:rFonts w:ascii="Arial" w:hAnsi="Arial"/>
        </w:rPr>
      </w:pPr>
    </w:p>
    <w:p w14:paraId="079A9945" w14:textId="77777777" w:rsidR="005F19A0" w:rsidRDefault="005F19A0">
      <w:pPr>
        <w:rPr>
          <w:rFonts w:ascii="Arial" w:hAnsi="Arial"/>
        </w:rPr>
      </w:pPr>
    </w:p>
    <w:p w14:paraId="50F694D4" w14:textId="77777777" w:rsidR="005F19A0" w:rsidRDefault="005F19A0">
      <w:pPr>
        <w:rPr>
          <w:rFonts w:ascii="Arial" w:hAnsi="Arial"/>
        </w:rPr>
      </w:pPr>
    </w:p>
    <w:p w14:paraId="1EB85BAA" w14:textId="77777777" w:rsidR="005F19A0" w:rsidRDefault="005F19A0">
      <w:pPr>
        <w:rPr>
          <w:rFonts w:ascii="Arial" w:hAnsi="Arial"/>
        </w:rPr>
      </w:pPr>
    </w:p>
    <w:p w14:paraId="21A149A6" w14:textId="77777777" w:rsidR="005F19A0" w:rsidRDefault="005F19A0">
      <w:pPr>
        <w:jc w:val="center"/>
        <w:rPr>
          <w:rFonts w:ascii="Arial" w:hAnsi="Arial"/>
          <w:b/>
        </w:rPr>
      </w:pPr>
    </w:p>
    <w:p w14:paraId="43932452" w14:textId="77777777" w:rsidR="005F19A0" w:rsidRDefault="005F19A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TAUX HORAIRE À APPLIQUER EN FONCTION DU NOMBRE D’ENFANTS :</w:t>
      </w:r>
    </w:p>
    <w:p w14:paraId="7EE52E69" w14:textId="77777777" w:rsidR="005F19A0" w:rsidRDefault="005F19A0">
      <w:pPr>
        <w:jc w:val="both"/>
        <w:rPr>
          <w:rFonts w:ascii="Arial" w:hAnsi="Arial"/>
        </w:rPr>
      </w:pPr>
    </w:p>
    <w:tbl>
      <w:tblPr>
        <w:tblW w:w="8890" w:type="dxa"/>
        <w:tblInd w:w="-1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1272"/>
        <w:gridCol w:w="1300"/>
        <w:gridCol w:w="1584"/>
        <w:gridCol w:w="1584"/>
        <w:gridCol w:w="398"/>
        <w:gridCol w:w="1846"/>
      </w:tblGrid>
      <w:tr w:rsidR="005F19A0" w14:paraId="342870AD" w14:textId="77777777">
        <w:trPr>
          <w:cantSplit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D11" w14:textId="77777777" w:rsidR="005F19A0" w:rsidRDefault="005F19A0">
            <w:pPr>
              <w:jc w:val="both"/>
              <w:rPr>
                <w:rFonts w:ascii="Arial" w:hAnsi="Aria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6CE" w14:textId="77777777" w:rsidR="005F19A0" w:rsidRDefault="005F19A0" w:rsidP="00562B00">
            <w:pPr>
              <w:pStyle w:val="Titredetableau"/>
              <w:suppressLineNumbers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Composition de la famille en </w:t>
            </w:r>
            <w:r w:rsidR="00562B00" w:rsidRPr="00562B00">
              <w:rPr>
                <w:rFonts w:ascii="Arial" w:hAnsi="Arial"/>
              </w:rPr>
              <w:t xml:space="preserve">accueil collectif et </w:t>
            </w:r>
            <w:proofErr w:type="gramStart"/>
            <w:r w:rsidR="00562B00" w:rsidRPr="00562B00">
              <w:rPr>
                <w:rFonts w:ascii="Arial" w:hAnsi="Arial"/>
              </w:rPr>
              <w:t>micro crèche</w:t>
            </w:r>
            <w:proofErr w:type="gramEnd"/>
            <w:r w:rsidR="00562B00" w:rsidRPr="00562B00">
              <w:rPr>
                <w:rFonts w:ascii="Arial" w:hAnsi="Arial"/>
              </w:rPr>
              <w:t xml:space="preserve"> (pour les nouveaux contrats à compter du 1er septembre 2019)</w:t>
            </w:r>
          </w:p>
        </w:tc>
      </w:tr>
      <w:tr w:rsidR="00027482" w14:paraId="5DBE10EA" w14:textId="77777777" w:rsidTr="00476B05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FA6" w14:textId="77777777" w:rsidR="00027482" w:rsidRDefault="00027482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BC5" w14:textId="7777777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1 enfant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B56" w14:textId="7777777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2 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9FA" w14:textId="7777777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3 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FB3" w14:textId="7777777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4 à 7 enfants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4BD" w14:textId="77777777" w:rsidR="00027482" w:rsidRPr="00C85789" w:rsidRDefault="00027482">
            <w:pPr>
              <w:jc w:val="center"/>
              <w:rPr>
                <w:rFonts w:ascii="Arial" w:hAnsi="Arial"/>
                <w:sz w:val="16"/>
              </w:rPr>
            </w:pPr>
            <w:r w:rsidRPr="00C85789">
              <w:rPr>
                <w:rFonts w:ascii="Arial" w:hAnsi="Arial"/>
              </w:rPr>
              <w:t>8 à 10 enfants</w:t>
            </w:r>
          </w:p>
        </w:tc>
      </w:tr>
      <w:tr w:rsidR="00027482" w14:paraId="79D3D7E6" w14:textId="77777777" w:rsidTr="00F91DE8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B12" w14:textId="77777777" w:rsidR="00027482" w:rsidRDefault="000274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Taux horaire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81D" w14:textId="0AD325B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0,061</w:t>
            </w:r>
            <w:r w:rsidR="00131371">
              <w:rPr>
                <w:rFonts w:ascii="Arial" w:hAnsi="Arial"/>
              </w:rPr>
              <w:t>9</w:t>
            </w:r>
            <w:r w:rsidRPr="00C85789">
              <w:rPr>
                <w:rFonts w:ascii="Arial" w:hAnsi="Aria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3ED" w14:textId="6D29B9A3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0,05</w:t>
            </w:r>
            <w:r w:rsidR="005B7630" w:rsidRPr="00C85789">
              <w:rPr>
                <w:rFonts w:ascii="Arial" w:hAnsi="Arial"/>
              </w:rPr>
              <w:t>1</w:t>
            </w:r>
            <w:r w:rsidR="00131371">
              <w:rPr>
                <w:rFonts w:ascii="Arial" w:hAnsi="Arial"/>
              </w:rPr>
              <w:t>6</w:t>
            </w:r>
            <w:r w:rsidRPr="00C85789">
              <w:rPr>
                <w:rFonts w:ascii="Arial" w:hAnsi="Aria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A73" w14:textId="0BABA921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0,04</w:t>
            </w:r>
            <w:r w:rsidR="005B7630" w:rsidRPr="00C85789">
              <w:rPr>
                <w:rFonts w:ascii="Arial" w:hAnsi="Arial"/>
              </w:rPr>
              <w:t>1</w:t>
            </w:r>
            <w:r w:rsidR="00131371">
              <w:rPr>
                <w:rFonts w:ascii="Arial" w:hAnsi="Arial"/>
              </w:rPr>
              <w:t>3</w:t>
            </w:r>
            <w:r w:rsidRPr="00C85789">
              <w:rPr>
                <w:rFonts w:ascii="Arial" w:hAnsi="Aria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EF8" w14:textId="0A561722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0,03</w:t>
            </w:r>
            <w:r w:rsidR="00131371">
              <w:rPr>
                <w:rFonts w:ascii="Arial" w:hAnsi="Arial"/>
              </w:rPr>
              <w:t>1</w:t>
            </w:r>
            <w:r w:rsidRPr="00C85789">
              <w:rPr>
                <w:rFonts w:ascii="Arial" w:hAnsi="Arial"/>
              </w:rPr>
              <w:t>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49F" w14:textId="6938F19E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0,020</w:t>
            </w:r>
            <w:r w:rsidR="00131371">
              <w:rPr>
                <w:rFonts w:ascii="Arial" w:hAnsi="Arial"/>
              </w:rPr>
              <w:t>6</w:t>
            </w:r>
            <w:r w:rsidRPr="00C85789">
              <w:rPr>
                <w:rFonts w:ascii="Arial" w:hAnsi="Arial"/>
              </w:rPr>
              <w:t>%</w:t>
            </w:r>
          </w:p>
        </w:tc>
      </w:tr>
      <w:tr w:rsidR="005B7630" w14:paraId="68983083" w14:textId="77777777" w:rsidTr="00027482">
        <w:trPr>
          <w:trHeight w:val="2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0E7EFA" w14:textId="77777777" w:rsidR="005F19A0" w:rsidRDefault="005F19A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2A105D" w14:textId="77777777" w:rsidR="005F19A0" w:rsidRPr="00C85789" w:rsidRDefault="005F19A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C2ADEE" w14:textId="77777777" w:rsidR="005F19A0" w:rsidRPr="00C85789" w:rsidRDefault="005F19A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975DE6" w14:textId="77777777" w:rsidR="005F19A0" w:rsidRPr="00C85789" w:rsidRDefault="005F19A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FA239D" w14:textId="77777777" w:rsidR="005F19A0" w:rsidRPr="00C85789" w:rsidRDefault="005F19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" w:type="dxa"/>
            <w:tcBorders>
              <w:top w:val="single" w:sz="4" w:space="0" w:color="auto"/>
              <w:bottom w:val="single" w:sz="4" w:space="0" w:color="auto"/>
            </w:tcBorders>
          </w:tcPr>
          <w:p w14:paraId="7D34F674" w14:textId="77777777" w:rsidR="005F19A0" w:rsidRPr="00C85789" w:rsidRDefault="005F19A0">
            <w:pPr>
              <w:jc w:val="center"/>
              <w:rPr>
                <w:rFonts w:ascii="Arial" w:hAnsi="Arial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73DFB7B9" w14:textId="77777777" w:rsidR="005F19A0" w:rsidRDefault="005F19A0">
            <w:pPr>
              <w:jc w:val="center"/>
              <w:rPr>
                <w:rFonts w:ascii="Arial" w:hAnsi="Arial"/>
              </w:rPr>
            </w:pPr>
          </w:p>
        </w:tc>
      </w:tr>
      <w:tr w:rsidR="005F19A0" w14:paraId="2B696900" w14:textId="77777777" w:rsidTr="00027482">
        <w:trPr>
          <w:gridAfter w:val="1"/>
          <w:wAfter w:w="885" w:type="dxa"/>
          <w:cantSplit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89E" w14:textId="77777777" w:rsidR="005F19A0" w:rsidRDefault="005F19A0">
            <w:pPr>
              <w:jc w:val="center"/>
              <w:rPr>
                <w:rFonts w:ascii="Arial" w:hAnsi="Arial"/>
              </w:rPr>
            </w:pPr>
          </w:p>
        </w:tc>
        <w:tc>
          <w:tcPr>
            <w:tcW w:w="7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5E0" w14:textId="77777777" w:rsidR="005F19A0" w:rsidRPr="00C85789" w:rsidRDefault="005F19A0">
            <w:pPr>
              <w:pStyle w:val="Titredetableau"/>
              <w:suppressLineNumbers w:val="0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 xml:space="preserve">Composition de la famille en </w:t>
            </w:r>
            <w:r w:rsidR="00562B00" w:rsidRPr="00C85789">
              <w:rPr>
                <w:rFonts w:ascii="Arial" w:hAnsi="Arial"/>
              </w:rPr>
              <w:t xml:space="preserve">accueil familial et parental et </w:t>
            </w:r>
            <w:proofErr w:type="gramStart"/>
            <w:r w:rsidR="00562B00" w:rsidRPr="00C85789">
              <w:rPr>
                <w:rFonts w:ascii="Arial" w:hAnsi="Arial"/>
              </w:rPr>
              <w:t>micro crèche</w:t>
            </w:r>
            <w:proofErr w:type="gramEnd"/>
            <w:r w:rsidR="00562B00" w:rsidRPr="00C85789">
              <w:rPr>
                <w:rFonts w:ascii="Arial" w:hAnsi="Arial"/>
              </w:rPr>
              <w:t xml:space="preserve"> (pour les contrats antérieurs au 1er septembre 2019)</w:t>
            </w:r>
          </w:p>
        </w:tc>
      </w:tr>
      <w:tr w:rsidR="00027482" w14:paraId="5F88A105" w14:textId="77777777" w:rsidTr="00027482">
        <w:trPr>
          <w:gridAfter w:val="1"/>
          <w:wAfter w:w="885" w:type="dxa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870" w14:textId="77777777" w:rsidR="00027482" w:rsidRDefault="00027482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673" w14:textId="7777777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1 enfant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160" w14:textId="7777777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2 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12D" w14:textId="7777777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3 à 5 enfants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1E5" w14:textId="77777777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6 à 10 enfants</w:t>
            </w:r>
          </w:p>
        </w:tc>
      </w:tr>
      <w:tr w:rsidR="00027482" w14:paraId="099273B7" w14:textId="77777777" w:rsidTr="00027482">
        <w:trPr>
          <w:gridAfter w:val="1"/>
          <w:wAfter w:w="885" w:type="dxa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D10" w14:textId="77777777" w:rsidR="00027482" w:rsidRDefault="000274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Taux horaire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608" w14:textId="5E3A4976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0,05</w:t>
            </w:r>
            <w:r w:rsidR="005B7630" w:rsidRPr="00C85789">
              <w:rPr>
                <w:rFonts w:ascii="Arial" w:hAnsi="Arial"/>
              </w:rPr>
              <w:t>1</w:t>
            </w:r>
            <w:r w:rsidR="00131371">
              <w:rPr>
                <w:rFonts w:ascii="Arial" w:hAnsi="Arial"/>
              </w:rPr>
              <w:t>6</w:t>
            </w:r>
            <w:r w:rsidRPr="00C85789">
              <w:rPr>
                <w:rFonts w:ascii="Arial" w:hAnsi="Aria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C17" w14:textId="7CC3749F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0,04</w:t>
            </w:r>
            <w:r w:rsidR="005B7630" w:rsidRPr="00C85789">
              <w:rPr>
                <w:rFonts w:ascii="Arial" w:hAnsi="Arial"/>
              </w:rPr>
              <w:t>1</w:t>
            </w:r>
            <w:r w:rsidR="00131371">
              <w:rPr>
                <w:rFonts w:ascii="Arial" w:hAnsi="Arial"/>
              </w:rPr>
              <w:t>3</w:t>
            </w:r>
            <w:r w:rsidRPr="00C85789">
              <w:rPr>
                <w:rFonts w:ascii="Arial" w:hAnsi="Aria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981" w14:textId="3EBEFC4E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0,03</w:t>
            </w:r>
            <w:r w:rsidR="00131371">
              <w:rPr>
                <w:rFonts w:ascii="Arial" w:hAnsi="Arial"/>
              </w:rPr>
              <w:t>1</w:t>
            </w:r>
            <w:r w:rsidRPr="00C85789">
              <w:rPr>
                <w:rFonts w:ascii="Arial" w:hAnsi="Arial"/>
              </w:rPr>
              <w:t>0%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12E" w14:textId="5C1B34D1" w:rsidR="00027482" w:rsidRPr="00C85789" w:rsidRDefault="00027482">
            <w:pPr>
              <w:jc w:val="center"/>
              <w:rPr>
                <w:rFonts w:ascii="Arial" w:hAnsi="Arial"/>
              </w:rPr>
            </w:pPr>
            <w:r w:rsidRPr="00C85789">
              <w:rPr>
                <w:rFonts w:ascii="Arial" w:hAnsi="Arial"/>
              </w:rPr>
              <w:t>0,020</w:t>
            </w:r>
            <w:r w:rsidR="00131371">
              <w:rPr>
                <w:rFonts w:ascii="Arial" w:hAnsi="Arial"/>
              </w:rPr>
              <w:t>6</w:t>
            </w:r>
            <w:r w:rsidRPr="00C85789">
              <w:rPr>
                <w:rFonts w:ascii="Arial" w:hAnsi="Arial"/>
              </w:rPr>
              <w:t>%</w:t>
            </w:r>
          </w:p>
        </w:tc>
      </w:tr>
    </w:tbl>
    <w:p w14:paraId="526DECA6" w14:textId="77777777" w:rsidR="005F19A0" w:rsidRDefault="00B80C1D">
      <w:pPr>
        <w:jc w:val="both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284CA23" wp14:editId="4B4B8771">
                <wp:simplePos x="0" y="0"/>
                <wp:positionH relativeFrom="column">
                  <wp:posOffset>-612775</wp:posOffset>
                </wp:positionH>
                <wp:positionV relativeFrom="paragraph">
                  <wp:posOffset>71755</wp:posOffset>
                </wp:positionV>
                <wp:extent cx="5488305" cy="367665"/>
                <wp:effectExtent l="6350" t="5080" r="10795" b="825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AFD2" w14:textId="77777777" w:rsidR="00465302" w:rsidRDefault="00465302">
                            <w:pPr>
                              <w:pBdr>
                                <w:top w:val="double" w:sz="1" w:space="1" w:color="000000"/>
                                <w:left w:val="double" w:sz="1" w:space="0" w:color="000000"/>
                                <w:bottom w:val="double" w:sz="1" w:space="1" w:color="000000"/>
                                <w:right w:val="double" w:sz="1" w:space="0" w:color="000000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hd w:val="clear" w:color="auto" w:fill="FFFF00"/>
                              </w:rPr>
                              <w:t>PARTICIPATION FAMILIALE = REVENUS MENSUELS x TAUX HORAIRE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CA23" id="Text Box 12" o:spid="_x0000_s1034" type="#_x0000_t202" style="position:absolute;left:0;text-align:left;margin-left:-48.25pt;margin-top:5.65pt;width:432.15pt;height:28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" strokecolor="purple" strokeweight=".5pt">
                <v:textbox inset="7.45pt,3.85pt,7.45pt,3.85pt">
                  <w:txbxContent>
                    <w:p w14:paraId="269BAFD2" w14:textId="77777777" w:rsidR="00465302" w:rsidRDefault="00465302">
                      <w:pPr>
                        <w:pBdr>
                          <w:top w:val="double" w:sz="1" w:space="1" w:color="000000"/>
                          <w:left w:val="double" w:sz="1" w:space="0" w:color="000000"/>
                          <w:bottom w:val="double" w:sz="1" w:space="1" w:color="000000"/>
                          <w:right w:val="double" w:sz="1" w:space="0" w:color="000000"/>
                        </w:pBdr>
                        <w:jc w:val="center"/>
                        <w:rPr>
                          <w:rFonts w:ascii="Arial" w:hAnsi="Arial"/>
                          <w:b/>
                          <w:shd w:val="clear" w:color="auto" w:fill="FFFF00"/>
                        </w:rPr>
                      </w:pPr>
                      <w:r>
                        <w:rPr>
                          <w:rFonts w:ascii="Arial" w:hAnsi="Arial"/>
                          <w:b/>
                          <w:shd w:val="clear" w:color="auto" w:fill="FFFF00"/>
                        </w:rPr>
                        <w:t>PARTICIPATION FAMILIALE = REVENUS MENSUELS x TAUX HORAIRE</w:t>
                      </w:r>
                    </w:p>
                  </w:txbxContent>
                </v:textbox>
              </v:shape>
            </w:pict>
          </mc:Fallback>
        </mc:AlternateContent>
      </w:r>
    </w:p>
    <w:p w14:paraId="5E1C8CD8" w14:textId="77777777" w:rsidR="005F19A0" w:rsidRDefault="005F19A0">
      <w:pPr>
        <w:jc w:val="both"/>
        <w:rPr>
          <w:rFonts w:ascii="Arial" w:hAnsi="Arial"/>
        </w:rPr>
      </w:pPr>
    </w:p>
    <w:p w14:paraId="085433EE" w14:textId="77777777" w:rsidR="005F19A0" w:rsidRDefault="005F19A0">
      <w:pPr>
        <w:jc w:val="both"/>
        <w:rPr>
          <w:rFonts w:ascii="Arial" w:hAnsi="Arial"/>
        </w:rPr>
      </w:pPr>
    </w:p>
    <w:p w14:paraId="2158F5CC" w14:textId="77777777" w:rsidR="00562B00" w:rsidRDefault="00562B00">
      <w:pPr>
        <w:jc w:val="both"/>
        <w:rPr>
          <w:rFonts w:ascii="Arial" w:hAnsi="Arial"/>
        </w:rPr>
      </w:pPr>
    </w:p>
    <w:p w14:paraId="6CDA5FC2" w14:textId="77777777" w:rsidR="00562B00" w:rsidRDefault="005F19A0" w:rsidP="00562B00">
      <w:pPr>
        <w:ind w:left="-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Exemple : </w:t>
      </w:r>
      <w:r>
        <w:rPr>
          <w:rFonts w:ascii="Arial" w:hAnsi="Arial"/>
        </w:rPr>
        <w:t>Ressour</w:t>
      </w:r>
      <w:r w:rsidR="00562B00">
        <w:rPr>
          <w:rFonts w:ascii="Arial" w:hAnsi="Arial"/>
        </w:rPr>
        <w:t>ces mensuelles de la famille : 2</w:t>
      </w:r>
      <w:r>
        <w:rPr>
          <w:rFonts w:ascii="Arial" w:hAnsi="Arial"/>
        </w:rPr>
        <w:t xml:space="preserve"> 000 € </w:t>
      </w:r>
    </w:p>
    <w:p w14:paraId="10988EB7" w14:textId="2FAE586F" w:rsidR="005F19A0" w:rsidRPr="00C85789" w:rsidRDefault="005F19A0" w:rsidP="00562B00">
      <w:pPr>
        <w:ind w:left="-709"/>
        <w:jc w:val="both"/>
        <w:rPr>
          <w:rFonts w:ascii="Arial" w:hAnsi="Arial"/>
        </w:rPr>
      </w:pPr>
      <w:r>
        <w:rPr>
          <w:rFonts w:ascii="Arial" w:hAnsi="Arial"/>
        </w:rPr>
        <w:t>1h en accueil collectif pour u</w:t>
      </w:r>
      <w:r w:rsidR="00562B00">
        <w:rPr>
          <w:rFonts w:ascii="Arial" w:hAnsi="Arial"/>
        </w:rPr>
        <w:t>ne famille avec un enfant </w:t>
      </w:r>
      <w:r w:rsidR="00562B00" w:rsidRPr="00C85789">
        <w:rPr>
          <w:rFonts w:ascii="Arial" w:hAnsi="Arial"/>
        </w:rPr>
        <w:t>: 1,2</w:t>
      </w:r>
      <w:r w:rsidR="00EE041E">
        <w:rPr>
          <w:rFonts w:ascii="Arial" w:hAnsi="Arial"/>
        </w:rPr>
        <w:t>4</w:t>
      </w:r>
      <w:r w:rsidRPr="00C85789">
        <w:rPr>
          <w:rFonts w:ascii="Arial" w:hAnsi="Arial"/>
        </w:rPr>
        <w:t xml:space="preserve"> € (</w:t>
      </w:r>
      <w:r w:rsidR="00562B00" w:rsidRPr="00C85789">
        <w:rPr>
          <w:rFonts w:ascii="Arial" w:hAnsi="Arial"/>
        </w:rPr>
        <w:t>2</w:t>
      </w:r>
      <w:r w:rsidRPr="00C85789">
        <w:rPr>
          <w:rFonts w:ascii="Arial" w:hAnsi="Arial"/>
        </w:rPr>
        <w:t xml:space="preserve"> 000 € x 0,06</w:t>
      </w:r>
      <w:r w:rsidR="006874A6" w:rsidRPr="00C85789">
        <w:rPr>
          <w:rFonts w:ascii="Arial" w:hAnsi="Arial"/>
        </w:rPr>
        <w:t>1</w:t>
      </w:r>
      <w:r w:rsidR="00131371">
        <w:rPr>
          <w:rFonts w:ascii="Arial" w:hAnsi="Arial"/>
        </w:rPr>
        <w:t>9</w:t>
      </w:r>
      <w:r w:rsidRPr="00C85789">
        <w:rPr>
          <w:rFonts w:ascii="Arial" w:hAnsi="Arial"/>
        </w:rPr>
        <w:t>%)</w:t>
      </w:r>
    </w:p>
    <w:p w14:paraId="47A7B20F" w14:textId="5F3381D7" w:rsidR="005F19A0" w:rsidRPr="00C85789" w:rsidRDefault="005F19A0" w:rsidP="00562B00">
      <w:pPr>
        <w:ind w:left="-709"/>
        <w:jc w:val="both"/>
        <w:rPr>
          <w:rFonts w:ascii="Arial" w:hAnsi="Arial"/>
        </w:rPr>
      </w:pPr>
      <w:r w:rsidRPr="00C85789">
        <w:rPr>
          <w:rFonts w:ascii="Arial" w:hAnsi="Arial"/>
        </w:rPr>
        <w:t>1h en accueil collectif pour une famil</w:t>
      </w:r>
      <w:r w:rsidR="00562B00" w:rsidRPr="00C85789">
        <w:rPr>
          <w:rFonts w:ascii="Arial" w:hAnsi="Arial"/>
        </w:rPr>
        <w:t>le avec deux enfants : 1,0</w:t>
      </w:r>
      <w:r w:rsidR="00EE041E">
        <w:rPr>
          <w:rFonts w:ascii="Arial" w:hAnsi="Arial"/>
        </w:rPr>
        <w:t>3</w:t>
      </w:r>
      <w:r w:rsidR="00562B00" w:rsidRPr="00C85789">
        <w:rPr>
          <w:rFonts w:ascii="Arial" w:hAnsi="Arial"/>
        </w:rPr>
        <w:t xml:space="preserve"> € (2</w:t>
      </w:r>
      <w:r w:rsidRPr="00C85789">
        <w:rPr>
          <w:rFonts w:ascii="Arial" w:hAnsi="Arial"/>
        </w:rPr>
        <w:t xml:space="preserve"> 000€ x 0</w:t>
      </w:r>
      <w:r w:rsidR="00954A53" w:rsidRPr="00C85789">
        <w:rPr>
          <w:rFonts w:ascii="Arial" w:hAnsi="Arial"/>
        </w:rPr>
        <w:t>,</w:t>
      </w:r>
      <w:r w:rsidRPr="00C85789">
        <w:rPr>
          <w:rFonts w:ascii="Arial" w:hAnsi="Arial"/>
        </w:rPr>
        <w:t>05</w:t>
      </w:r>
      <w:r w:rsidR="005B7630" w:rsidRPr="00C85789">
        <w:rPr>
          <w:rFonts w:ascii="Arial" w:hAnsi="Arial"/>
        </w:rPr>
        <w:t>1</w:t>
      </w:r>
      <w:r w:rsidR="00EE041E">
        <w:rPr>
          <w:rFonts w:ascii="Arial" w:hAnsi="Arial"/>
        </w:rPr>
        <w:t>6</w:t>
      </w:r>
      <w:r w:rsidRPr="00C85789">
        <w:rPr>
          <w:rFonts w:ascii="Arial" w:hAnsi="Arial"/>
        </w:rPr>
        <w:t>%)</w:t>
      </w:r>
    </w:p>
    <w:sectPr w:rsidR="005F19A0" w:rsidRPr="00C85789" w:rsidSect="00562B00">
      <w:footerReference w:type="even" r:id="rId9"/>
      <w:footerReference w:type="default" r:id="rId10"/>
      <w:footnotePr>
        <w:pos w:val="beneathText"/>
      </w:footnotePr>
      <w:pgSz w:w="11905" w:h="16837"/>
      <w:pgMar w:top="851" w:right="1417" w:bottom="993" w:left="38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5A65F" w14:textId="77777777" w:rsidR="00465302" w:rsidRDefault="00465302">
      <w:r>
        <w:separator/>
      </w:r>
    </w:p>
  </w:endnote>
  <w:endnote w:type="continuationSeparator" w:id="0">
    <w:p w14:paraId="457B3BE7" w14:textId="77777777" w:rsidR="00465302" w:rsidRDefault="0046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47AD" w14:textId="77777777" w:rsidR="00465302" w:rsidRDefault="004653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097658" w14:textId="77777777" w:rsidR="00465302" w:rsidRDefault="0046530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1E5F7" w14:textId="5CD99ED3" w:rsidR="00465302" w:rsidRDefault="00465302" w:rsidP="00A11E3C">
    <w:pPr>
      <w:pStyle w:val="Pieddepage"/>
      <w:ind w:left="-1134" w:right="360"/>
      <w:rPr>
        <w:sz w:val="14"/>
      </w:rPr>
    </w:pPr>
    <w:r>
      <w:rPr>
        <w:sz w:val="16"/>
      </w:rPr>
      <w:t xml:space="preserve">MAJ  </w:t>
    </w:r>
    <w:r w:rsidR="006874A6">
      <w:rPr>
        <w:sz w:val="16"/>
      </w:rPr>
      <w:t>1</w:t>
    </w:r>
    <w:r w:rsidR="00093BBC">
      <w:rPr>
        <w:sz w:val="16"/>
      </w:rPr>
      <w:t>2</w:t>
    </w:r>
    <w:r>
      <w:rPr>
        <w:sz w:val="16"/>
      </w:rPr>
      <w:t>/20</w:t>
    </w:r>
    <w:r w:rsidR="006874A6">
      <w:rPr>
        <w:sz w:val="16"/>
      </w:rPr>
      <w:t>2</w:t>
    </w:r>
    <w:r w:rsidR="00B51094">
      <w:rPr>
        <w:sz w:val="16"/>
      </w:rPr>
      <w:t>1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7D504" w14:textId="77777777" w:rsidR="00465302" w:rsidRDefault="00465302">
      <w:r>
        <w:separator/>
      </w:r>
    </w:p>
  </w:footnote>
  <w:footnote w:type="continuationSeparator" w:id="0">
    <w:p w14:paraId="28B57340" w14:textId="77777777" w:rsidR="00465302" w:rsidRDefault="0046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4" w15:restartNumberingAfterBreak="0">
    <w:nsid w:val="07F7331E"/>
    <w:multiLevelType w:val="hybridMultilevel"/>
    <w:tmpl w:val="AC2201A2"/>
    <w:lvl w:ilvl="0" w:tplc="14F0BE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F0BE9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F450C"/>
    <w:multiLevelType w:val="hybridMultilevel"/>
    <w:tmpl w:val="6250FF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6052E4"/>
    <w:multiLevelType w:val="hybridMultilevel"/>
    <w:tmpl w:val="91B2F4B4"/>
    <w:lvl w:ilvl="0" w:tplc="D9C263F0">
      <w:start w:val="1"/>
      <w:numFmt w:val="bullet"/>
      <w:lvlText w:val="-"/>
      <w:lvlJc w:val="left"/>
      <w:pPr>
        <w:ind w:left="720" w:hanging="360"/>
      </w:pPr>
      <w:rPr>
        <w:rFonts w:ascii="Optima" w:eastAsia="Times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6F"/>
    <w:rsid w:val="000267AF"/>
    <w:rsid w:val="00027482"/>
    <w:rsid w:val="0004087C"/>
    <w:rsid w:val="00090549"/>
    <w:rsid w:val="00093BBC"/>
    <w:rsid w:val="000F70F7"/>
    <w:rsid w:val="00131371"/>
    <w:rsid w:val="001D06C9"/>
    <w:rsid w:val="001E7D49"/>
    <w:rsid w:val="002327B3"/>
    <w:rsid w:val="00282128"/>
    <w:rsid w:val="002A6D3F"/>
    <w:rsid w:val="002C1430"/>
    <w:rsid w:val="0032206F"/>
    <w:rsid w:val="00346E93"/>
    <w:rsid w:val="00347EC8"/>
    <w:rsid w:val="00406EDD"/>
    <w:rsid w:val="00465302"/>
    <w:rsid w:val="00492D55"/>
    <w:rsid w:val="00562B00"/>
    <w:rsid w:val="005B7630"/>
    <w:rsid w:val="005F19A0"/>
    <w:rsid w:val="006874A6"/>
    <w:rsid w:val="00787C4A"/>
    <w:rsid w:val="00794499"/>
    <w:rsid w:val="007A67F2"/>
    <w:rsid w:val="007C2218"/>
    <w:rsid w:val="007D79B8"/>
    <w:rsid w:val="008216CB"/>
    <w:rsid w:val="00823DDA"/>
    <w:rsid w:val="008A107B"/>
    <w:rsid w:val="00917975"/>
    <w:rsid w:val="00954A53"/>
    <w:rsid w:val="00A11E3C"/>
    <w:rsid w:val="00B23E72"/>
    <w:rsid w:val="00B3516E"/>
    <w:rsid w:val="00B51094"/>
    <w:rsid w:val="00B6249A"/>
    <w:rsid w:val="00B80C1D"/>
    <w:rsid w:val="00C06081"/>
    <w:rsid w:val="00C85789"/>
    <w:rsid w:val="00D10F10"/>
    <w:rsid w:val="00D6069E"/>
    <w:rsid w:val="00DC3B49"/>
    <w:rsid w:val="00E96870"/>
    <w:rsid w:val="00EC0C2E"/>
    <w:rsid w:val="00EE041E"/>
    <w:rsid w:val="00EE5BCE"/>
    <w:rsid w:val="00EF6263"/>
    <w:rsid w:val="00F1394D"/>
    <w:rsid w:val="00F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28EE"/>
  <w15:docId w15:val="{BFFC3176-7F82-447B-8260-D069EB1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" w:cs="Courier"/>
      <w:sz w:val="18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Optima" w:hAnsi="Optima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ook Antiqua" w:eastAsia="Times New Roman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color w:val="000000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paragraph" w:styleId="Corpsdetexte">
    <w:name w:val="Body Text"/>
    <w:basedOn w:val="Normal"/>
    <w:semiHidden/>
    <w:rPr>
      <w:rFonts w:ascii="CG Omega" w:hAnsi="CG Omega"/>
      <w:b/>
      <w:i/>
      <w:color w:val="000080"/>
      <w:sz w:val="22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Book Antiqua" w:eastAsia="Times New Roman" w:hAnsi="Book Antiqua"/>
      <w:b/>
      <w:sz w:val="24"/>
    </w:rPr>
  </w:style>
  <w:style w:type="paragraph" w:styleId="Liste">
    <w:name w:val="List"/>
    <w:basedOn w:val="Corpsdetexte"/>
    <w:semiHidden/>
    <w:rPr>
      <w:rFonts w:cs="Tahom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Arial" w:eastAsia="Times New Roman" w:hAnsi="Arial"/>
      <w:b/>
      <w:sz w:val="22"/>
    </w:rPr>
  </w:style>
  <w:style w:type="paragraph" w:customStyle="1" w:styleId="BodyCopyStyle">
    <w:name w:val="Body Copy Style"/>
    <w:basedOn w:val="Normal"/>
    <w:pPr>
      <w:spacing w:after="60"/>
      <w:ind w:firstLine="120"/>
    </w:pPr>
    <w:rPr>
      <w:rFonts w:ascii="Times" w:eastAsia="Times New Roman" w:hAnsi="Times"/>
      <w:sz w:val="20"/>
    </w:r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suppressAutoHyphens w:val="0"/>
      <w:ind w:left="708"/>
    </w:pPr>
    <w:rPr>
      <w:rFonts w:eastAsia="Times New Roman"/>
      <w:sz w:val="24"/>
      <w:szCs w:val="24"/>
      <w:lang w:eastAsia="fr-FR"/>
    </w:rPr>
  </w:style>
  <w:style w:type="paragraph" w:styleId="Retraitcorpsdetexte2">
    <w:name w:val="Body Text Indent 2"/>
    <w:basedOn w:val="Normal"/>
    <w:semiHidden/>
    <w:pPr>
      <w:ind w:left="-85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5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BCE"/>
    <w:rPr>
      <w:rFonts w:ascii="Tahoma" w:eastAsia="Times" w:hAnsi="Tahoma" w:cs="Tahoma"/>
      <w:sz w:val="16"/>
      <w:szCs w:val="16"/>
      <w:lang w:eastAsia="ar-SA"/>
    </w:rPr>
  </w:style>
  <w:style w:type="paragraph" w:customStyle="1" w:styleId="CarCarCarCarCarCar">
    <w:name w:val="Car Car Car Car Car Car"/>
    <w:basedOn w:val="Normal"/>
    <w:rsid w:val="00465302"/>
    <w:pPr>
      <w:suppressAutoHyphens w:val="0"/>
      <w:spacing w:before="120"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Tapez ici votre adresse</vt:lpstr>
    </vt:vector>
  </TitlesOfParts>
  <Company>Caf du Puy de Dôme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Tapez ici votre adresse</dc:title>
  <dc:subject/>
  <dc:creator>CHDOB631</dc:creator>
  <cp:keywords/>
  <dc:description/>
  <cp:lastModifiedBy>Sonia GENDRAUD-CAETANO 631</cp:lastModifiedBy>
  <cp:revision>8</cp:revision>
  <cp:lastPrinted>2015-01-28T12:50:00Z</cp:lastPrinted>
  <dcterms:created xsi:type="dcterms:W3CDTF">2020-12-07T10:04:00Z</dcterms:created>
  <dcterms:modified xsi:type="dcterms:W3CDTF">2021-12-22T08:57:00Z</dcterms:modified>
</cp:coreProperties>
</file>