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8B71" w14:textId="7C900C23" w:rsidR="00180A21" w:rsidRPr="007B0AFE" w:rsidRDefault="003932B5" w:rsidP="00180A21">
      <w:pPr>
        <w:jc w:val="both"/>
      </w:pPr>
      <w:r w:rsidRPr="003932B5">
        <w:rPr>
          <w:noProof/>
        </w:rPr>
        <w:drawing>
          <wp:anchor distT="0" distB="0" distL="114300" distR="114300" simplePos="0" relativeHeight="251658240" behindDoc="0" locked="1" layoutInCell="1" allowOverlap="1" wp14:anchorId="3D2EA64F" wp14:editId="5D63E4A3">
            <wp:simplePos x="0" y="0"/>
            <wp:positionH relativeFrom="page">
              <wp:posOffset>0</wp:posOffset>
            </wp:positionH>
            <wp:positionV relativeFrom="page">
              <wp:posOffset>6985</wp:posOffset>
            </wp:positionV>
            <wp:extent cx="7570800" cy="10677600"/>
            <wp:effectExtent l="0" t="0" r="0" b="0"/>
            <wp:wrapTight wrapText="bothSides">
              <wp:wrapPolygon edited="0">
                <wp:start x="0" y="0"/>
                <wp:lineTo x="0" y="21542"/>
                <wp:lineTo x="21524" y="21542"/>
                <wp:lineTo x="21524" y="0"/>
                <wp:lineTo x="0" y="0"/>
              </wp:wrapPolygon>
            </wp:wrapTight>
            <wp:docPr id="15569991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99188" name=""/>
                    <pic:cNvPicPr/>
                  </pic:nvPicPr>
                  <pic:blipFill>
                    <a:blip r:embed="rId11"/>
                    <a:stretch>
                      <a:fillRect/>
                    </a:stretch>
                  </pic:blipFill>
                  <pic:spPr>
                    <a:xfrm>
                      <a:off x="0" y="0"/>
                      <a:ext cx="7570800" cy="10677600"/>
                    </a:xfrm>
                    <a:prstGeom prst="rect">
                      <a:avLst/>
                    </a:prstGeom>
                  </pic:spPr>
                </pic:pic>
              </a:graphicData>
            </a:graphic>
            <wp14:sizeRelH relativeFrom="margin">
              <wp14:pctWidth>0</wp14:pctWidth>
            </wp14:sizeRelH>
            <wp14:sizeRelV relativeFrom="margin">
              <wp14:pctHeight>0</wp14:pctHeight>
            </wp14:sizeRelV>
          </wp:anchor>
        </w:drawing>
      </w:r>
    </w:p>
    <w:p w14:paraId="4E4466BA" w14:textId="5C473640" w:rsidR="0066739F" w:rsidRDefault="0066739F">
      <w:pPr>
        <w:rPr>
          <w:rFonts w:ascii="Arial" w:hAnsi="Arial" w:cs="Arial"/>
          <w:b/>
          <w:sz w:val="28"/>
          <w:szCs w:val="28"/>
        </w:rPr>
      </w:pPr>
    </w:p>
    <w:p w14:paraId="609E6B06" w14:textId="77777777" w:rsidR="007168D6" w:rsidRPr="007D7B3D" w:rsidRDefault="007168D6" w:rsidP="007168D6">
      <w:pPr>
        <w:tabs>
          <w:tab w:val="left" w:pos="3072"/>
        </w:tabs>
        <w:spacing w:after="0" w:line="240" w:lineRule="auto"/>
        <w:rPr>
          <w:rFonts w:ascii="Arial" w:hAnsi="Arial"/>
          <w:b/>
          <w:sz w:val="24"/>
          <w:szCs w:val="24"/>
        </w:rPr>
      </w:pPr>
      <w:bookmarkStart w:id="0" w:name="_Toc87633992"/>
      <w:bookmarkStart w:id="1" w:name="_Toc171525715"/>
      <w:bookmarkStart w:id="2" w:name="_Toc177985725"/>
      <w:bookmarkStart w:id="3" w:name="_Toc196846038"/>
      <w:bookmarkStart w:id="4" w:name="_Toc199230412"/>
      <w:r w:rsidRPr="007D7B3D">
        <w:rPr>
          <w:rFonts w:ascii="Arial" w:hAnsi="Arial"/>
          <w:b/>
          <w:sz w:val="24"/>
          <w:szCs w:val="24"/>
        </w:rPr>
        <w:t>Nom de la structure :</w:t>
      </w:r>
      <w:r>
        <w:rPr>
          <w:rFonts w:ascii="Arial" w:hAnsi="Arial"/>
          <w:b/>
          <w:sz w:val="24"/>
          <w:szCs w:val="24"/>
        </w:rPr>
        <w:t xml:space="preserve"> </w:t>
      </w:r>
    </w:p>
    <w:p w14:paraId="387CA6F6" w14:textId="77777777" w:rsidR="007168D6" w:rsidRDefault="007168D6" w:rsidP="007168D6">
      <w:pPr>
        <w:tabs>
          <w:tab w:val="left" w:pos="3119"/>
          <w:tab w:val="left" w:pos="4536"/>
          <w:tab w:val="right" w:leader="hyphen" w:pos="9072"/>
        </w:tabs>
        <w:spacing w:before="60" w:after="0" w:line="240" w:lineRule="auto"/>
        <w:rPr>
          <w:rFonts w:ascii="Arial" w:hAnsi="Arial"/>
          <w:b/>
          <w:sz w:val="24"/>
          <w:szCs w:val="24"/>
        </w:rPr>
      </w:pPr>
    </w:p>
    <w:p w14:paraId="211E06C8" w14:textId="77777777" w:rsidR="007168D6" w:rsidRDefault="007168D6" w:rsidP="007168D6">
      <w:pPr>
        <w:tabs>
          <w:tab w:val="left" w:pos="3119"/>
          <w:tab w:val="left" w:pos="4536"/>
          <w:tab w:val="right" w:leader="hyphen" w:pos="9072"/>
        </w:tabs>
        <w:spacing w:before="60" w:after="0" w:line="240" w:lineRule="auto"/>
        <w:rPr>
          <w:rFonts w:ascii="Arial" w:hAnsi="Arial"/>
          <w:b/>
          <w:sz w:val="24"/>
          <w:szCs w:val="24"/>
        </w:rPr>
      </w:pPr>
      <w:r w:rsidRPr="007D7B3D">
        <w:rPr>
          <w:rFonts w:ascii="Arial" w:hAnsi="Arial"/>
          <w:b/>
          <w:sz w:val="24"/>
          <w:szCs w:val="24"/>
        </w:rPr>
        <w:t xml:space="preserve">Année de bilan : </w:t>
      </w:r>
      <w:r>
        <w:rPr>
          <w:rFonts w:ascii="Arial" w:hAnsi="Arial"/>
          <w:b/>
          <w:sz w:val="24"/>
          <w:szCs w:val="24"/>
        </w:rPr>
        <w:tab/>
      </w:r>
    </w:p>
    <w:p w14:paraId="17F6F136" w14:textId="77777777" w:rsidR="007168D6" w:rsidRPr="00661F85" w:rsidRDefault="007168D6" w:rsidP="007168D6">
      <w:pPr>
        <w:tabs>
          <w:tab w:val="left" w:pos="3119"/>
          <w:tab w:val="left" w:pos="4536"/>
          <w:tab w:val="right" w:leader="hyphen" w:pos="9072"/>
        </w:tabs>
        <w:spacing w:before="60" w:after="0" w:line="240" w:lineRule="auto"/>
        <w:rPr>
          <w:rFonts w:ascii="Arial" w:hAnsi="Arial"/>
          <w:bCs/>
          <w:sz w:val="24"/>
          <w:szCs w:val="24"/>
        </w:rPr>
      </w:pPr>
      <w:r w:rsidRPr="007D7B3D">
        <w:rPr>
          <w:rFonts w:ascii="Arial" w:hAnsi="Arial"/>
          <w:b/>
          <w:sz w:val="24"/>
          <w:szCs w:val="24"/>
        </w:rPr>
        <w:t xml:space="preserve">Période couverte de l'agrément : </w:t>
      </w:r>
      <w:r w:rsidRPr="00661F85">
        <w:rPr>
          <w:rFonts w:ascii="Arial" w:hAnsi="Arial"/>
          <w:bCs/>
          <w:sz w:val="24"/>
          <w:szCs w:val="24"/>
        </w:rPr>
        <w:t xml:space="preserve">du                    </w:t>
      </w:r>
      <w:r>
        <w:rPr>
          <w:rFonts w:ascii="Arial" w:hAnsi="Arial"/>
          <w:bCs/>
          <w:sz w:val="24"/>
          <w:szCs w:val="24"/>
        </w:rPr>
        <w:t xml:space="preserve">     </w:t>
      </w:r>
      <w:r w:rsidRPr="00661F85">
        <w:rPr>
          <w:rFonts w:ascii="Arial" w:hAnsi="Arial"/>
          <w:bCs/>
          <w:sz w:val="24"/>
          <w:szCs w:val="24"/>
        </w:rPr>
        <w:t xml:space="preserve">    au </w:t>
      </w:r>
    </w:p>
    <w:p w14:paraId="1E2DDDB0" w14:textId="77777777" w:rsidR="007168D6" w:rsidRDefault="007168D6" w:rsidP="00021DF8">
      <w:pPr>
        <w:rPr>
          <w:b/>
          <w:bCs/>
          <w:color w:val="097790"/>
          <w:sz w:val="28"/>
          <w:szCs w:val="28"/>
        </w:rPr>
      </w:pPr>
    </w:p>
    <w:p w14:paraId="4B3A5A03" w14:textId="29904182" w:rsidR="00180A21" w:rsidRPr="00AF66E3" w:rsidRDefault="00180A21" w:rsidP="00021DF8">
      <w:pPr>
        <w:rPr>
          <w:b/>
          <w:bCs/>
          <w:color w:val="097790"/>
          <w:sz w:val="28"/>
          <w:szCs w:val="28"/>
        </w:rPr>
      </w:pPr>
      <w:r w:rsidRPr="00AF66E3">
        <w:rPr>
          <w:b/>
          <w:bCs/>
          <w:color w:val="097790"/>
          <w:sz w:val="28"/>
          <w:szCs w:val="28"/>
        </w:rPr>
        <w:t>Identification de la structure</w:t>
      </w:r>
      <w:bookmarkEnd w:id="0"/>
      <w:bookmarkEnd w:id="1"/>
      <w:bookmarkEnd w:id="2"/>
      <w:bookmarkEnd w:id="3"/>
      <w:bookmarkEnd w:id="4"/>
    </w:p>
    <w:p w14:paraId="189BF198" w14:textId="77777777" w:rsidR="00180A21"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r w:rsidRPr="007B0AFE">
        <w:rPr>
          <w:rFonts w:ascii="Arial" w:hAnsi="Arial" w:cs="Arial"/>
          <w:b/>
          <w:i/>
          <w:u w:val="single"/>
        </w:rPr>
        <w:t>Numéro d’identifiant</w:t>
      </w:r>
      <w:r w:rsidRPr="00AF66E3">
        <w:rPr>
          <w:rFonts w:ascii="Arial" w:hAnsi="Arial" w:cs="Arial"/>
          <w:bCs/>
          <w:i/>
        </w:rPr>
        <w:t> :</w:t>
      </w:r>
      <w:r w:rsidRPr="007B0AFE">
        <w:rPr>
          <w:rFonts w:ascii="Arial" w:hAnsi="Arial" w:cs="Arial"/>
          <w:b/>
          <w:i/>
          <w:u w:val="single"/>
        </w:rPr>
        <w:t xml:space="preserve"> </w:t>
      </w:r>
    </w:p>
    <w:p w14:paraId="642B571E" w14:textId="77777777" w:rsidR="00AF66E3" w:rsidRPr="007B0AFE" w:rsidRDefault="00AF66E3"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p>
    <w:p w14:paraId="3190192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r w:rsidRPr="007B0AFE">
        <w:rPr>
          <w:rFonts w:ascii="Arial" w:hAnsi="Arial" w:cs="Arial"/>
          <w:i/>
        </w:rPr>
        <w:t>A personnaliser par la Caf : Numéro de gestionnaire et / ou Numéro Sias</w:t>
      </w:r>
    </w:p>
    <w:p w14:paraId="0021CB35"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2B7D6228" w14:textId="7FF9B513" w:rsidR="00180A21" w:rsidRPr="007B0AFE" w:rsidRDefault="00180A21" w:rsidP="00180A21">
      <w:pPr>
        <w:spacing w:after="0" w:line="240" w:lineRule="auto"/>
        <w:jc w:val="both"/>
        <w:rPr>
          <w:rFonts w:ascii="Arial" w:hAnsi="Arial" w:cs="Arial"/>
          <w:b/>
          <w:bCs/>
          <w:sz w:val="28"/>
          <w:szCs w:val="28"/>
        </w:rPr>
      </w:pPr>
    </w:p>
    <w:p w14:paraId="042B7154"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B0AFE">
        <w:rPr>
          <w:rFonts w:ascii="Arial" w:hAnsi="Arial" w:cs="Arial"/>
          <w:b/>
          <w:u w:val="single"/>
        </w:rPr>
        <w:t>Nom de la structure</w:t>
      </w:r>
      <w:r w:rsidRPr="00AF66E3">
        <w:rPr>
          <w:rFonts w:ascii="Arial" w:hAnsi="Arial" w:cs="Arial"/>
          <w:b/>
        </w:rPr>
        <w:t> :</w:t>
      </w:r>
      <w:r w:rsidRPr="007B0AFE">
        <w:rPr>
          <w:rFonts w:ascii="Arial" w:hAnsi="Arial" w:cs="Arial"/>
          <w:b/>
          <w:u w:val="single"/>
        </w:rPr>
        <w:t xml:space="preserve"> </w:t>
      </w:r>
    </w:p>
    <w:p w14:paraId="11A7486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28BE28A"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Adresse : </w:t>
      </w:r>
    </w:p>
    <w:p w14:paraId="624CB3D2" w14:textId="77777777" w:rsidR="00AF66E3" w:rsidRDefault="00AF66E3"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5990992A" w14:textId="1B7E95FC"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ab/>
      </w:r>
      <w:r w:rsidRPr="007B0AFE">
        <w:rPr>
          <w:rFonts w:ascii="Arial" w:hAnsi="Arial" w:cs="Arial"/>
        </w:rPr>
        <w:tab/>
      </w:r>
    </w:p>
    <w:p w14:paraId="1B50B7A0"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p>
    <w:p w14:paraId="02A1470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002E791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1E90F67" w14:textId="77777777" w:rsidR="00180A21" w:rsidRPr="007B0AFE" w:rsidRDefault="00180A21" w:rsidP="00180A21">
      <w:pPr>
        <w:spacing w:after="0" w:line="240" w:lineRule="auto"/>
        <w:jc w:val="both"/>
        <w:rPr>
          <w:rFonts w:ascii="Arial" w:hAnsi="Arial" w:cs="Arial"/>
        </w:rPr>
      </w:pPr>
    </w:p>
    <w:p w14:paraId="35009FEE"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B0AFE">
        <w:rPr>
          <w:rFonts w:ascii="Arial" w:hAnsi="Arial" w:cs="Arial"/>
          <w:b/>
          <w:u w:val="single"/>
        </w:rPr>
        <w:t>Nom du gestionnaire</w:t>
      </w:r>
      <w:r w:rsidRPr="00AF66E3">
        <w:rPr>
          <w:rFonts w:ascii="Arial" w:hAnsi="Arial" w:cs="Arial"/>
          <w:b/>
        </w:rPr>
        <w:t> :</w:t>
      </w:r>
      <w:r w:rsidRPr="007B0AFE">
        <w:rPr>
          <w:rFonts w:ascii="Arial" w:hAnsi="Arial" w:cs="Arial"/>
          <w:b/>
          <w:u w:val="single"/>
        </w:rPr>
        <w:t xml:space="preserve"> </w:t>
      </w:r>
    </w:p>
    <w:p w14:paraId="74043BE8"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617B3A4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Nature juridique :</w:t>
      </w:r>
    </w:p>
    <w:p w14:paraId="6AB9CD05"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Adresse : </w:t>
      </w:r>
      <w:r w:rsidRPr="007B0AFE">
        <w:rPr>
          <w:rFonts w:ascii="Arial" w:hAnsi="Arial" w:cs="Arial"/>
        </w:rPr>
        <w:tab/>
      </w:r>
    </w:p>
    <w:p w14:paraId="4F788219" w14:textId="339B5FDF"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p>
    <w:p w14:paraId="60DEF37E"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Adresse mail :</w:t>
      </w:r>
    </w:p>
    <w:p w14:paraId="5D23E906" w14:textId="74FB1EF1"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B91F4C">
        <w:rPr>
          <w:rFonts w:ascii="Arial" w:hAnsi="Arial" w:cs="Arial"/>
        </w:rPr>
        <w:t xml:space="preserve"> </w:t>
      </w:r>
      <w:r>
        <w:rPr>
          <w:rFonts w:ascii="Arial" w:hAnsi="Arial" w:cs="Arial"/>
        </w:rPr>
        <w:t xml:space="preserve">                                   </w:t>
      </w:r>
    </w:p>
    <w:p w14:paraId="13B3DE61"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du signataire de la convention « Ps jeunes »</w:t>
      </w:r>
    </w:p>
    <w:p w14:paraId="45AF7341" w14:textId="7D2BC866"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 </w:t>
      </w:r>
      <w:r w:rsidRPr="007B0AFE">
        <w:rPr>
          <w:rFonts w:ascii="Arial" w:hAnsi="Arial" w:cs="Arial"/>
          <w:sz w:val="18"/>
          <w:szCs w:val="18"/>
        </w:rPr>
        <w:t>(Maire pour une structure municipale, Président pour une structure associative ou intercommunale)</w:t>
      </w:r>
      <w:r w:rsidRPr="007B0AFE">
        <w:rPr>
          <w:rFonts w:ascii="Arial" w:hAnsi="Arial" w:cs="Arial"/>
        </w:rPr>
        <w:t> :</w:t>
      </w:r>
    </w:p>
    <w:p w14:paraId="76E569E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5A1D2606" w14:textId="77777777" w:rsidR="00180A21" w:rsidRPr="007B0AFE" w:rsidRDefault="00180A21" w:rsidP="00180A21">
      <w:pPr>
        <w:spacing w:after="0" w:line="240" w:lineRule="auto"/>
        <w:jc w:val="both"/>
        <w:rPr>
          <w:rFonts w:ascii="Arial" w:hAnsi="Arial" w:cs="Arial"/>
        </w:rPr>
      </w:pPr>
    </w:p>
    <w:p w14:paraId="2B48A34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B0AFE">
        <w:rPr>
          <w:rFonts w:ascii="Arial" w:hAnsi="Arial" w:cs="Arial"/>
          <w:b/>
          <w:u w:val="single"/>
        </w:rPr>
        <w:t>Contacts</w:t>
      </w:r>
      <w:r w:rsidRPr="007B0AFE">
        <w:rPr>
          <w:rFonts w:ascii="Arial" w:hAnsi="Arial" w:cs="Arial"/>
          <w:b/>
        </w:rPr>
        <w:t> :</w:t>
      </w:r>
    </w:p>
    <w:p w14:paraId="1CAD82C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477E38BF"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r w:rsidRPr="007B0AFE">
        <w:rPr>
          <w:rFonts w:ascii="Arial" w:hAnsi="Arial" w:cs="Arial"/>
          <w:b/>
        </w:rPr>
        <w:t xml:space="preserve">Personne référente pour les échanges avec la Caf liés au projet : </w:t>
      </w:r>
    </w:p>
    <w:p w14:paraId="5053E348"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3D43309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55AB5510"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28EB229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Adresse mail :</w:t>
      </w:r>
      <w:r>
        <w:rPr>
          <w:rFonts w:ascii="Arial" w:hAnsi="Arial" w:cs="Arial"/>
        </w:rPr>
        <w:t xml:space="preserve">                                      </w:t>
      </w:r>
    </w:p>
    <w:p w14:paraId="5F9B34F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04C3C2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bookmarkStart w:id="5" w:name="_Hlk527022977"/>
      <w:r w:rsidRPr="007B0AFE">
        <w:rPr>
          <w:rFonts w:ascii="Arial" w:hAnsi="Arial" w:cs="Arial"/>
          <w:b/>
        </w:rPr>
        <w:t xml:space="preserve">Animateur(s) qualifié(s) concerné(s) par la Ps jeunes : </w:t>
      </w:r>
      <w:r w:rsidRPr="007B0AFE">
        <w:rPr>
          <w:rFonts w:ascii="Arial" w:hAnsi="Arial" w:cs="Arial"/>
          <w:i/>
          <w:sz w:val="18"/>
          <w:szCs w:val="18"/>
        </w:rPr>
        <w:t>Pour chacun des animateurs :</w:t>
      </w:r>
    </w:p>
    <w:p w14:paraId="67AC7C2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5F2307A1"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5DE89F2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402F6C9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Adresse mail :</w:t>
      </w:r>
    </w:p>
    <w:bookmarkEnd w:id="5"/>
    <w:p w14:paraId="7664F41A" w14:textId="77777777" w:rsidR="00180A21" w:rsidRPr="007B0AFE" w:rsidRDefault="00180A21" w:rsidP="00180A21">
      <w:pPr>
        <w:pStyle w:val="Corpsdetexte"/>
        <w:pBdr>
          <w:top w:val="single" w:sz="4" w:space="1" w:color="auto"/>
          <w:left w:val="single" w:sz="4" w:space="4" w:color="auto"/>
          <w:bottom w:val="single" w:sz="4" w:space="1" w:color="auto"/>
          <w:right w:val="single" w:sz="4" w:space="4" w:color="auto"/>
        </w:pBdr>
        <w:rPr>
          <w:rFonts w:ascii="Arial" w:hAnsi="Arial" w:cs="Arial"/>
        </w:rPr>
      </w:pPr>
    </w:p>
    <w:p w14:paraId="19F58C3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r w:rsidRPr="007B0AFE">
        <w:rPr>
          <w:rFonts w:ascii="Arial" w:hAnsi="Arial" w:cs="Arial"/>
          <w:b/>
        </w:rPr>
        <w:t xml:space="preserve">Responsable hiérarchique du/des animateur(s) concerné(s) par la Ps jeunes : </w:t>
      </w:r>
    </w:p>
    <w:p w14:paraId="7C1032A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4741E5E"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45BDACA1"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2308F9E1"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Adresse mail :</w:t>
      </w:r>
      <w:r w:rsidRPr="00B91F4C">
        <w:rPr>
          <w:rFonts w:ascii="Arial" w:hAnsi="Arial" w:cs="Arial"/>
        </w:rPr>
        <w:t xml:space="preserve"> </w:t>
      </w:r>
      <w:r>
        <w:rPr>
          <w:rFonts w:ascii="Arial" w:hAnsi="Arial" w:cs="Arial"/>
        </w:rPr>
        <w:t xml:space="preserve"> </w:t>
      </w:r>
    </w:p>
    <w:p w14:paraId="189463F9" w14:textId="643010FF"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r>
        <w:rPr>
          <w:rFonts w:ascii="Arial" w:hAnsi="Arial" w:cs="Arial"/>
        </w:rPr>
        <w:t xml:space="preserve">                                    </w:t>
      </w:r>
    </w:p>
    <w:bookmarkStart w:id="6" w:name="_Toc1157159775" w:displacedByCustomXml="next"/>
    <w:bookmarkStart w:id="7" w:name="_Hlk170820449" w:displacedByCustomXml="next"/>
    <w:sdt>
      <w:sdtPr>
        <w:rPr>
          <w:rFonts w:asciiTheme="minorHAnsi" w:eastAsiaTheme="minorEastAsia" w:hAnsiTheme="minorHAnsi" w:cstheme="minorBidi"/>
          <w:color w:val="097790"/>
          <w:sz w:val="22"/>
          <w:szCs w:val="22"/>
          <w:lang w:eastAsia="en-US"/>
        </w:rPr>
        <w:id w:val="-421327523"/>
        <w:docPartObj>
          <w:docPartGallery w:val="Table of Contents"/>
          <w:docPartUnique/>
        </w:docPartObj>
      </w:sdtPr>
      <w:sdtEndPr>
        <w:rPr>
          <w:b/>
          <w:bCs/>
          <w:color w:val="auto"/>
        </w:rPr>
      </w:sdtEndPr>
      <w:sdtContent>
        <w:p w14:paraId="20C5AF8D" w14:textId="2DDF54DE" w:rsidR="00021DF8" w:rsidRDefault="008277CE">
          <w:pPr>
            <w:pStyle w:val="En-ttedetabledesmatires"/>
            <w:rPr>
              <w:color w:val="097790"/>
            </w:rPr>
          </w:pPr>
          <w:r w:rsidRPr="00E17306">
            <w:rPr>
              <w:color w:val="097790"/>
            </w:rPr>
            <w:t>Sommaire</w:t>
          </w:r>
        </w:p>
        <w:p w14:paraId="0ECA9103" w14:textId="77777777" w:rsidR="00E17306" w:rsidRPr="00E17306" w:rsidRDefault="00E17306" w:rsidP="00E17306">
          <w:pPr>
            <w:rPr>
              <w:lang w:eastAsia="fr-FR"/>
            </w:rPr>
          </w:pPr>
        </w:p>
        <w:p w14:paraId="21603F09" w14:textId="5EA1B441" w:rsidR="00A80345" w:rsidRDefault="00021DF8">
          <w:pPr>
            <w:pStyle w:val="TM1"/>
            <w:rPr>
              <w:rFonts w:eastAsiaTheme="minorEastAsia"/>
              <w:b w:val="0"/>
              <w:bCs w:val="0"/>
              <w:color w:val="auto"/>
              <w:kern w:val="2"/>
              <w:sz w:val="24"/>
              <w:szCs w:val="24"/>
              <w:lang w:eastAsia="fr-FR"/>
              <w14:ligatures w14:val="standardContextual"/>
            </w:rPr>
          </w:pPr>
          <w:r>
            <w:fldChar w:fldCharType="begin"/>
          </w:r>
          <w:r>
            <w:instrText xml:space="preserve"> TOC \o "1-3" \h \z \u </w:instrText>
          </w:r>
          <w:r>
            <w:fldChar w:fldCharType="separate"/>
          </w:r>
          <w:hyperlink w:anchor="_Toc203663211" w:history="1">
            <w:r w:rsidR="00A80345" w:rsidRPr="0058221D">
              <w:rPr>
                <w:rStyle w:val="Lienhypertexte"/>
              </w:rPr>
              <w:t>Introduction</w:t>
            </w:r>
            <w:r w:rsidR="00A80345">
              <w:rPr>
                <w:webHidden/>
              </w:rPr>
              <w:tab/>
            </w:r>
            <w:r w:rsidR="00A80345">
              <w:rPr>
                <w:webHidden/>
              </w:rPr>
              <w:fldChar w:fldCharType="begin"/>
            </w:r>
            <w:r w:rsidR="00A80345">
              <w:rPr>
                <w:webHidden/>
              </w:rPr>
              <w:instrText xml:space="preserve"> PAGEREF _Toc203663211 \h </w:instrText>
            </w:r>
            <w:r w:rsidR="00A80345">
              <w:rPr>
                <w:webHidden/>
              </w:rPr>
            </w:r>
            <w:r w:rsidR="00A80345">
              <w:rPr>
                <w:webHidden/>
              </w:rPr>
              <w:fldChar w:fldCharType="separate"/>
            </w:r>
            <w:r w:rsidR="00902BBA">
              <w:rPr>
                <w:webHidden/>
              </w:rPr>
              <w:t>5</w:t>
            </w:r>
            <w:r w:rsidR="00A80345">
              <w:rPr>
                <w:webHidden/>
              </w:rPr>
              <w:fldChar w:fldCharType="end"/>
            </w:r>
          </w:hyperlink>
        </w:p>
        <w:p w14:paraId="045EEDF3" w14:textId="7B589278"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2" w:history="1">
            <w:r w:rsidR="00A80345" w:rsidRPr="0058221D">
              <w:rPr>
                <w:rStyle w:val="Lienhypertexte"/>
                <w:noProof/>
              </w:rPr>
              <w:t>1. Présentation générale</w:t>
            </w:r>
            <w:r w:rsidR="00A80345">
              <w:rPr>
                <w:noProof/>
                <w:webHidden/>
              </w:rPr>
              <w:tab/>
            </w:r>
            <w:r w:rsidR="00A80345">
              <w:rPr>
                <w:noProof/>
                <w:webHidden/>
              </w:rPr>
              <w:fldChar w:fldCharType="begin"/>
            </w:r>
            <w:r w:rsidR="00A80345">
              <w:rPr>
                <w:noProof/>
                <w:webHidden/>
              </w:rPr>
              <w:instrText xml:space="preserve"> PAGEREF _Toc203663212 \h </w:instrText>
            </w:r>
            <w:r w:rsidR="00A80345">
              <w:rPr>
                <w:noProof/>
                <w:webHidden/>
              </w:rPr>
            </w:r>
            <w:r w:rsidR="00A80345">
              <w:rPr>
                <w:noProof/>
                <w:webHidden/>
              </w:rPr>
              <w:fldChar w:fldCharType="separate"/>
            </w:r>
            <w:r w:rsidR="00902BBA">
              <w:rPr>
                <w:noProof/>
                <w:webHidden/>
              </w:rPr>
              <w:t>5</w:t>
            </w:r>
            <w:r w:rsidR="00A80345">
              <w:rPr>
                <w:noProof/>
                <w:webHidden/>
              </w:rPr>
              <w:fldChar w:fldCharType="end"/>
            </w:r>
          </w:hyperlink>
        </w:p>
        <w:p w14:paraId="48DB472A" w14:textId="37D56283"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3" w:history="1">
            <w:r w:rsidR="00A80345" w:rsidRPr="0058221D">
              <w:rPr>
                <w:rStyle w:val="Lienhypertexte"/>
                <w:noProof/>
              </w:rPr>
              <w:t>2. Comment utiliser cette trame</w:t>
            </w:r>
            <w:r w:rsidR="00A80345">
              <w:rPr>
                <w:noProof/>
                <w:webHidden/>
              </w:rPr>
              <w:tab/>
            </w:r>
            <w:r w:rsidR="00A80345">
              <w:rPr>
                <w:noProof/>
                <w:webHidden/>
              </w:rPr>
              <w:fldChar w:fldCharType="begin"/>
            </w:r>
            <w:r w:rsidR="00A80345">
              <w:rPr>
                <w:noProof/>
                <w:webHidden/>
              </w:rPr>
              <w:instrText xml:space="preserve"> PAGEREF _Toc203663213 \h </w:instrText>
            </w:r>
            <w:r w:rsidR="00A80345">
              <w:rPr>
                <w:noProof/>
                <w:webHidden/>
              </w:rPr>
            </w:r>
            <w:r w:rsidR="00A80345">
              <w:rPr>
                <w:noProof/>
                <w:webHidden/>
              </w:rPr>
              <w:fldChar w:fldCharType="separate"/>
            </w:r>
            <w:r w:rsidR="00902BBA">
              <w:rPr>
                <w:noProof/>
                <w:webHidden/>
              </w:rPr>
              <w:t>5</w:t>
            </w:r>
            <w:r w:rsidR="00A80345">
              <w:rPr>
                <w:noProof/>
                <w:webHidden/>
              </w:rPr>
              <w:fldChar w:fldCharType="end"/>
            </w:r>
          </w:hyperlink>
        </w:p>
        <w:p w14:paraId="1F45DF77" w14:textId="43F0A713"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4" w:history="1">
            <w:r w:rsidR="00A80345" w:rsidRPr="0058221D">
              <w:rPr>
                <w:rStyle w:val="Lienhypertexte"/>
                <w:noProof/>
              </w:rPr>
              <w:t>3. Avant de commencer : comment préparer votre évaluation</w:t>
            </w:r>
            <w:r w:rsidR="00A80345">
              <w:rPr>
                <w:noProof/>
                <w:webHidden/>
              </w:rPr>
              <w:tab/>
            </w:r>
            <w:r w:rsidR="00A80345">
              <w:rPr>
                <w:noProof/>
                <w:webHidden/>
              </w:rPr>
              <w:fldChar w:fldCharType="begin"/>
            </w:r>
            <w:r w:rsidR="00A80345">
              <w:rPr>
                <w:noProof/>
                <w:webHidden/>
              </w:rPr>
              <w:instrText xml:space="preserve"> PAGEREF _Toc203663214 \h </w:instrText>
            </w:r>
            <w:r w:rsidR="00A80345">
              <w:rPr>
                <w:noProof/>
                <w:webHidden/>
              </w:rPr>
            </w:r>
            <w:r w:rsidR="00A80345">
              <w:rPr>
                <w:noProof/>
                <w:webHidden/>
              </w:rPr>
              <w:fldChar w:fldCharType="separate"/>
            </w:r>
            <w:r w:rsidR="00902BBA">
              <w:rPr>
                <w:noProof/>
                <w:webHidden/>
              </w:rPr>
              <w:t>7</w:t>
            </w:r>
            <w:r w:rsidR="00A80345">
              <w:rPr>
                <w:noProof/>
                <w:webHidden/>
              </w:rPr>
              <w:fldChar w:fldCharType="end"/>
            </w:r>
          </w:hyperlink>
        </w:p>
        <w:p w14:paraId="569A9D77" w14:textId="6233606D" w:rsidR="00A80345" w:rsidRDefault="00000000">
          <w:pPr>
            <w:pStyle w:val="TM1"/>
            <w:rPr>
              <w:rFonts w:eastAsiaTheme="minorEastAsia"/>
              <w:b w:val="0"/>
              <w:bCs w:val="0"/>
              <w:color w:val="auto"/>
              <w:kern w:val="2"/>
              <w:sz w:val="24"/>
              <w:szCs w:val="24"/>
              <w:lang w:eastAsia="fr-FR"/>
              <w14:ligatures w14:val="standardContextual"/>
            </w:rPr>
          </w:pPr>
          <w:hyperlink w:anchor="_Toc203663215" w:history="1">
            <w:r w:rsidR="00A80345" w:rsidRPr="0058221D">
              <w:rPr>
                <w:rStyle w:val="Lienhypertexte"/>
              </w:rPr>
              <w:t>VOLET EVALUATION</w:t>
            </w:r>
            <w:r w:rsidR="00A80345">
              <w:rPr>
                <w:webHidden/>
              </w:rPr>
              <w:tab/>
            </w:r>
            <w:r w:rsidR="00A80345">
              <w:rPr>
                <w:webHidden/>
              </w:rPr>
              <w:fldChar w:fldCharType="begin"/>
            </w:r>
            <w:r w:rsidR="00A80345">
              <w:rPr>
                <w:webHidden/>
              </w:rPr>
              <w:instrText xml:space="preserve"> PAGEREF _Toc203663215 \h </w:instrText>
            </w:r>
            <w:r w:rsidR="00A80345">
              <w:rPr>
                <w:webHidden/>
              </w:rPr>
            </w:r>
            <w:r w:rsidR="00A80345">
              <w:rPr>
                <w:webHidden/>
              </w:rPr>
              <w:fldChar w:fldCharType="separate"/>
            </w:r>
            <w:r w:rsidR="00902BBA">
              <w:rPr>
                <w:webHidden/>
              </w:rPr>
              <w:t>8</w:t>
            </w:r>
            <w:r w:rsidR="00A80345">
              <w:rPr>
                <w:webHidden/>
              </w:rPr>
              <w:fldChar w:fldCharType="end"/>
            </w:r>
          </w:hyperlink>
        </w:p>
        <w:p w14:paraId="0497B1C8" w14:textId="71CE4586" w:rsidR="00A80345" w:rsidRDefault="00000000">
          <w:pPr>
            <w:pStyle w:val="TM1"/>
            <w:rPr>
              <w:rFonts w:eastAsiaTheme="minorEastAsia"/>
              <w:b w:val="0"/>
              <w:bCs w:val="0"/>
              <w:color w:val="auto"/>
              <w:kern w:val="2"/>
              <w:sz w:val="24"/>
              <w:szCs w:val="24"/>
              <w:lang w:eastAsia="fr-FR"/>
              <w14:ligatures w14:val="standardContextual"/>
            </w:rPr>
          </w:pPr>
          <w:hyperlink w:anchor="_Toc203663216" w:history="1">
            <w:r w:rsidR="00A80345" w:rsidRPr="0058221D">
              <w:rPr>
                <w:rStyle w:val="Lienhypertexte"/>
              </w:rPr>
              <w:t>Préambule. Eléments de contexte : évolutions de la typologie des jeunes accueillis sur la période d'agrément</w:t>
            </w:r>
            <w:r w:rsidR="00A80345">
              <w:rPr>
                <w:webHidden/>
              </w:rPr>
              <w:tab/>
            </w:r>
            <w:r w:rsidR="00A80345">
              <w:rPr>
                <w:webHidden/>
              </w:rPr>
              <w:fldChar w:fldCharType="begin"/>
            </w:r>
            <w:r w:rsidR="00A80345">
              <w:rPr>
                <w:webHidden/>
              </w:rPr>
              <w:instrText xml:space="preserve"> PAGEREF _Toc203663216 \h </w:instrText>
            </w:r>
            <w:r w:rsidR="00A80345">
              <w:rPr>
                <w:webHidden/>
              </w:rPr>
            </w:r>
            <w:r w:rsidR="00A80345">
              <w:rPr>
                <w:webHidden/>
              </w:rPr>
              <w:fldChar w:fldCharType="separate"/>
            </w:r>
            <w:r w:rsidR="00902BBA">
              <w:rPr>
                <w:webHidden/>
              </w:rPr>
              <w:t>8</w:t>
            </w:r>
            <w:r w:rsidR="00A80345">
              <w:rPr>
                <w:webHidden/>
              </w:rPr>
              <w:fldChar w:fldCharType="end"/>
            </w:r>
          </w:hyperlink>
        </w:p>
        <w:p w14:paraId="4A8BE713" w14:textId="7C723378"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7" w:history="1">
            <w:r w:rsidR="00A80345" w:rsidRPr="0058221D">
              <w:rPr>
                <w:rStyle w:val="Lienhypertexte"/>
                <w:noProof/>
              </w:rPr>
              <w:t>Récapitulatif des données chiffrées sur le public</w:t>
            </w:r>
            <w:r w:rsidR="00A80345">
              <w:rPr>
                <w:noProof/>
                <w:webHidden/>
              </w:rPr>
              <w:tab/>
            </w:r>
            <w:r w:rsidR="00A80345">
              <w:rPr>
                <w:noProof/>
                <w:webHidden/>
              </w:rPr>
              <w:fldChar w:fldCharType="begin"/>
            </w:r>
            <w:r w:rsidR="00A80345">
              <w:rPr>
                <w:noProof/>
                <w:webHidden/>
              </w:rPr>
              <w:instrText xml:space="preserve"> PAGEREF _Toc203663217 \h </w:instrText>
            </w:r>
            <w:r w:rsidR="00A80345">
              <w:rPr>
                <w:noProof/>
                <w:webHidden/>
              </w:rPr>
            </w:r>
            <w:r w:rsidR="00A80345">
              <w:rPr>
                <w:noProof/>
                <w:webHidden/>
              </w:rPr>
              <w:fldChar w:fldCharType="separate"/>
            </w:r>
            <w:r w:rsidR="00902BBA">
              <w:rPr>
                <w:noProof/>
                <w:webHidden/>
              </w:rPr>
              <w:t>8</w:t>
            </w:r>
            <w:r w:rsidR="00A80345">
              <w:rPr>
                <w:noProof/>
                <w:webHidden/>
              </w:rPr>
              <w:fldChar w:fldCharType="end"/>
            </w:r>
          </w:hyperlink>
        </w:p>
        <w:p w14:paraId="742C9E30" w14:textId="1EEBD5DC"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8" w:history="1">
            <w:r w:rsidR="00A80345" w:rsidRPr="0058221D">
              <w:rPr>
                <w:rStyle w:val="Lienhypertexte"/>
                <w:noProof/>
              </w:rPr>
              <w:t>Analyse des évolutions</w:t>
            </w:r>
            <w:r w:rsidR="00A80345">
              <w:rPr>
                <w:noProof/>
                <w:webHidden/>
              </w:rPr>
              <w:tab/>
            </w:r>
            <w:r w:rsidR="00A80345">
              <w:rPr>
                <w:noProof/>
                <w:webHidden/>
              </w:rPr>
              <w:fldChar w:fldCharType="begin"/>
            </w:r>
            <w:r w:rsidR="00A80345">
              <w:rPr>
                <w:noProof/>
                <w:webHidden/>
              </w:rPr>
              <w:instrText xml:space="preserve"> PAGEREF _Toc203663218 \h </w:instrText>
            </w:r>
            <w:r w:rsidR="00A80345">
              <w:rPr>
                <w:noProof/>
                <w:webHidden/>
              </w:rPr>
            </w:r>
            <w:r w:rsidR="00A80345">
              <w:rPr>
                <w:noProof/>
                <w:webHidden/>
              </w:rPr>
              <w:fldChar w:fldCharType="separate"/>
            </w:r>
            <w:r w:rsidR="00902BBA">
              <w:rPr>
                <w:noProof/>
                <w:webHidden/>
              </w:rPr>
              <w:t>8</w:t>
            </w:r>
            <w:r w:rsidR="00A80345">
              <w:rPr>
                <w:noProof/>
                <w:webHidden/>
              </w:rPr>
              <w:fldChar w:fldCharType="end"/>
            </w:r>
          </w:hyperlink>
        </w:p>
        <w:p w14:paraId="6EBD92EB" w14:textId="11CB07DB" w:rsidR="00A80345" w:rsidRDefault="00000000">
          <w:pPr>
            <w:pStyle w:val="TM1"/>
            <w:rPr>
              <w:rFonts w:eastAsiaTheme="minorEastAsia"/>
              <w:b w:val="0"/>
              <w:bCs w:val="0"/>
              <w:color w:val="auto"/>
              <w:kern w:val="2"/>
              <w:sz w:val="24"/>
              <w:szCs w:val="24"/>
              <w:lang w:eastAsia="fr-FR"/>
              <w14:ligatures w14:val="standardContextual"/>
            </w:rPr>
          </w:pPr>
          <w:hyperlink w:anchor="_Toc203663219" w:history="1">
            <w:r w:rsidR="00A80345" w:rsidRPr="0058221D">
              <w:rPr>
                <w:rStyle w:val="Lienhypertexte"/>
              </w:rPr>
              <w:t>Partie 1 Evaluation de l'objectif national 1. « Faire évoluer l’offre en direction des jeunes pour leur permettre davantage de prise d’initiative »</w:t>
            </w:r>
            <w:r w:rsidR="00A80345">
              <w:rPr>
                <w:webHidden/>
              </w:rPr>
              <w:tab/>
            </w:r>
            <w:r w:rsidR="00A80345">
              <w:rPr>
                <w:webHidden/>
              </w:rPr>
              <w:fldChar w:fldCharType="begin"/>
            </w:r>
            <w:r w:rsidR="00A80345">
              <w:rPr>
                <w:webHidden/>
              </w:rPr>
              <w:instrText xml:space="preserve"> PAGEREF _Toc203663219 \h </w:instrText>
            </w:r>
            <w:r w:rsidR="00A80345">
              <w:rPr>
                <w:webHidden/>
              </w:rPr>
            </w:r>
            <w:r w:rsidR="00A80345">
              <w:rPr>
                <w:webHidden/>
              </w:rPr>
              <w:fldChar w:fldCharType="separate"/>
            </w:r>
            <w:r w:rsidR="00902BBA">
              <w:rPr>
                <w:webHidden/>
              </w:rPr>
              <w:t>10</w:t>
            </w:r>
            <w:r w:rsidR="00A80345">
              <w:rPr>
                <w:webHidden/>
              </w:rPr>
              <w:fldChar w:fldCharType="end"/>
            </w:r>
          </w:hyperlink>
        </w:p>
        <w:p w14:paraId="79BA2865" w14:textId="558F30E9"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0" w:history="1">
            <w:r w:rsidR="00A80345" w:rsidRPr="0058221D">
              <w:rPr>
                <w:rStyle w:val="Lienhypertexte"/>
                <w:noProof/>
              </w:rPr>
              <w:t>1.1 Récapitulatif des données quantitatives</w:t>
            </w:r>
            <w:r w:rsidR="00A80345">
              <w:rPr>
                <w:noProof/>
                <w:webHidden/>
              </w:rPr>
              <w:tab/>
            </w:r>
            <w:r w:rsidR="00A80345">
              <w:rPr>
                <w:noProof/>
                <w:webHidden/>
              </w:rPr>
              <w:fldChar w:fldCharType="begin"/>
            </w:r>
            <w:r w:rsidR="00A80345">
              <w:rPr>
                <w:noProof/>
                <w:webHidden/>
              </w:rPr>
              <w:instrText xml:space="preserve"> PAGEREF _Toc203663220 \h </w:instrText>
            </w:r>
            <w:r w:rsidR="00A80345">
              <w:rPr>
                <w:noProof/>
                <w:webHidden/>
              </w:rPr>
            </w:r>
            <w:r w:rsidR="00A80345">
              <w:rPr>
                <w:noProof/>
                <w:webHidden/>
              </w:rPr>
              <w:fldChar w:fldCharType="separate"/>
            </w:r>
            <w:r w:rsidR="00902BBA">
              <w:rPr>
                <w:noProof/>
                <w:webHidden/>
              </w:rPr>
              <w:t>10</w:t>
            </w:r>
            <w:r w:rsidR="00A80345">
              <w:rPr>
                <w:noProof/>
                <w:webHidden/>
              </w:rPr>
              <w:fldChar w:fldCharType="end"/>
            </w:r>
          </w:hyperlink>
        </w:p>
        <w:p w14:paraId="75ACA19A" w14:textId="46DE65AD" w:rsidR="00A80345" w:rsidRDefault="00000000">
          <w:pPr>
            <w:pStyle w:val="TM2"/>
            <w:tabs>
              <w:tab w:val="left" w:pos="960"/>
              <w:tab w:val="right" w:leader="dot" w:pos="9714"/>
            </w:tabs>
            <w:rPr>
              <w:rFonts w:eastAsiaTheme="minorEastAsia"/>
              <w:noProof/>
              <w:kern w:val="2"/>
              <w:sz w:val="24"/>
              <w:szCs w:val="24"/>
              <w:lang w:eastAsia="fr-FR"/>
              <w14:ligatures w14:val="standardContextual"/>
            </w:rPr>
          </w:pPr>
          <w:hyperlink w:anchor="_Toc203663221" w:history="1">
            <w:r w:rsidR="00A80345" w:rsidRPr="0058221D">
              <w:rPr>
                <w:rStyle w:val="Lienhypertexte"/>
                <w:noProof/>
              </w:rPr>
              <w:t>1.2</w:t>
            </w:r>
            <w:r w:rsidR="00A80345">
              <w:rPr>
                <w:rFonts w:eastAsiaTheme="minorEastAsia"/>
                <w:noProof/>
                <w:kern w:val="2"/>
                <w:sz w:val="24"/>
                <w:szCs w:val="24"/>
                <w:lang w:eastAsia="fr-FR"/>
                <w14:ligatures w14:val="standardContextual"/>
              </w:rPr>
              <w:tab/>
            </w:r>
            <w:r w:rsidR="00A80345" w:rsidRPr="0058221D">
              <w:rPr>
                <w:rStyle w:val="Lienhypertexte"/>
                <w:noProof/>
              </w:rPr>
              <w:t>Analyse des évolutions</w:t>
            </w:r>
            <w:r w:rsidR="00A80345">
              <w:rPr>
                <w:noProof/>
                <w:webHidden/>
              </w:rPr>
              <w:tab/>
            </w:r>
            <w:r w:rsidR="00A80345">
              <w:rPr>
                <w:noProof/>
                <w:webHidden/>
              </w:rPr>
              <w:fldChar w:fldCharType="begin"/>
            </w:r>
            <w:r w:rsidR="00A80345">
              <w:rPr>
                <w:noProof/>
                <w:webHidden/>
              </w:rPr>
              <w:instrText xml:space="preserve"> PAGEREF _Toc203663221 \h </w:instrText>
            </w:r>
            <w:r w:rsidR="00A80345">
              <w:rPr>
                <w:noProof/>
                <w:webHidden/>
              </w:rPr>
            </w:r>
            <w:r w:rsidR="00A80345">
              <w:rPr>
                <w:noProof/>
                <w:webHidden/>
              </w:rPr>
              <w:fldChar w:fldCharType="separate"/>
            </w:r>
            <w:r w:rsidR="00902BBA">
              <w:rPr>
                <w:noProof/>
                <w:webHidden/>
              </w:rPr>
              <w:t>11</w:t>
            </w:r>
            <w:r w:rsidR="00A80345">
              <w:rPr>
                <w:noProof/>
                <w:webHidden/>
              </w:rPr>
              <w:fldChar w:fldCharType="end"/>
            </w:r>
          </w:hyperlink>
        </w:p>
        <w:p w14:paraId="7AC074F9" w14:textId="68AA39CC"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2" w:history="1">
            <w:r w:rsidR="00A80345" w:rsidRPr="0058221D">
              <w:rPr>
                <w:rStyle w:val="Lienhypertexte"/>
                <w:noProof/>
              </w:rPr>
              <w:t>1.3 Synthèse de l’évaluation de l’objectif 1</w:t>
            </w:r>
            <w:r w:rsidR="00A80345">
              <w:rPr>
                <w:noProof/>
                <w:webHidden/>
              </w:rPr>
              <w:tab/>
            </w:r>
            <w:r w:rsidR="00A80345">
              <w:rPr>
                <w:noProof/>
                <w:webHidden/>
              </w:rPr>
              <w:fldChar w:fldCharType="begin"/>
            </w:r>
            <w:r w:rsidR="00A80345">
              <w:rPr>
                <w:noProof/>
                <w:webHidden/>
              </w:rPr>
              <w:instrText xml:space="preserve"> PAGEREF _Toc203663222 \h </w:instrText>
            </w:r>
            <w:r w:rsidR="00A80345">
              <w:rPr>
                <w:noProof/>
                <w:webHidden/>
              </w:rPr>
            </w:r>
            <w:r w:rsidR="00A80345">
              <w:rPr>
                <w:noProof/>
                <w:webHidden/>
              </w:rPr>
              <w:fldChar w:fldCharType="separate"/>
            </w:r>
            <w:r w:rsidR="00902BBA">
              <w:rPr>
                <w:noProof/>
                <w:webHidden/>
              </w:rPr>
              <w:t>11</w:t>
            </w:r>
            <w:r w:rsidR="00A80345">
              <w:rPr>
                <w:noProof/>
                <w:webHidden/>
              </w:rPr>
              <w:fldChar w:fldCharType="end"/>
            </w:r>
          </w:hyperlink>
        </w:p>
        <w:p w14:paraId="4454612E" w14:textId="52041D5B"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3" w:history="1">
            <w:r w:rsidR="00A80345" w:rsidRPr="0058221D">
              <w:rPr>
                <w:rStyle w:val="Lienhypertexte"/>
                <w:noProof/>
              </w:rPr>
              <w:t>1.4 Perspectives pour le renouvellement du projet PS jeunes</w:t>
            </w:r>
            <w:r w:rsidR="00A80345">
              <w:rPr>
                <w:noProof/>
                <w:webHidden/>
              </w:rPr>
              <w:tab/>
            </w:r>
            <w:r w:rsidR="00A80345">
              <w:rPr>
                <w:noProof/>
                <w:webHidden/>
              </w:rPr>
              <w:fldChar w:fldCharType="begin"/>
            </w:r>
            <w:r w:rsidR="00A80345">
              <w:rPr>
                <w:noProof/>
                <w:webHidden/>
              </w:rPr>
              <w:instrText xml:space="preserve"> PAGEREF _Toc203663223 \h </w:instrText>
            </w:r>
            <w:r w:rsidR="00A80345">
              <w:rPr>
                <w:noProof/>
                <w:webHidden/>
              </w:rPr>
            </w:r>
            <w:r w:rsidR="00A80345">
              <w:rPr>
                <w:noProof/>
                <w:webHidden/>
              </w:rPr>
              <w:fldChar w:fldCharType="separate"/>
            </w:r>
            <w:r w:rsidR="00902BBA">
              <w:rPr>
                <w:noProof/>
                <w:webHidden/>
              </w:rPr>
              <w:t>12</w:t>
            </w:r>
            <w:r w:rsidR="00A80345">
              <w:rPr>
                <w:noProof/>
                <w:webHidden/>
              </w:rPr>
              <w:fldChar w:fldCharType="end"/>
            </w:r>
          </w:hyperlink>
        </w:p>
        <w:p w14:paraId="7420EAC3" w14:textId="73D45A7B" w:rsidR="00A80345" w:rsidRDefault="00000000">
          <w:pPr>
            <w:pStyle w:val="TM1"/>
            <w:rPr>
              <w:rFonts w:eastAsiaTheme="minorEastAsia"/>
              <w:b w:val="0"/>
              <w:bCs w:val="0"/>
              <w:color w:val="auto"/>
              <w:kern w:val="2"/>
              <w:sz w:val="24"/>
              <w:szCs w:val="24"/>
              <w:lang w:eastAsia="fr-FR"/>
              <w14:ligatures w14:val="standardContextual"/>
            </w:rPr>
          </w:pPr>
          <w:hyperlink w:anchor="_Toc203663224" w:history="1">
            <w:r w:rsidR="00A80345" w:rsidRPr="0058221D">
              <w:rPr>
                <w:rStyle w:val="Lienhypertexte"/>
              </w:rPr>
              <w:t>Partie 2. Evaluation de l'objectif national 2 « Développer un partenariat local autour de la jeunesse et intégrer les actions soutenues dans ce partenariat »</w:t>
            </w:r>
            <w:r w:rsidR="00A80345">
              <w:rPr>
                <w:webHidden/>
              </w:rPr>
              <w:tab/>
            </w:r>
            <w:r w:rsidR="00A80345">
              <w:rPr>
                <w:webHidden/>
              </w:rPr>
              <w:fldChar w:fldCharType="begin"/>
            </w:r>
            <w:r w:rsidR="00A80345">
              <w:rPr>
                <w:webHidden/>
              </w:rPr>
              <w:instrText xml:space="preserve"> PAGEREF _Toc203663224 \h </w:instrText>
            </w:r>
            <w:r w:rsidR="00A80345">
              <w:rPr>
                <w:webHidden/>
              </w:rPr>
            </w:r>
            <w:r w:rsidR="00A80345">
              <w:rPr>
                <w:webHidden/>
              </w:rPr>
              <w:fldChar w:fldCharType="separate"/>
            </w:r>
            <w:r w:rsidR="00902BBA">
              <w:rPr>
                <w:webHidden/>
              </w:rPr>
              <w:t>13</w:t>
            </w:r>
            <w:r w:rsidR="00A80345">
              <w:rPr>
                <w:webHidden/>
              </w:rPr>
              <w:fldChar w:fldCharType="end"/>
            </w:r>
          </w:hyperlink>
        </w:p>
        <w:p w14:paraId="2DDB3EDD" w14:textId="7F457FB0"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5" w:history="1">
            <w:r w:rsidR="00A80345" w:rsidRPr="0058221D">
              <w:rPr>
                <w:rStyle w:val="Lienhypertexte"/>
                <w:noProof/>
              </w:rPr>
              <w:t>2.1 Récapitulatif des données quantitatives</w:t>
            </w:r>
            <w:r w:rsidR="00A80345">
              <w:rPr>
                <w:noProof/>
                <w:webHidden/>
              </w:rPr>
              <w:tab/>
            </w:r>
            <w:r w:rsidR="00A80345">
              <w:rPr>
                <w:noProof/>
                <w:webHidden/>
              </w:rPr>
              <w:fldChar w:fldCharType="begin"/>
            </w:r>
            <w:r w:rsidR="00A80345">
              <w:rPr>
                <w:noProof/>
                <w:webHidden/>
              </w:rPr>
              <w:instrText xml:space="preserve"> PAGEREF _Toc203663225 \h </w:instrText>
            </w:r>
            <w:r w:rsidR="00A80345">
              <w:rPr>
                <w:noProof/>
                <w:webHidden/>
              </w:rPr>
            </w:r>
            <w:r w:rsidR="00A80345">
              <w:rPr>
                <w:noProof/>
                <w:webHidden/>
              </w:rPr>
              <w:fldChar w:fldCharType="separate"/>
            </w:r>
            <w:r w:rsidR="00902BBA">
              <w:rPr>
                <w:noProof/>
                <w:webHidden/>
              </w:rPr>
              <w:t>13</w:t>
            </w:r>
            <w:r w:rsidR="00A80345">
              <w:rPr>
                <w:noProof/>
                <w:webHidden/>
              </w:rPr>
              <w:fldChar w:fldCharType="end"/>
            </w:r>
          </w:hyperlink>
        </w:p>
        <w:p w14:paraId="4F078039" w14:textId="4B89C98E"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6" w:history="1">
            <w:r w:rsidR="00A80345" w:rsidRPr="0058221D">
              <w:rPr>
                <w:rStyle w:val="Lienhypertexte"/>
                <w:noProof/>
              </w:rPr>
              <w:t>2. 2 Analyse des évolutions</w:t>
            </w:r>
            <w:r w:rsidR="00A80345">
              <w:rPr>
                <w:noProof/>
                <w:webHidden/>
              </w:rPr>
              <w:tab/>
            </w:r>
            <w:r w:rsidR="00A80345">
              <w:rPr>
                <w:noProof/>
                <w:webHidden/>
              </w:rPr>
              <w:fldChar w:fldCharType="begin"/>
            </w:r>
            <w:r w:rsidR="00A80345">
              <w:rPr>
                <w:noProof/>
                <w:webHidden/>
              </w:rPr>
              <w:instrText xml:space="preserve"> PAGEREF _Toc203663226 \h </w:instrText>
            </w:r>
            <w:r w:rsidR="00A80345">
              <w:rPr>
                <w:noProof/>
                <w:webHidden/>
              </w:rPr>
            </w:r>
            <w:r w:rsidR="00A80345">
              <w:rPr>
                <w:noProof/>
                <w:webHidden/>
              </w:rPr>
              <w:fldChar w:fldCharType="separate"/>
            </w:r>
            <w:r w:rsidR="00902BBA">
              <w:rPr>
                <w:noProof/>
                <w:webHidden/>
              </w:rPr>
              <w:t>13</w:t>
            </w:r>
            <w:r w:rsidR="00A80345">
              <w:rPr>
                <w:noProof/>
                <w:webHidden/>
              </w:rPr>
              <w:fldChar w:fldCharType="end"/>
            </w:r>
          </w:hyperlink>
        </w:p>
        <w:p w14:paraId="6DCEDFAC" w14:textId="07788FB6"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7" w:history="1">
            <w:r w:rsidR="00A80345" w:rsidRPr="0058221D">
              <w:rPr>
                <w:rStyle w:val="Lienhypertexte"/>
                <w:noProof/>
              </w:rPr>
              <w:t>2.3 Synthèse de l’évaluation de l'objectif 2</w:t>
            </w:r>
            <w:r w:rsidR="00A80345">
              <w:rPr>
                <w:noProof/>
                <w:webHidden/>
              </w:rPr>
              <w:tab/>
            </w:r>
            <w:r w:rsidR="00A80345">
              <w:rPr>
                <w:noProof/>
                <w:webHidden/>
              </w:rPr>
              <w:fldChar w:fldCharType="begin"/>
            </w:r>
            <w:r w:rsidR="00A80345">
              <w:rPr>
                <w:noProof/>
                <w:webHidden/>
              </w:rPr>
              <w:instrText xml:space="preserve"> PAGEREF _Toc203663227 \h </w:instrText>
            </w:r>
            <w:r w:rsidR="00A80345">
              <w:rPr>
                <w:noProof/>
                <w:webHidden/>
              </w:rPr>
            </w:r>
            <w:r w:rsidR="00A80345">
              <w:rPr>
                <w:noProof/>
                <w:webHidden/>
              </w:rPr>
              <w:fldChar w:fldCharType="separate"/>
            </w:r>
            <w:r w:rsidR="00902BBA">
              <w:rPr>
                <w:noProof/>
                <w:webHidden/>
              </w:rPr>
              <w:t>14</w:t>
            </w:r>
            <w:r w:rsidR="00A80345">
              <w:rPr>
                <w:noProof/>
                <w:webHidden/>
              </w:rPr>
              <w:fldChar w:fldCharType="end"/>
            </w:r>
          </w:hyperlink>
        </w:p>
        <w:p w14:paraId="3467C8F0" w14:textId="79F9AA1A"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8" w:history="1">
            <w:r w:rsidR="00A80345" w:rsidRPr="0058221D">
              <w:rPr>
                <w:rStyle w:val="Lienhypertexte"/>
                <w:noProof/>
              </w:rPr>
              <w:t>2.4 Perspectives pour le renouvellement du projet PS jeunes</w:t>
            </w:r>
            <w:r w:rsidR="00A80345">
              <w:rPr>
                <w:noProof/>
                <w:webHidden/>
              </w:rPr>
              <w:tab/>
            </w:r>
            <w:r w:rsidR="00A80345">
              <w:rPr>
                <w:noProof/>
                <w:webHidden/>
              </w:rPr>
              <w:fldChar w:fldCharType="begin"/>
            </w:r>
            <w:r w:rsidR="00A80345">
              <w:rPr>
                <w:noProof/>
                <w:webHidden/>
              </w:rPr>
              <w:instrText xml:space="preserve"> PAGEREF _Toc203663228 \h </w:instrText>
            </w:r>
            <w:r w:rsidR="00A80345">
              <w:rPr>
                <w:noProof/>
                <w:webHidden/>
              </w:rPr>
            </w:r>
            <w:r w:rsidR="00A80345">
              <w:rPr>
                <w:noProof/>
                <w:webHidden/>
              </w:rPr>
              <w:fldChar w:fldCharType="separate"/>
            </w:r>
            <w:r w:rsidR="00902BBA">
              <w:rPr>
                <w:noProof/>
                <w:webHidden/>
              </w:rPr>
              <w:t>15</w:t>
            </w:r>
            <w:r w:rsidR="00A80345">
              <w:rPr>
                <w:noProof/>
                <w:webHidden/>
              </w:rPr>
              <w:fldChar w:fldCharType="end"/>
            </w:r>
          </w:hyperlink>
        </w:p>
        <w:p w14:paraId="0C9477FB" w14:textId="5D28FB92" w:rsidR="00A80345" w:rsidRDefault="00000000">
          <w:pPr>
            <w:pStyle w:val="TM1"/>
            <w:rPr>
              <w:rFonts w:eastAsiaTheme="minorEastAsia"/>
              <w:b w:val="0"/>
              <w:bCs w:val="0"/>
              <w:color w:val="auto"/>
              <w:kern w:val="2"/>
              <w:sz w:val="24"/>
              <w:szCs w:val="24"/>
              <w:lang w:eastAsia="fr-FR"/>
              <w14:ligatures w14:val="standardContextual"/>
            </w:rPr>
          </w:pPr>
          <w:hyperlink w:anchor="_Toc203663229" w:history="1">
            <w:r w:rsidR="00A80345" w:rsidRPr="0058221D">
              <w:rPr>
                <w:rStyle w:val="Lienhypertexte"/>
              </w:rPr>
              <w:t>Partie 3. Evaluation de l'objectif national 3 « Agir sur le cadre de travail des professionnels jeunesse »</w:t>
            </w:r>
            <w:r w:rsidR="00A80345">
              <w:rPr>
                <w:webHidden/>
              </w:rPr>
              <w:tab/>
            </w:r>
            <w:r w:rsidR="00A80345">
              <w:rPr>
                <w:webHidden/>
              </w:rPr>
              <w:fldChar w:fldCharType="begin"/>
            </w:r>
            <w:r w:rsidR="00A80345">
              <w:rPr>
                <w:webHidden/>
              </w:rPr>
              <w:instrText xml:space="preserve"> PAGEREF _Toc203663229 \h </w:instrText>
            </w:r>
            <w:r w:rsidR="00A80345">
              <w:rPr>
                <w:webHidden/>
              </w:rPr>
            </w:r>
            <w:r w:rsidR="00A80345">
              <w:rPr>
                <w:webHidden/>
              </w:rPr>
              <w:fldChar w:fldCharType="separate"/>
            </w:r>
            <w:r w:rsidR="00902BBA">
              <w:rPr>
                <w:webHidden/>
              </w:rPr>
              <w:t>16</w:t>
            </w:r>
            <w:r w:rsidR="00A80345">
              <w:rPr>
                <w:webHidden/>
              </w:rPr>
              <w:fldChar w:fldCharType="end"/>
            </w:r>
          </w:hyperlink>
        </w:p>
        <w:p w14:paraId="36CB9507" w14:textId="4CE68BC0"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0" w:history="1">
            <w:r w:rsidR="00A80345" w:rsidRPr="0058221D">
              <w:rPr>
                <w:rStyle w:val="Lienhypertexte"/>
                <w:noProof/>
              </w:rPr>
              <w:t>3.1 Récapitulatif des données quantitatives</w:t>
            </w:r>
            <w:r w:rsidR="00A80345">
              <w:rPr>
                <w:noProof/>
                <w:webHidden/>
              </w:rPr>
              <w:tab/>
            </w:r>
            <w:r w:rsidR="00A80345">
              <w:rPr>
                <w:noProof/>
                <w:webHidden/>
              </w:rPr>
              <w:fldChar w:fldCharType="begin"/>
            </w:r>
            <w:r w:rsidR="00A80345">
              <w:rPr>
                <w:noProof/>
                <w:webHidden/>
              </w:rPr>
              <w:instrText xml:space="preserve"> PAGEREF _Toc203663230 \h </w:instrText>
            </w:r>
            <w:r w:rsidR="00A80345">
              <w:rPr>
                <w:noProof/>
                <w:webHidden/>
              </w:rPr>
            </w:r>
            <w:r w:rsidR="00A80345">
              <w:rPr>
                <w:noProof/>
                <w:webHidden/>
              </w:rPr>
              <w:fldChar w:fldCharType="separate"/>
            </w:r>
            <w:r w:rsidR="00902BBA">
              <w:rPr>
                <w:noProof/>
                <w:webHidden/>
              </w:rPr>
              <w:t>16</w:t>
            </w:r>
            <w:r w:rsidR="00A80345">
              <w:rPr>
                <w:noProof/>
                <w:webHidden/>
              </w:rPr>
              <w:fldChar w:fldCharType="end"/>
            </w:r>
          </w:hyperlink>
        </w:p>
        <w:p w14:paraId="3B20F3E7" w14:textId="72A38B55"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1" w:history="1">
            <w:r w:rsidR="00A80345" w:rsidRPr="0058221D">
              <w:rPr>
                <w:rStyle w:val="Lienhypertexte"/>
                <w:noProof/>
              </w:rPr>
              <w:t>3.2 Analyse des évolutions</w:t>
            </w:r>
            <w:r w:rsidR="00A80345">
              <w:rPr>
                <w:noProof/>
                <w:webHidden/>
              </w:rPr>
              <w:tab/>
            </w:r>
            <w:r w:rsidR="00A80345">
              <w:rPr>
                <w:noProof/>
                <w:webHidden/>
              </w:rPr>
              <w:fldChar w:fldCharType="begin"/>
            </w:r>
            <w:r w:rsidR="00A80345">
              <w:rPr>
                <w:noProof/>
                <w:webHidden/>
              </w:rPr>
              <w:instrText xml:space="preserve"> PAGEREF _Toc203663231 \h </w:instrText>
            </w:r>
            <w:r w:rsidR="00A80345">
              <w:rPr>
                <w:noProof/>
                <w:webHidden/>
              </w:rPr>
            </w:r>
            <w:r w:rsidR="00A80345">
              <w:rPr>
                <w:noProof/>
                <w:webHidden/>
              </w:rPr>
              <w:fldChar w:fldCharType="separate"/>
            </w:r>
            <w:r w:rsidR="00902BBA">
              <w:rPr>
                <w:noProof/>
                <w:webHidden/>
              </w:rPr>
              <w:t>17</w:t>
            </w:r>
            <w:r w:rsidR="00A80345">
              <w:rPr>
                <w:noProof/>
                <w:webHidden/>
              </w:rPr>
              <w:fldChar w:fldCharType="end"/>
            </w:r>
          </w:hyperlink>
        </w:p>
        <w:p w14:paraId="7A39ADE5" w14:textId="3AACC14F"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2" w:history="1">
            <w:r w:rsidR="00A80345" w:rsidRPr="0058221D">
              <w:rPr>
                <w:rStyle w:val="Lienhypertexte"/>
                <w:noProof/>
              </w:rPr>
              <w:t>3.3 Synthèse de l’évaluation de l’objectif 3</w:t>
            </w:r>
            <w:r w:rsidR="00A80345">
              <w:rPr>
                <w:noProof/>
                <w:webHidden/>
              </w:rPr>
              <w:tab/>
            </w:r>
            <w:r w:rsidR="00A80345">
              <w:rPr>
                <w:noProof/>
                <w:webHidden/>
              </w:rPr>
              <w:fldChar w:fldCharType="begin"/>
            </w:r>
            <w:r w:rsidR="00A80345">
              <w:rPr>
                <w:noProof/>
                <w:webHidden/>
              </w:rPr>
              <w:instrText xml:space="preserve"> PAGEREF _Toc203663232 \h </w:instrText>
            </w:r>
            <w:r w:rsidR="00A80345">
              <w:rPr>
                <w:noProof/>
                <w:webHidden/>
              </w:rPr>
            </w:r>
            <w:r w:rsidR="00A80345">
              <w:rPr>
                <w:noProof/>
                <w:webHidden/>
              </w:rPr>
              <w:fldChar w:fldCharType="separate"/>
            </w:r>
            <w:r w:rsidR="00902BBA">
              <w:rPr>
                <w:noProof/>
                <w:webHidden/>
              </w:rPr>
              <w:t>17</w:t>
            </w:r>
            <w:r w:rsidR="00A80345">
              <w:rPr>
                <w:noProof/>
                <w:webHidden/>
              </w:rPr>
              <w:fldChar w:fldCharType="end"/>
            </w:r>
          </w:hyperlink>
        </w:p>
        <w:p w14:paraId="11D12740" w14:textId="35323D25"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3" w:history="1">
            <w:r w:rsidR="00A80345" w:rsidRPr="0058221D">
              <w:rPr>
                <w:rStyle w:val="Lienhypertexte"/>
                <w:noProof/>
              </w:rPr>
              <w:t>3.4 Perspectives pour le renouvellement du projet PS jeunes</w:t>
            </w:r>
            <w:r w:rsidR="00A80345">
              <w:rPr>
                <w:noProof/>
                <w:webHidden/>
              </w:rPr>
              <w:tab/>
            </w:r>
            <w:r w:rsidR="00A80345">
              <w:rPr>
                <w:noProof/>
                <w:webHidden/>
              </w:rPr>
              <w:fldChar w:fldCharType="begin"/>
            </w:r>
            <w:r w:rsidR="00A80345">
              <w:rPr>
                <w:noProof/>
                <w:webHidden/>
              </w:rPr>
              <w:instrText xml:space="preserve"> PAGEREF _Toc203663233 \h </w:instrText>
            </w:r>
            <w:r w:rsidR="00A80345">
              <w:rPr>
                <w:noProof/>
                <w:webHidden/>
              </w:rPr>
            </w:r>
            <w:r w:rsidR="00A80345">
              <w:rPr>
                <w:noProof/>
                <w:webHidden/>
              </w:rPr>
              <w:fldChar w:fldCharType="separate"/>
            </w:r>
            <w:r w:rsidR="00902BBA">
              <w:rPr>
                <w:noProof/>
                <w:webHidden/>
              </w:rPr>
              <w:t>17</w:t>
            </w:r>
            <w:r w:rsidR="00A80345">
              <w:rPr>
                <w:noProof/>
                <w:webHidden/>
              </w:rPr>
              <w:fldChar w:fldCharType="end"/>
            </w:r>
          </w:hyperlink>
        </w:p>
        <w:p w14:paraId="1FDB7BDF" w14:textId="0B3F0652" w:rsidR="00A80345" w:rsidRDefault="00000000">
          <w:pPr>
            <w:pStyle w:val="TM1"/>
            <w:rPr>
              <w:rFonts w:eastAsiaTheme="minorEastAsia"/>
              <w:b w:val="0"/>
              <w:bCs w:val="0"/>
              <w:color w:val="auto"/>
              <w:kern w:val="2"/>
              <w:sz w:val="24"/>
              <w:szCs w:val="24"/>
              <w:lang w:eastAsia="fr-FR"/>
              <w14:ligatures w14:val="standardContextual"/>
            </w:rPr>
          </w:pPr>
          <w:hyperlink w:anchor="_Toc203663234" w:history="1">
            <w:r w:rsidR="00A80345" w:rsidRPr="0058221D">
              <w:rPr>
                <w:rStyle w:val="Lienhypertexte"/>
              </w:rPr>
              <w:t>Partie 4. Evaluation de l'objectif national 4 « Mobiliser les jeunes qui ne fréquentent pas les structures grâce à des actions itinérantes et ‘hors les murs’ »</w:t>
            </w:r>
            <w:r w:rsidR="00A80345">
              <w:rPr>
                <w:webHidden/>
              </w:rPr>
              <w:tab/>
            </w:r>
            <w:r w:rsidR="00A80345">
              <w:rPr>
                <w:webHidden/>
              </w:rPr>
              <w:fldChar w:fldCharType="begin"/>
            </w:r>
            <w:r w:rsidR="00A80345">
              <w:rPr>
                <w:webHidden/>
              </w:rPr>
              <w:instrText xml:space="preserve"> PAGEREF _Toc203663234 \h </w:instrText>
            </w:r>
            <w:r w:rsidR="00A80345">
              <w:rPr>
                <w:webHidden/>
              </w:rPr>
            </w:r>
            <w:r w:rsidR="00A80345">
              <w:rPr>
                <w:webHidden/>
              </w:rPr>
              <w:fldChar w:fldCharType="separate"/>
            </w:r>
            <w:r w:rsidR="00902BBA">
              <w:rPr>
                <w:webHidden/>
              </w:rPr>
              <w:t>19</w:t>
            </w:r>
            <w:r w:rsidR="00A80345">
              <w:rPr>
                <w:webHidden/>
              </w:rPr>
              <w:fldChar w:fldCharType="end"/>
            </w:r>
          </w:hyperlink>
        </w:p>
        <w:p w14:paraId="422BE7A3" w14:textId="0118250F"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5" w:history="1">
            <w:r w:rsidR="00A80345" w:rsidRPr="0058221D">
              <w:rPr>
                <w:rStyle w:val="Lienhypertexte"/>
                <w:noProof/>
              </w:rPr>
              <w:t>4.1 Récapitulatif des données quantitatives</w:t>
            </w:r>
            <w:r w:rsidR="00A80345">
              <w:rPr>
                <w:noProof/>
                <w:webHidden/>
              </w:rPr>
              <w:tab/>
            </w:r>
            <w:r w:rsidR="00A80345">
              <w:rPr>
                <w:noProof/>
                <w:webHidden/>
              </w:rPr>
              <w:fldChar w:fldCharType="begin"/>
            </w:r>
            <w:r w:rsidR="00A80345">
              <w:rPr>
                <w:noProof/>
                <w:webHidden/>
              </w:rPr>
              <w:instrText xml:space="preserve"> PAGEREF _Toc203663235 \h </w:instrText>
            </w:r>
            <w:r w:rsidR="00A80345">
              <w:rPr>
                <w:noProof/>
                <w:webHidden/>
              </w:rPr>
            </w:r>
            <w:r w:rsidR="00A80345">
              <w:rPr>
                <w:noProof/>
                <w:webHidden/>
              </w:rPr>
              <w:fldChar w:fldCharType="separate"/>
            </w:r>
            <w:r w:rsidR="00902BBA">
              <w:rPr>
                <w:noProof/>
                <w:webHidden/>
              </w:rPr>
              <w:t>19</w:t>
            </w:r>
            <w:r w:rsidR="00A80345">
              <w:rPr>
                <w:noProof/>
                <w:webHidden/>
              </w:rPr>
              <w:fldChar w:fldCharType="end"/>
            </w:r>
          </w:hyperlink>
        </w:p>
        <w:p w14:paraId="296238F3" w14:textId="6EB9D055"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6" w:history="1">
            <w:r w:rsidR="00A80345" w:rsidRPr="0058221D">
              <w:rPr>
                <w:rStyle w:val="Lienhypertexte"/>
                <w:noProof/>
              </w:rPr>
              <w:t>4.2 Analyse des évolutions</w:t>
            </w:r>
            <w:r w:rsidR="00A80345">
              <w:rPr>
                <w:noProof/>
                <w:webHidden/>
              </w:rPr>
              <w:tab/>
            </w:r>
            <w:r w:rsidR="00A80345">
              <w:rPr>
                <w:noProof/>
                <w:webHidden/>
              </w:rPr>
              <w:fldChar w:fldCharType="begin"/>
            </w:r>
            <w:r w:rsidR="00A80345">
              <w:rPr>
                <w:noProof/>
                <w:webHidden/>
              </w:rPr>
              <w:instrText xml:space="preserve"> PAGEREF _Toc203663236 \h </w:instrText>
            </w:r>
            <w:r w:rsidR="00A80345">
              <w:rPr>
                <w:noProof/>
                <w:webHidden/>
              </w:rPr>
            </w:r>
            <w:r w:rsidR="00A80345">
              <w:rPr>
                <w:noProof/>
                <w:webHidden/>
              </w:rPr>
              <w:fldChar w:fldCharType="separate"/>
            </w:r>
            <w:r w:rsidR="00902BBA">
              <w:rPr>
                <w:noProof/>
                <w:webHidden/>
              </w:rPr>
              <w:t>19</w:t>
            </w:r>
            <w:r w:rsidR="00A80345">
              <w:rPr>
                <w:noProof/>
                <w:webHidden/>
              </w:rPr>
              <w:fldChar w:fldCharType="end"/>
            </w:r>
          </w:hyperlink>
        </w:p>
        <w:p w14:paraId="382F88DC" w14:textId="12F06BA8"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7" w:history="1">
            <w:r w:rsidR="00A80345" w:rsidRPr="0058221D">
              <w:rPr>
                <w:rStyle w:val="Lienhypertexte"/>
                <w:noProof/>
              </w:rPr>
              <w:t>4. 3 Synthèse de l’évaluation de l’objectif 4</w:t>
            </w:r>
            <w:r w:rsidR="00A80345">
              <w:rPr>
                <w:noProof/>
                <w:webHidden/>
              </w:rPr>
              <w:tab/>
            </w:r>
            <w:r w:rsidR="00A80345">
              <w:rPr>
                <w:noProof/>
                <w:webHidden/>
              </w:rPr>
              <w:fldChar w:fldCharType="begin"/>
            </w:r>
            <w:r w:rsidR="00A80345">
              <w:rPr>
                <w:noProof/>
                <w:webHidden/>
              </w:rPr>
              <w:instrText xml:space="preserve"> PAGEREF _Toc203663237 \h </w:instrText>
            </w:r>
            <w:r w:rsidR="00A80345">
              <w:rPr>
                <w:noProof/>
                <w:webHidden/>
              </w:rPr>
            </w:r>
            <w:r w:rsidR="00A80345">
              <w:rPr>
                <w:noProof/>
                <w:webHidden/>
              </w:rPr>
              <w:fldChar w:fldCharType="separate"/>
            </w:r>
            <w:r w:rsidR="00902BBA">
              <w:rPr>
                <w:noProof/>
                <w:webHidden/>
              </w:rPr>
              <w:t>20</w:t>
            </w:r>
            <w:r w:rsidR="00A80345">
              <w:rPr>
                <w:noProof/>
                <w:webHidden/>
              </w:rPr>
              <w:fldChar w:fldCharType="end"/>
            </w:r>
          </w:hyperlink>
        </w:p>
        <w:p w14:paraId="12A23DCF" w14:textId="4CA5F037"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8" w:history="1">
            <w:r w:rsidR="00A80345" w:rsidRPr="0058221D">
              <w:rPr>
                <w:rStyle w:val="Lienhypertexte"/>
                <w:noProof/>
              </w:rPr>
              <w:t>4.4 Perspectives pour le renouvellement du projet PS jeunes</w:t>
            </w:r>
            <w:r w:rsidR="00A80345">
              <w:rPr>
                <w:noProof/>
                <w:webHidden/>
              </w:rPr>
              <w:tab/>
            </w:r>
            <w:r w:rsidR="00A80345">
              <w:rPr>
                <w:noProof/>
                <w:webHidden/>
              </w:rPr>
              <w:fldChar w:fldCharType="begin"/>
            </w:r>
            <w:r w:rsidR="00A80345">
              <w:rPr>
                <w:noProof/>
                <w:webHidden/>
              </w:rPr>
              <w:instrText xml:space="preserve"> PAGEREF _Toc203663238 \h </w:instrText>
            </w:r>
            <w:r w:rsidR="00A80345">
              <w:rPr>
                <w:noProof/>
                <w:webHidden/>
              </w:rPr>
            </w:r>
            <w:r w:rsidR="00A80345">
              <w:rPr>
                <w:noProof/>
                <w:webHidden/>
              </w:rPr>
              <w:fldChar w:fldCharType="separate"/>
            </w:r>
            <w:r w:rsidR="00902BBA">
              <w:rPr>
                <w:noProof/>
                <w:webHidden/>
              </w:rPr>
              <w:t>20</w:t>
            </w:r>
            <w:r w:rsidR="00A80345">
              <w:rPr>
                <w:noProof/>
                <w:webHidden/>
              </w:rPr>
              <w:fldChar w:fldCharType="end"/>
            </w:r>
          </w:hyperlink>
        </w:p>
        <w:p w14:paraId="7529F886" w14:textId="51D34AD1" w:rsidR="00A80345" w:rsidRDefault="00000000">
          <w:pPr>
            <w:pStyle w:val="TM1"/>
            <w:rPr>
              <w:rFonts w:eastAsiaTheme="minorEastAsia"/>
              <w:b w:val="0"/>
              <w:bCs w:val="0"/>
              <w:color w:val="auto"/>
              <w:kern w:val="2"/>
              <w:sz w:val="24"/>
              <w:szCs w:val="24"/>
              <w:lang w:eastAsia="fr-FR"/>
              <w14:ligatures w14:val="standardContextual"/>
            </w:rPr>
          </w:pPr>
          <w:hyperlink w:anchor="_Toc203663239" w:history="1">
            <w:r w:rsidR="00A80345" w:rsidRPr="0058221D">
              <w:rPr>
                <w:rStyle w:val="Lienhypertexte"/>
              </w:rPr>
              <w:t>Pour synthétiser</w:t>
            </w:r>
            <w:r w:rsidR="00A80345">
              <w:rPr>
                <w:webHidden/>
              </w:rPr>
              <w:tab/>
            </w:r>
            <w:r w:rsidR="00A80345">
              <w:rPr>
                <w:webHidden/>
              </w:rPr>
              <w:fldChar w:fldCharType="begin"/>
            </w:r>
            <w:r w:rsidR="00A80345">
              <w:rPr>
                <w:webHidden/>
              </w:rPr>
              <w:instrText xml:space="preserve"> PAGEREF _Toc203663239 \h </w:instrText>
            </w:r>
            <w:r w:rsidR="00A80345">
              <w:rPr>
                <w:webHidden/>
              </w:rPr>
            </w:r>
            <w:r w:rsidR="00A80345">
              <w:rPr>
                <w:webHidden/>
              </w:rPr>
              <w:fldChar w:fldCharType="separate"/>
            </w:r>
            <w:r w:rsidR="00902BBA">
              <w:rPr>
                <w:webHidden/>
              </w:rPr>
              <w:t>22</w:t>
            </w:r>
            <w:r w:rsidR="00A80345">
              <w:rPr>
                <w:webHidden/>
              </w:rPr>
              <w:fldChar w:fldCharType="end"/>
            </w:r>
          </w:hyperlink>
        </w:p>
        <w:p w14:paraId="66303413" w14:textId="7BF0C06E" w:rsidR="00A80345" w:rsidRDefault="00000000">
          <w:pPr>
            <w:pStyle w:val="TM1"/>
            <w:rPr>
              <w:rFonts w:eastAsiaTheme="minorEastAsia"/>
              <w:b w:val="0"/>
              <w:bCs w:val="0"/>
              <w:color w:val="auto"/>
              <w:kern w:val="2"/>
              <w:sz w:val="24"/>
              <w:szCs w:val="24"/>
              <w:lang w:eastAsia="fr-FR"/>
              <w14:ligatures w14:val="standardContextual"/>
            </w:rPr>
          </w:pPr>
          <w:hyperlink w:anchor="_Toc203663240" w:history="1">
            <w:r w:rsidR="00A80345" w:rsidRPr="0058221D">
              <w:rPr>
                <w:rStyle w:val="Lienhypertexte"/>
              </w:rPr>
              <w:t>Pour conclure… Quelle plus-value de la PS jeunes ?</w:t>
            </w:r>
            <w:r w:rsidR="00A80345">
              <w:rPr>
                <w:webHidden/>
              </w:rPr>
              <w:tab/>
            </w:r>
            <w:r w:rsidR="00A80345">
              <w:rPr>
                <w:webHidden/>
              </w:rPr>
              <w:fldChar w:fldCharType="begin"/>
            </w:r>
            <w:r w:rsidR="00A80345">
              <w:rPr>
                <w:webHidden/>
              </w:rPr>
              <w:instrText xml:space="preserve"> PAGEREF _Toc203663240 \h </w:instrText>
            </w:r>
            <w:r w:rsidR="00A80345">
              <w:rPr>
                <w:webHidden/>
              </w:rPr>
            </w:r>
            <w:r w:rsidR="00A80345">
              <w:rPr>
                <w:webHidden/>
              </w:rPr>
              <w:fldChar w:fldCharType="separate"/>
            </w:r>
            <w:r w:rsidR="00902BBA">
              <w:rPr>
                <w:webHidden/>
              </w:rPr>
              <w:t>22</w:t>
            </w:r>
            <w:r w:rsidR="00A80345">
              <w:rPr>
                <w:webHidden/>
              </w:rPr>
              <w:fldChar w:fldCharType="end"/>
            </w:r>
          </w:hyperlink>
        </w:p>
        <w:p w14:paraId="624A9F6E" w14:textId="23CF7F62" w:rsidR="00A80345" w:rsidRDefault="00000000">
          <w:pPr>
            <w:pStyle w:val="TM1"/>
            <w:rPr>
              <w:rFonts w:eastAsiaTheme="minorEastAsia"/>
              <w:b w:val="0"/>
              <w:bCs w:val="0"/>
              <w:color w:val="auto"/>
              <w:kern w:val="2"/>
              <w:sz w:val="24"/>
              <w:szCs w:val="24"/>
              <w:lang w:eastAsia="fr-FR"/>
              <w14:ligatures w14:val="standardContextual"/>
            </w:rPr>
          </w:pPr>
          <w:hyperlink w:anchor="_Toc203663241" w:history="1">
            <w:r w:rsidR="00A80345" w:rsidRPr="0058221D">
              <w:rPr>
                <w:rStyle w:val="Lienhypertexte"/>
              </w:rPr>
              <w:t>VOLET RENOUVELLEMENT DU PROJET</w:t>
            </w:r>
            <w:r w:rsidR="00A80345">
              <w:rPr>
                <w:webHidden/>
              </w:rPr>
              <w:tab/>
            </w:r>
            <w:r w:rsidR="00A80345">
              <w:rPr>
                <w:webHidden/>
              </w:rPr>
              <w:fldChar w:fldCharType="begin"/>
            </w:r>
            <w:r w:rsidR="00A80345">
              <w:rPr>
                <w:webHidden/>
              </w:rPr>
              <w:instrText xml:space="preserve"> PAGEREF _Toc203663241 \h </w:instrText>
            </w:r>
            <w:r w:rsidR="00A80345">
              <w:rPr>
                <w:webHidden/>
              </w:rPr>
            </w:r>
            <w:r w:rsidR="00A80345">
              <w:rPr>
                <w:webHidden/>
              </w:rPr>
              <w:fldChar w:fldCharType="separate"/>
            </w:r>
            <w:r w:rsidR="00902BBA">
              <w:rPr>
                <w:webHidden/>
              </w:rPr>
              <w:t>23</w:t>
            </w:r>
            <w:r w:rsidR="00A80345">
              <w:rPr>
                <w:webHidden/>
              </w:rPr>
              <w:fldChar w:fldCharType="end"/>
            </w:r>
          </w:hyperlink>
        </w:p>
        <w:p w14:paraId="63D339B1" w14:textId="16148B6A"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2" w:history="1">
            <w:r w:rsidR="00A80345" w:rsidRPr="0058221D">
              <w:rPr>
                <w:rStyle w:val="Lienhypertexte"/>
                <w:noProof/>
              </w:rPr>
              <w:t>1. Diagnostic de territoire : présentation synthétique des enjeux sur le champ de la jeunesse</w:t>
            </w:r>
            <w:r w:rsidR="00A80345">
              <w:rPr>
                <w:noProof/>
                <w:webHidden/>
              </w:rPr>
              <w:tab/>
            </w:r>
            <w:r w:rsidR="00A80345">
              <w:rPr>
                <w:noProof/>
                <w:webHidden/>
              </w:rPr>
              <w:fldChar w:fldCharType="begin"/>
            </w:r>
            <w:r w:rsidR="00A80345">
              <w:rPr>
                <w:noProof/>
                <w:webHidden/>
              </w:rPr>
              <w:instrText xml:space="preserve"> PAGEREF _Toc203663242 \h </w:instrText>
            </w:r>
            <w:r w:rsidR="00A80345">
              <w:rPr>
                <w:noProof/>
                <w:webHidden/>
              </w:rPr>
            </w:r>
            <w:r w:rsidR="00A80345">
              <w:rPr>
                <w:noProof/>
                <w:webHidden/>
              </w:rPr>
              <w:fldChar w:fldCharType="separate"/>
            </w:r>
            <w:r w:rsidR="00902BBA">
              <w:rPr>
                <w:noProof/>
                <w:webHidden/>
              </w:rPr>
              <w:t>23</w:t>
            </w:r>
            <w:r w:rsidR="00A80345">
              <w:rPr>
                <w:noProof/>
                <w:webHidden/>
              </w:rPr>
              <w:fldChar w:fldCharType="end"/>
            </w:r>
          </w:hyperlink>
        </w:p>
        <w:p w14:paraId="3959295F" w14:textId="671CC89B"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3" w:history="1">
            <w:r w:rsidR="00A80345" w:rsidRPr="0058221D">
              <w:rPr>
                <w:rStyle w:val="Lienhypertexte"/>
                <w:noProof/>
              </w:rPr>
              <w:t>2. Le projet jeunesse</w:t>
            </w:r>
            <w:r w:rsidR="00A80345">
              <w:rPr>
                <w:noProof/>
                <w:webHidden/>
              </w:rPr>
              <w:tab/>
            </w:r>
            <w:r w:rsidR="00A80345">
              <w:rPr>
                <w:noProof/>
                <w:webHidden/>
              </w:rPr>
              <w:fldChar w:fldCharType="begin"/>
            </w:r>
            <w:r w:rsidR="00A80345">
              <w:rPr>
                <w:noProof/>
                <w:webHidden/>
              </w:rPr>
              <w:instrText xml:space="preserve"> PAGEREF _Toc203663243 \h </w:instrText>
            </w:r>
            <w:r w:rsidR="00A80345">
              <w:rPr>
                <w:noProof/>
                <w:webHidden/>
              </w:rPr>
            </w:r>
            <w:r w:rsidR="00A80345">
              <w:rPr>
                <w:noProof/>
                <w:webHidden/>
              </w:rPr>
              <w:fldChar w:fldCharType="separate"/>
            </w:r>
            <w:r w:rsidR="00902BBA">
              <w:rPr>
                <w:noProof/>
                <w:webHidden/>
              </w:rPr>
              <w:t>24</w:t>
            </w:r>
            <w:r w:rsidR="00A80345">
              <w:rPr>
                <w:noProof/>
                <w:webHidden/>
              </w:rPr>
              <w:fldChar w:fldCharType="end"/>
            </w:r>
          </w:hyperlink>
        </w:p>
        <w:p w14:paraId="2C94F4D5" w14:textId="43D63C65"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4" w:history="1">
            <w:r w:rsidR="00A80345" w:rsidRPr="0058221D">
              <w:rPr>
                <w:rStyle w:val="Lienhypertexte"/>
                <w:noProof/>
              </w:rPr>
              <w:t>3. L’équipe d’animation agréée pour la PS jeunes</w:t>
            </w:r>
            <w:r w:rsidR="00A80345">
              <w:rPr>
                <w:noProof/>
                <w:webHidden/>
              </w:rPr>
              <w:tab/>
            </w:r>
            <w:r w:rsidR="00A80345">
              <w:rPr>
                <w:noProof/>
                <w:webHidden/>
              </w:rPr>
              <w:fldChar w:fldCharType="begin"/>
            </w:r>
            <w:r w:rsidR="00A80345">
              <w:rPr>
                <w:noProof/>
                <w:webHidden/>
              </w:rPr>
              <w:instrText xml:space="preserve"> PAGEREF _Toc203663244 \h </w:instrText>
            </w:r>
            <w:r w:rsidR="00A80345">
              <w:rPr>
                <w:noProof/>
                <w:webHidden/>
              </w:rPr>
            </w:r>
            <w:r w:rsidR="00A80345">
              <w:rPr>
                <w:noProof/>
                <w:webHidden/>
              </w:rPr>
              <w:fldChar w:fldCharType="separate"/>
            </w:r>
            <w:r w:rsidR="00902BBA">
              <w:rPr>
                <w:noProof/>
                <w:webHidden/>
              </w:rPr>
              <w:t>25</w:t>
            </w:r>
            <w:r w:rsidR="00A80345">
              <w:rPr>
                <w:noProof/>
                <w:webHidden/>
              </w:rPr>
              <w:fldChar w:fldCharType="end"/>
            </w:r>
          </w:hyperlink>
        </w:p>
        <w:p w14:paraId="6981689E" w14:textId="4AA8586F"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5" w:history="1">
            <w:r w:rsidR="00A80345" w:rsidRPr="0058221D">
              <w:rPr>
                <w:rStyle w:val="Lienhypertexte"/>
                <w:noProof/>
              </w:rPr>
              <w:t>4. Les moyens matériels mis à disposition</w:t>
            </w:r>
            <w:r w:rsidR="00A80345">
              <w:rPr>
                <w:noProof/>
                <w:webHidden/>
              </w:rPr>
              <w:tab/>
            </w:r>
            <w:r w:rsidR="00A80345">
              <w:rPr>
                <w:noProof/>
                <w:webHidden/>
              </w:rPr>
              <w:fldChar w:fldCharType="begin"/>
            </w:r>
            <w:r w:rsidR="00A80345">
              <w:rPr>
                <w:noProof/>
                <w:webHidden/>
              </w:rPr>
              <w:instrText xml:space="preserve"> PAGEREF _Toc203663245 \h </w:instrText>
            </w:r>
            <w:r w:rsidR="00A80345">
              <w:rPr>
                <w:noProof/>
                <w:webHidden/>
              </w:rPr>
            </w:r>
            <w:r w:rsidR="00A80345">
              <w:rPr>
                <w:noProof/>
                <w:webHidden/>
              </w:rPr>
              <w:fldChar w:fldCharType="separate"/>
            </w:r>
            <w:r w:rsidR="00902BBA">
              <w:rPr>
                <w:noProof/>
                <w:webHidden/>
              </w:rPr>
              <w:t>25</w:t>
            </w:r>
            <w:r w:rsidR="00A80345">
              <w:rPr>
                <w:noProof/>
                <w:webHidden/>
              </w:rPr>
              <w:fldChar w:fldCharType="end"/>
            </w:r>
          </w:hyperlink>
        </w:p>
        <w:p w14:paraId="24975C0D" w14:textId="667B483A"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6" w:history="1">
            <w:r w:rsidR="00A80345" w:rsidRPr="0058221D">
              <w:rPr>
                <w:rStyle w:val="Lienhypertexte"/>
                <w:noProof/>
              </w:rPr>
              <w:t>5. Les moyens budgétaires</w:t>
            </w:r>
            <w:r w:rsidR="00A80345">
              <w:rPr>
                <w:noProof/>
                <w:webHidden/>
              </w:rPr>
              <w:tab/>
            </w:r>
            <w:r w:rsidR="00A80345">
              <w:rPr>
                <w:noProof/>
                <w:webHidden/>
              </w:rPr>
              <w:fldChar w:fldCharType="begin"/>
            </w:r>
            <w:r w:rsidR="00A80345">
              <w:rPr>
                <w:noProof/>
                <w:webHidden/>
              </w:rPr>
              <w:instrText xml:space="preserve"> PAGEREF _Toc203663246 \h </w:instrText>
            </w:r>
            <w:r w:rsidR="00A80345">
              <w:rPr>
                <w:noProof/>
                <w:webHidden/>
              </w:rPr>
            </w:r>
            <w:r w:rsidR="00A80345">
              <w:rPr>
                <w:noProof/>
                <w:webHidden/>
              </w:rPr>
              <w:fldChar w:fldCharType="separate"/>
            </w:r>
            <w:r w:rsidR="00902BBA">
              <w:rPr>
                <w:noProof/>
                <w:webHidden/>
              </w:rPr>
              <w:t>25</w:t>
            </w:r>
            <w:r w:rsidR="00A80345">
              <w:rPr>
                <w:noProof/>
                <w:webHidden/>
              </w:rPr>
              <w:fldChar w:fldCharType="end"/>
            </w:r>
          </w:hyperlink>
        </w:p>
        <w:p w14:paraId="5AEC76AF" w14:textId="5DB332B7" w:rsidR="00021DF8" w:rsidRDefault="00021DF8">
          <w:r>
            <w:rPr>
              <w:b/>
              <w:bCs/>
            </w:rPr>
            <w:fldChar w:fldCharType="end"/>
          </w:r>
        </w:p>
      </w:sdtContent>
    </w:sdt>
    <w:p w14:paraId="0F06A5A8" w14:textId="43751E42" w:rsidR="00021DF8" w:rsidRDefault="00021DF8"/>
    <w:p w14:paraId="582C9F84" w14:textId="77777777" w:rsidR="00021DF8" w:rsidRDefault="00021DF8"/>
    <w:p w14:paraId="6F371C7F" w14:textId="29113681" w:rsidR="00021DF8" w:rsidRDefault="00021DF8">
      <w:pPr>
        <w:rPr>
          <w:rFonts w:ascii="Arial" w:hAnsi="Arial" w:cs="Arial"/>
          <w:sz w:val="20"/>
          <w:szCs w:val="20"/>
        </w:rPr>
      </w:pPr>
    </w:p>
    <w:p w14:paraId="3EE33F09" w14:textId="4F883E9A" w:rsidR="00021DF8" w:rsidRDefault="00021DF8">
      <w:pPr>
        <w:rPr>
          <w:rFonts w:asciiTheme="majorHAnsi" w:eastAsiaTheme="majorEastAsia" w:hAnsiTheme="majorHAnsi" w:cstheme="majorBidi"/>
          <w:b/>
          <w:bCs/>
          <w:color w:val="44546A" w:themeColor="text2"/>
          <w:sz w:val="28"/>
          <w:szCs w:val="28"/>
        </w:rPr>
      </w:pPr>
      <w:r>
        <w:rPr>
          <w:rFonts w:asciiTheme="majorHAnsi" w:eastAsiaTheme="majorEastAsia" w:hAnsiTheme="majorHAnsi" w:cstheme="majorBidi"/>
          <w:b/>
          <w:bCs/>
          <w:color w:val="44546A" w:themeColor="text2"/>
          <w:sz w:val="28"/>
          <w:szCs w:val="28"/>
        </w:rPr>
        <w:br w:type="page"/>
      </w:r>
    </w:p>
    <w:p w14:paraId="4B5CEDD1" w14:textId="5EDED409" w:rsidR="002F1BEA" w:rsidRDefault="00134779" w:rsidP="002F1BEA">
      <w:pPr>
        <w:pStyle w:val="Titre1"/>
      </w:pPr>
      <w:bookmarkStart w:id="8" w:name="_Toc171525716"/>
      <w:bookmarkStart w:id="9" w:name="_Toc177985726"/>
      <w:bookmarkStart w:id="10" w:name="_Toc196846039"/>
      <w:bookmarkStart w:id="11" w:name="_Toc199230413"/>
      <w:r>
        <w:lastRenderedPageBreak/>
        <w:br/>
      </w:r>
      <w:bookmarkStart w:id="12" w:name="_Toc203663211"/>
      <w:r w:rsidR="002F1BEA">
        <w:t>Introduction</w:t>
      </w:r>
      <w:bookmarkEnd w:id="6"/>
      <w:bookmarkEnd w:id="8"/>
      <w:bookmarkEnd w:id="9"/>
      <w:bookmarkEnd w:id="10"/>
      <w:bookmarkEnd w:id="11"/>
      <w:bookmarkEnd w:id="12"/>
    </w:p>
    <w:p w14:paraId="050D3463" w14:textId="08CE8CDE" w:rsidR="00FE5AF4" w:rsidRPr="00FE5AF4" w:rsidRDefault="002361AC" w:rsidP="00FE5AF4">
      <w:pPr>
        <w:pStyle w:val="Titre2"/>
      </w:pPr>
      <w:bookmarkStart w:id="13" w:name="_Toc203663212"/>
      <w:r>
        <w:t xml:space="preserve">1. </w:t>
      </w:r>
      <w:r w:rsidR="00FE5AF4" w:rsidRPr="00FE5AF4">
        <w:t>Présentation générale</w:t>
      </w:r>
      <w:bookmarkEnd w:id="13"/>
    </w:p>
    <w:p w14:paraId="4F020240" w14:textId="2F29EEA8" w:rsidR="006E542B" w:rsidRDefault="006E542B" w:rsidP="002361AC">
      <w:pPr>
        <w:jc w:val="both"/>
      </w:pPr>
      <w:r w:rsidRPr="002438C5">
        <w:t xml:space="preserve">Dans le cadre de l’agrément de la PS jeunes, vous devez rendre tous les ans un </w:t>
      </w:r>
      <w:r w:rsidRPr="009C0C31">
        <w:rPr>
          <w:b/>
          <w:bCs/>
        </w:rPr>
        <w:t>bilan</w:t>
      </w:r>
      <w:r w:rsidRPr="002438C5">
        <w:t xml:space="preserve"> et à la fin de la période d’agrément une </w:t>
      </w:r>
      <w:r w:rsidRPr="009C0C31">
        <w:rPr>
          <w:b/>
          <w:bCs/>
        </w:rPr>
        <w:t>évaluation</w:t>
      </w:r>
      <w:r w:rsidR="00434AD0">
        <w:rPr>
          <w:b/>
          <w:bCs/>
        </w:rPr>
        <w:t xml:space="preserve">. </w:t>
      </w:r>
      <w:r w:rsidR="00434AD0">
        <w:t>Lors de la dernière année de l’agrément, vous renseignez les données AF</w:t>
      </w:r>
      <w:r w:rsidR="00F004C4">
        <w:t>A</w:t>
      </w:r>
      <w:r w:rsidR="00434AD0">
        <w:t xml:space="preserve">S mais vous rendez uniquement une </w:t>
      </w:r>
      <w:r w:rsidR="00434AD0" w:rsidRPr="00CB2FC7">
        <w:t>évaluation</w:t>
      </w:r>
      <w:r w:rsidR="00434AD0">
        <w:t>.</w:t>
      </w:r>
    </w:p>
    <w:p w14:paraId="50FFD9B2" w14:textId="024F5D9B" w:rsidR="003C27EC" w:rsidRDefault="003C27EC" w:rsidP="002361AC">
      <w:pPr>
        <w:jc w:val="both"/>
      </w:pPr>
      <w:r w:rsidRPr="00F164EC">
        <w:t>L'évaluation a un double objectif : elle permet à la Caf d'accompagner les structures et d'instruire les renouvellements d'agrément, mais elle vous sert aussi à donner du sens à votre action et l'améliorer. C'est pourquoi nous encourageons</w:t>
      </w:r>
      <w:r>
        <w:t xml:space="preserve"> à mettre en avant </w:t>
      </w:r>
      <w:r w:rsidRPr="00F164EC">
        <w:t>les réussite</w:t>
      </w:r>
      <w:r>
        <w:t xml:space="preserve">s mais aussi </w:t>
      </w:r>
      <w:r w:rsidRPr="00F164EC">
        <w:t>les difficultés rencontrées.</w:t>
      </w:r>
    </w:p>
    <w:p w14:paraId="73B4B1EC" w14:textId="544E0053" w:rsidR="00802A3E" w:rsidRPr="00802A3E" w:rsidRDefault="009A1158" w:rsidP="002361AC">
      <w:pPr>
        <w:jc w:val="both"/>
        <w:rPr>
          <w:i/>
          <w:iCs/>
        </w:rPr>
      </w:pPr>
      <w:r>
        <w:rPr>
          <w:rFonts w:ascii="Wingdings" w:eastAsia="Wingdings" w:hAnsi="Wingdings" w:cs="Wingdings"/>
          <w:i/>
          <w:iCs/>
        </w:rPr>
        <w:t>à</w:t>
      </w:r>
      <w:r w:rsidR="00FE3C2E">
        <w:rPr>
          <w:i/>
          <w:iCs/>
        </w:rPr>
        <w:t xml:space="preserve"> </w:t>
      </w:r>
      <w:r w:rsidR="00802A3E" w:rsidRPr="00802A3E">
        <w:rPr>
          <w:i/>
          <w:iCs/>
        </w:rPr>
        <w:t>Lors de la dernière année d'agrément, vous continuez à renseigner vos données dans AFAS mais vous ne rendez qu'une évaluation (pas de bilan annuel).</w:t>
      </w:r>
    </w:p>
    <w:p w14:paraId="50278603" w14:textId="199A7C3B" w:rsidR="006E542B" w:rsidRDefault="00FE5AF4" w:rsidP="002361AC">
      <w:pPr>
        <w:jc w:val="both"/>
        <w:rPr>
          <w:b/>
          <w:bCs/>
        </w:rPr>
      </w:pPr>
      <w:r w:rsidRPr="00FE5AF4">
        <w:t>Pour vous accompagner dans cette démarche</w:t>
      </w:r>
      <w:r>
        <w:t>, n</w:t>
      </w:r>
      <w:r w:rsidR="006E542B" w:rsidRPr="002438C5">
        <w:t>ous mettons à votre disposition</w:t>
      </w:r>
      <w:r w:rsidR="006E542B">
        <w:t> </w:t>
      </w:r>
      <w:r w:rsidR="006E542B" w:rsidRPr="009C0C31">
        <w:rPr>
          <w:b/>
          <w:bCs/>
        </w:rPr>
        <w:t>deux trames pour chacun de ces exercices</w:t>
      </w:r>
      <w:r w:rsidR="006E542B" w:rsidRPr="002438C5">
        <w:t xml:space="preserve">, conçues comme une </w:t>
      </w:r>
      <w:r w:rsidR="006E542B" w:rsidRPr="002438C5">
        <w:rPr>
          <w:b/>
          <w:bCs/>
        </w:rPr>
        <w:t>base de travail,</w:t>
      </w:r>
      <w:r w:rsidR="006E542B" w:rsidRPr="002438C5">
        <w:t xml:space="preserve"> un </w:t>
      </w:r>
      <w:r w:rsidR="006E542B" w:rsidRPr="002438C5">
        <w:rPr>
          <w:b/>
          <w:bCs/>
        </w:rPr>
        <w:t>outil support à l’échange Caf-partenaires</w:t>
      </w:r>
      <w:r w:rsidR="006E542B" w:rsidRPr="002438C5">
        <w:t xml:space="preserve">. Le bilan et l’évaluation sont deux exercices distincts mais l’évaluation s’appuie sur les bilans. C’est </w:t>
      </w:r>
      <w:r w:rsidR="006E542B">
        <w:t>pourquoi</w:t>
      </w:r>
      <w:r w:rsidR="006E542B" w:rsidRPr="002438C5">
        <w:t xml:space="preserve"> les deux trames sont pensées dans le même esprit.</w:t>
      </w:r>
      <w:r w:rsidR="006E542B" w:rsidRPr="002A3EDC">
        <w:rPr>
          <w:b/>
          <w:bCs/>
        </w:rPr>
        <w:t xml:space="preserve"> </w:t>
      </w:r>
    </w:p>
    <w:p w14:paraId="74708E70" w14:textId="2315ACD3" w:rsidR="003C52B9" w:rsidRDefault="003C52B9" w:rsidP="003C52B9">
      <w:pPr>
        <w:tabs>
          <w:tab w:val="left" w:pos="1053"/>
        </w:tabs>
        <w:jc w:val="both"/>
      </w:pPr>
      <w:r>
        <w:t xml:space="preserve">Vous trouverez également un </w:t>
      </w:r>
      <w:r w:rsidRPr="00CD14AF">
        <w:rPr>
          <w:b/>
          <w:bCs/>
        </w:rPr>
        <w:t>support méthodologique</w:t>
      </w:r>
      <w:r>
        <w:t xml:space="preserve"> pour vous aider comportant des éléments de définition (bilan, évaluation, indicateurs…) et des exemples concrets.</w:t>
      </w:r>
    </w:p>
    <w:p w14:paraId="7079401A" w14:textId="71594590" w:rsidR="00FE5AF4" w:rsidRPr="00FE5AF4" w:rsidRDefault="002361AC" w:rsidP="00FE5AF4">
      <w:pPr>
        <w:pStyle w:val="Titre2"/>
      </w:pPr>
      <w:bookmarkStart w:id="14" w:name="_Toc203663213"/>
      <w:r>
        <w:t xml:space="preserve">2. </w:t>
      </w:r>
      <w:r w:rsidR="006E542B" w:rsidRPr="00B535FD">
        <w:t>Comment utiliser cette tra</w:t>
      </w:r>
      <w:r w:rsidR="00470E37">
        <w:t>me</w:t>
      </w:r>
      <w:bookmarkEnd w:id="14"/>
    </w:p>
    <w:p w14:paraId="6D3405D8" w14:textId="77777777" w:rsidR="002361AC" w:rsidRPr="002361AC" w:rsidRDefault="002361AC" w:rsidP="00470E37">
      <w:pPr>
        <w:tabs>
          <w:tab w:val="left" w:pos="1053"/>
        </w:tabs>
        <w:jc w:val="both"/>
        <w:rPr>
          <w:b/>
          <w:bCs/>
        </w:rPr>
      </w:pPr>
      <w:r w:rsidRPr="002361AC">
        <w:rPr>
          <w:b/>
          <w:bCs/>
        </w:rPr>
        <w:t>A. Les deux volets de la trame</w:t>
      </w:r>
    </w:p>
    <w:p w14:paraId="412B6CD8" w14:textId="37AC6F3B" w:rsidR="00470E37" w:rsidRPr="00470E37" w:rsidRDefault="00470E37" w:rsidP="00470E37">
      <w:pPr>
        <w:tabs>
          <w:tab w:val="left" w:pos="1053"/>
        </w:tabs>
        <w:jc w:val="both"/>
      </w:pPr>
      <w:r w:rsidRPr="00470E37">
        <w:t>Cette trame d'évaluation comprend deux volets :</w:t>
      </w:r>
    </w:p>
    <w:p w14:paraId="39FB7249" w14:textId="5DC6B9ED" w:rsidR="00470E37" w:rsidRPr="00470E37" w:rsidRDefault="00470E37">
      <w:pPr>
        <w:pStyle w:val="Paragraphedeliste"/>
        <w:numPr>
          <w:ilvl w:val="0"/>
          <w:numId w:val="21"/>
        </w:numPr>
        <w:tabs>
          <w:tab w:val="left" w:pos="1053"/>
        </w:tabs>
        <w:jc w:val="both"/>
      </w:pPr>
      <w:r w:rsidRPr="00470E37">
        <w:t xml:space="preserve">Un volet Evaluation : </w:t>
      </w:r>
      <w:r w:rsidR="00C82B4E">
        <w:t>analyse</w:t>
      </w:r>
      <w:r w:rsidRPr="00470E37">
        <w:t xml:space="preserve"> de l'agrément précédent autour des 4 objectifs nationaux</w:t>
      </w:r>
    </w:p>
    <w:p w14:paraId="7E5C2FDC" w14:textId="061B04F9" w:rsidR="00470E37" w:rsidRPr="00470E37" w:rsidRDefault="00470E37">
      <w:pPr>
        <w:pStyle w:val="Paragraphedeliste"/>
        <w:numPr>
          <w:ilvl w:val="0"/>
          <w:numId w:val="21"/>
        </w:numPr>
        <w:tabs>
          <w:tab w:val="left" w:pos="1053"/>
        </w:tabs>
        <w:jc w:val="both"/>
      </w:pPr>
      <w:r w:rsidRPr="00470E37">
        <w:t>Un volet Renouvellement : construction du nouveau projet</w:t>
      </w:r>
    </w:p>
    <w:p w14:paraId="5D3E5382" w14:textId="2E7F752C" w:rsidR="00393FA0" w:rsidRDefault="002361AC" w:rsidP="00AC5929">
      <w:pPr>
        <w:tabs>
          <w:tab w:val="left" w:pos="8190"/>
        </w:tabs>
        <w:jc w:val="both"/>
        <w:rPr>
          <w:b/>
          <w:bCs/>
        </w:rPr>
      </w:pPr>
      <w:r>
        <w:rPr>
          <w:b/>
          <w:bCs/>
        </w:rPr>
        <w:t xml:space="preserve">B. </w:t>
      </w:r>
      <w:r w:rsidR="00E07A01">
        <w:rPr>
          <w:b/>
          <w:bCs/>
        </w:rPr>
        <w:t>Présentation du volet Evaluation</w:t>
      </w:r>
    </w:p>
    <w:p w14:paraId="3B167B3E" w14:textId="1FA02366" w:rsidR="00393FA0" w:rsidRDefault="00393FA0" w:rsidP="00393FA0">
      <w:pPr>
        <w:tabs>
          <w:tab w:val="left" w:pos="1053"/>
        </w:tabs>
        <w:jc w:val="both"/>
      </w:pPr>
      <w:r w:rsidRPr="00470E37">
        <w:t>Le volet Evaluation s'appuie sur vos bilans annuels pour analyser les évolutions sur toute la période d'agrément.</w:t>
      </w:r>
      <w:r>
        <w:t xml:space="preserve"> Il est pensé pour vous permettre de retrouver les données que vous avez recueillies d’année en année grâce à vos bilans. </w:t>
      </w:r>
    </w:p>
    <w:p w14:paraId="6882CB45" w14:textId="77777777" w:rsidR="00393FA0" w:rsidRDefault="00393FA0" w:rsidP="00393FA0">
      <w:pPr>
        <w:jc w:val="both"/>
        <w:rPr>
          <w:b/>
          <w:bCs/>
        </w:rPr>
      </w:pPr>
      <w:r w:rsidRPr="00581498">
        <w:rPr>
          <w:rStyle w:val="lev"/>
          <w:rFonts w:cstheme="minorHAnsi"/>
          <w:b w:val="0"/>
          <w:bCs w:val="0"/>
          <w:color w:val="111111"/>
        </w:rPr>
        <w:t xml:space="preserve">Après un </w:t>
      </w:r>
      <w:r w:rsidRPr="00581498">
        <w:rPr>
          <w:rStyle w:val="lev"/>
          <w:rFonts w:cstheme="minorHAnsi"/>
          <w:color w:val="111111"/>
        </w:rPr>
        <w:t>préambule</w:t>
      </w:r>
      <w:r w:rsidRPr="00581498">
        <w:rPr>
          <w:rStyle w:val="lev"/>
          <w:rFonts w:cstheme="minorHAnsi"/>
          <w:b w:val="0"/>
          <w:bCs w:val="0"/>
          <w:color w:val="111111"/>
        </w:rPr>
        <w:t xml:space="preserve"> centré sur</w:t>
      </w:r>
      <w:r>
        <w:rPr>
          <w:rStyle w:val="lev"/>
          <w:rFonts w:cstheme="minorHAnsi"/>
          <w:color w:val="111111"/>
        </w:rPr>
        <w:t xml:space="preserve"> les évolutions en matière de public accueilli, </w:t>
      </w:r>
      <w:r>
        <w:t xml:space="preserve">la trame est structurée autour de </w:t>
      </w:r>
      <w:r w:rsidRPr="00DF0277">
        <w:rPr>
          <w:b/>
          <w:bCs/>
        </w:rPr>
        <w:t>quatre grandes parties</w:t>
      </w:r>
      <w:r>
        <w:t xml:space="preserve"> correspondant aux </w:t>
      </w:r>
      <w:r w:rsidRPr="00202423">
        <w:rPr>
          <w:b/>
          <w:bCs/>
        </w:rPr>
        <w:t>quatre objectifs fixés nationalement à la Ps jeunes</w:t>
      </w:r>
      <w:r>
        <w:rPr>
          <w:b/>
          <w:bCs/>
        </w:rPr>
        <w:t xml:space="preserve">. </w:t>
      </w:r>
    </w:p>
    <w:p w14:paraId="6B562A7F" w14:textId="77777777" w:rsidR="00134779" w:rsidRPr="00393FA0" w:rsidRDefault="00134779" w:rsidP="00393FA0">
      <w:pPr>
        <w:jc w:val="both"/>
        <w:rPr>
          <w:b/>
          <w:bCs/>
        </w:rPr>
      </w:pPr>
    </w:p>
    <w:tbl>
      <w:tblPr>
        <w:tblStyle w:val="Grilledutableau"/>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4"/>
      </w:tblGrid>
      <w:tr w:rsidR="00E17306" w:rsidRPr="00E17306" w14:paraId="78467DB3" w14:textId="77777777" w:rsidTr="00134779">
        <w:trPr>
          <w:trHeight w:val="249"/>
        </w:trPr>
        <w:tc>
          <w:tcPr>
            <w:tcW w:w="10798" w:type="dxa"/>
            <w:tcBorders>
              <w:left w:val="single" w:sz="12" w:space="0" w:color="4472C4" w:themeColor="accent1"/>
            </w:tcBorders>
            <w:shd w:val="clear" w:color="auto" w:fill="FBC100"/>
          </w:tcPr>
          <w:p w14:paraId="7CBCF66C" w14:textId="77777777" w:rsidR="00393FA0" w:rsidRPr="00134779" w:rsidRDefault="00393FA0">
            <w:pPr>
              <w:jc w:val="both"/>
              <w:rPr>
                <w:b/>
                <w:bCs/>
              </w:rPr>
            </w:pPr>
            <w:r w:rsidRPr="00134779">
              <w:rPr>
                <w:b/>
                <w:bCs/>
              </w:rPr>
              <w:t>Rappel des objectifs nationaux fixés à la Ps jeunes</w:t>
            </w:r>
          </w:p>
        </w:tc>
      </w:tr>
      <w:tr w:rsidR="00393FA0" w14:paraId="3EB56AE9" w14:textId="77777777" w:rsidTr="00FB0E6A">
        <w:trPr>
          <w:trHeight w:val="1119"/>
        </w:trPr>
        <w:tc>
          <w:tcPr>
            <w:tcW w:w="10798" w:type="dxa"/>
            <w:tcBorders>
              <w:left w:val="single" w:sz="12" w:space="0" w:color="4472C4" w:themeColor="accent1"/>
            </w:tcBorders>
          </w:tcPr>
          <w:p w14:paraId="43512E98" w14:textId="77777777" w:rsidR="00393FA0" w:rsidRPr="00134779" w:rsidRDefault="00393FA0">
            <w:pPr>
              <w:pStyle w:val="Paragraphedeliste"/>
              <w:numPr>
                <w:ilvl w:val="0"/>
                <w:numId w:val="4"/>
              </w:numPr>
              <w:jc w:val="both"/>
            </w:pPr>
            <w:r w:rsidRPr="00134779">
              <w:t>Faire évoluer l’offre en direction des jeunes pour leur permettre davantage de prise d’initiative </w:t>
            </w:r>
          </w:p>
          <w:p w14:paraId="1C754CB8" w14:textId="77777777" w:rsidR="00393FA0" w:rsidRPr="00134779" w:rsidRDefault="00393FA0">
            <w:pPr>
              <w:pStyle w:val="Paragraphedeliste"/>
              <w:numPr>
                <w:ilvl w:val="0"/>
                <w:numId w:val="4"/>
              </w:numPr>
              <w:jc w:val="both"/>
            </w:pPr>
            <w:r w:rsidRPr="00134779">
              <w:t>Développer un partenariat local autour de la jeunesse et intégrer les actions soutenues dans ce partenariat </w:t>
            </w:r>
          </w:p>
          <w:p w14:paraId="5B0CFDF7" w14:textId="77777777" w:rsidR="00393FA0" w:rsidRPr="00134779" w:rsidRDefault="00393FA0">
            <w:pPr>
              <w:pStyle w:val="Paragraphedeliste"/>
              <w:numPr>
                <w:ilvl w:val="0"/>
                <w:numId w:val="4"/>
              </w:numPr>
              <w:jc w:val="both"/>
            </w:pPr>
            <w:r w:rsidRPr="00134779">
              <w:t xml:space="preserve">Agir sur le cadre de travail des professionnels jeunesse  </w:t>
            </w:r>
          </w:p>
          <w:p w14:paraId="1C77E5BE" w14:textId="77777777" w:rsidR="00393FA0" w:rsidRPr="00134779" w:rsidRDefault="00393FA0">
            <w:pPr>
              <w:pStyle w:val="Paragraphedeliste"/>
              <w:numPr>
                <w:ilvl w:val="0"/>
                <w:numId w:val="4"/>
              </w:numPr>
              <w:jc w:val="both"/>
            </w:pPr>
            <w:r w:rsidRPr="00134779">
              <w:rPr>
                <w:rStyle w:val="normaltextrun"/>
              </w:rPr>
              <w:t>Mobiliser les jeunes qui ne fréquentent pas les structures grâce à des actions itinérantes et ‘hors les murs’ </w:t>
            </w:r>
          </w:p>
        </w:tc>
      </w:tr>
    </w:tbl>
    <w:p w14:paraId="3C5F3DE6" w14:textId="77777777" w:rsidR="002361AC" w:rsidRDefault="002361AC" w:rsidP="006E542B">
      <w:pPr>
        <w:spacing w:after="0"/>
        <w:jc w:val="both"/>
        <w:rPr>
          <w:b/>
          <w:bCs/>
        </w:rPr>
      </w:pPr>
    </w:p>
    <w:p w14:paraId="44562530" w14:textId="77777777" w:rsidR="00134779" w:rsidRDefault="00134779">
      <w:pPr>
        <w:rPr>
          <w:b/>
          <w:bCs/>
        </w:rPr>
      </w:pPr>
      <w:r>
        <w:rPr>
          <w:b/>
          <w:bCs/>
        </w:rPr>
        <w:br w:type="page"/>
      </w:r>
    </w:p>
    <w:p w14:paraId="7BEE2F96" w14:textId="7C257714" w:rsidR="00624835" w:rsidRDefault="006E542B" w:rsidP="00FE3C2E">
      <w:pPr>
        <w:spacing w:after="0"/>
        <w:jc w:val="both"/>
      </w:pPr>
      <w:r>
        <w:rPr>
          <w:b/>
          <w:bCs/>
        </w:rPr>
        <w:lastRenderedPageBreak/>
        <w:t>Organisation de chaque partie</w:t>
      </w:r>
    </w:p>
    <w:p w14:paraId="0B71C034" w14:textId="7CCA6769" w:rsidR="006E542B" w:rsidRDefault="006E542B" w:rsidP="006E542B">
      <w:pPr>
        <w:tabs>
          <w:tab w:val="left" w:pos="1053"/>
        </w:tabs>
        <w:jc w:val="both"/>
      </w:pPr>
      <w:r>
        <w:t>Chaque partie est structurée en quatre sous-parties :</w:t>
      </w:r>
    </w:p>
    <w:p w14:paraId="25E73A79" w14:textId="788F57A8" w:rsidR="006E542B" w:rsidRPr="003D71A7" w:rsidRDefault="004B3E2A">
      <w:pPr>
        <w:numPr>
          <w:ilvl w:val="0"/>
          <w:numId w:val="19"/>
        </w:numPr>
        <w:tabs>
          <w:tab w:val="left" w:pos="1053"/>
        </w:tabs>
        <w:jc w:val="both"/>
      </w:pPr>
      <w:r>
        <w:rPr>
          <w:b/>
          <w:bCs/>
        </w:rPr>
        <w:t>Récapitulatif</w:t>
      </w:r>
      <w:r w:rsidR="00FD33DA">
        <w:rPr>
          <w:b/>
          <w:bCs/>
        </w:rPr>
        <w:t xml:space="preserve"> des données quantitatives à l’aide de tableaux : </w:t>
      </w:r>
      <w:r w:rsidR="00AC5612">
        <w:t xml:space="preserve"> </w:t>
      </w:r>
      <w:bookmarkStart w:id="15" w:name="_Hlk199169573"/>
      <w:r w:rsidR="006E542B">
        <w:t xml:space="preserve">A quelques exceptions près, </w:t>
      </w:r>
      <w:r w:rsidR="001D2380">
        <w:t>c</w:t>
      </w:r>
      <w:r w:rsidR="001D2380" w:rsidRPr="001D2380">
        <w:t>es tableaux reprennent les mêmes données que celles saisies dans AFAS</w:t>
      </w:r>
      <w:r w:rsidR="001D2380">
        <w:t>.</w:t>
      </w:r>
      <w:r w:rsidR="006E542B" w:rsidRPr="00764567">
        <w:t xml:space="preserve"> La trame offre ainsi l'opportunité </w:t>
      </w:r>
      <w:r w:rsidR="006E542B" w:rsidRPr="00764567">
        <w:rPr>
          <w:b/>
          <w:bCs/>
        </w:rPr>
        <w:t>d'apporter du sens et des explications aux données quantitatives</w:t>
      </w:r>
      <w:r w:rsidR="006E542B">
        <w:rPr>
          <w:b/>
          <w:bCs/>
        </w:rPr>
        <w:t>.</w:t>
      </w:r>
      <w:r w:rsidR="00AC5612" w:rsidRPr="00AC5612">
        <w:t xml:space="preserve"> </w:t>
      </w:r>
      <w:bookmarkEnd w:id="15"/>
      <w:r w:rsidRPr="004B3E2A">
        <w:t xml:space="preserve">Pour remplir ce tableau récapitulatif, reportez les données que vous avez collectées dans vos bilans annuels. Cette synthèse vous permettra de visualiser d'un coup d'œil l'évolution sur toute la durée de l'agrément et facilitera votre analyse des tendances observées. </w:t>
      </w:r>
    </w:p>
    <w:tbl>
      <w:tblPr>
        <w:tblStyle w:val="Grilledutableau"/>
        <w:tblW w:w="0" w:type="auto"/>
        <w:tblInd w:w="720" w:type="dxa"/>
        <w:tblBorders>
          <w:top w:val="none" w:sz="0" w:space="0" w:color="auto"/>
          <w:left w:val="single" w:sz="12" w:space="0" w:color="09779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9"/>
      </w:tblGrid>
      <w:tr w:rsidR="002361AC" w14:paraId="6B5645DE" w14:textId="77777777" w:rsidTr="00134779">
        <w:tc>
          <w:tcPr>
            <w:tcW w:w="14676" w:type="dxa"/>
          </w:tcPr>
          <w:p w14:paraId="2FF1D3C7" w14:textId="5379FBBF" w:rsidR="00EF3873" w:rsidRDefault="00EF3873" w:rsidP="002361AC">
            <w:pPr>
              <w:tabs>
                <w:tab w:val="left" w:pos="1053"/>
              </w:tabs>
              <w:jc w:val="both"/>
            </w:pPr>
            <w:r w:rsidRPr="00EF3873">
              <w:t>Complétez chaque année les colonnes correspondantes : utilisez vos bilans annuels pour les années N-1 à N-4, et les données AFAS pour l'année N (dernière année d'agrément pour laquelle il n'y a pas de bilan écrit). Cette vision d'ensemble vous permettra d'analyser les évolutions sur toute la période d'agrément.</w:t>
            </w:r>
          </w:p>
        </w:tc>
      </w:tr>
    </w:tbl>
    <w:p w14:paraId="4AA78904" w14:textId="77777777" w:rsidR="003C24C3" w:rsidRPr="003C24C3" w:rsidRDefault="003C24C3" w:rsidP="003C24C3">
      <w:pPr>
        <w:tabs>
          <w:tab w:val="left" w:pos="1053"/>
        </w:tabs>
        <w:ind w:left="720"/>
        <w:jc w:val="both"/>
      </w:pPr>
    </w:p>
    <w:p w14:paraId="4944685D" w14:textId="19401663" w:rsidR="006E542B" w:rsidRDefault="00C82B4E">
      <w:pPr>
        <w:numPr>
          <w:ilvl w:val="0"/>
          <w:numId w:val="19"/>
        </w:numPr>
        <w:tabs>
          <w:tab w:val="left" w:pos="1053"/>
        </w:tabs>
        <w:jc w:val="both"/>
      </w:pPr>
      <w:r>
        <w:rPr>
          <w:b/>
          <w:bCs/>
        </w:rPr>
        <w:t>Analyse des évolutions :</w:t>
      </w:r>
      <w:r w:rsidR="006E542B" w:rsidRPr="003D71A7">
        <w:t xml:space="preserve"> </w:t>
      </w:r>
      <w:r w:rsidR="006E542B">
        <w:t>analyse qu</w:t>
      </w:r>
      <w:r w:rsidR="006E542B" w:rsidRPr="003D71A7">
        <w:t>alitative d</w:t>
      </w:r>
      <w:r>
        <w:t xml:space="preserve">es données sur la période </w:t>
      </w:r>
      <w:r w:rsidR="006D39D9">
        <w:t>et approfondissement</w:t>
      </w:r>
    </w:p>
    <w:p w14:paraId="0E0B7D4C" w14:textId="24FCE3D1" w:rsidR="00E07A01" w:rsidRPr="003D71A7" w:rsidRDefault="00EB498A">
      <w:pPr>
        <w:pStyle w:val="Paragraphedeliste"/>
        <w:numPr>
          <w:ilvl w:val="0"/>
          <w:numId w:val="19"/>
        </w:numPr>
      </w:pPr>
      <w:r w:rsidRPr="00EB498A">
        <w:rPr>
          <w:b/>
          <w:bCs/>
        </w:rPr>
        <w:t>Synthèse de l’évaluation de l’objectif 1</w:t>
      </w:r>
      <w:r>
        <w:t xml:space="preserve"> </w:t>
      </w:r>
      <w:r w:rsidR="00E07A01" w:rsidRPr="00913E15">
        <w:t>au regard d</w:t>
      </w:r>
      <w:r>
        <w:t>es analyses</w:t>
      </w:r>
    </w:p>
    <w:p w14:paraId="606498E4" w14:textId="77777777" w:rsidR="006E542B" w:rsidRDefault="006E542B">
      <w:pPr>
        <w:numPr>
          <w:ilvl w:val="0"/>
          <w:numId w:val="19"/>
        </w:numPr>
        <w:tabs>
          <w:tab w:val="left" w:pos="1053"/>
        </w:tabs>
        <w:jc w:val="both"/>
      </w:pPr>
      <w:r w:rsidRPr="00964112">
        <w:rPr>
          <w:b/>
          <w:bCs/>
        </w:rPr>
        <w:t>Perspectives</w:t>
      </w:r>
      <w:r w:rsidRPr="003D71A7">
        <w:t xml:space="preserve"> : planification des améliorations</w:t>
      </w:r>
      <w:r>
        <w:t>.</w:t>
      </w:r>
      <w:r w:rsidRPr="00E55CA6">
        <w:t xml:space="preserve"> L'évaluation permet de se projeter dans l'avenir… Vous avez en effet identifié tout au long de la période plusieurs éléments positifs, d'autres plus nuancés. Cela vous permet désormais d'envisager des changements pour la suite.</w:t>
      </w:r>
    </w:p>
    <w:p w14:paraId="0E4A4C41" w14:textId="73DEF583" w:rsidR="006E542B" w:rsidRPr="00764567" w:rsidRDefault="006E542B" w:rsidP="006E542B">
      <w:pPr>
        <w:pStyle w:val="Paragraphedeliste"/>
      </w:pPr>
      <w:r w:rsidRPr="00764567">
        <w:t>Pour vous aider, vous pouvez utiliser le tableau GAAM</w:t>
      </w:r>
      <w:r w:rsidR="005756F7">
        <w:t xml:space="preserve"> </w:t>
      </w:r>
      <w:r w:rsidR="005756F7" w:rsidRPr="005756F7">
        <w:rPr>
          <w:i/>
          <w:iCs/>
          <w:color w:val="000000" w:themeColor="text1"/>
        </w:rPr>
        <w:t>(Garder/Améliorer/Arrêter/Commencer)</w:t>
      </w:r>
      <w:r w:rsidR="005756F7">
        <w:rPr>
          <w:i/>
          <w:iCs/>
          <w:color w:val="000000" w:themeColor="text1"/>
        </w:rPr>
        <w:t>. Il s’agit d’</w:t>
      </w:r>
      <w:r w:rsidR="005756F7" w:rsidRPr="005756F7">
        <w:rPr>
          <w:i/>
          <w:iCs/>
          <w:color w:val="000000" w:themeColor="text1"/>
        </w:rPr>
        <w:t>un outil simple pour planifier vos évolutions. Remplissez-le de manière synthétique.</w:t>
      </w:r>
      <w:r w:rsidR="005756F7">
        <w:rPr>
          <w:i/>
          <w:iCs/>
          <w:color w:val="000000" w:themeColor="text1"/>
        </w:rPr>
        <w:t xml:space="preserve"> </w:t>
      </w:r>
      <w:r w:rsidR="005756F7" w:rsidRPr="005756F7">
        <w:t xml:space="preserve">Il est </w:t>
      </w:r>
      <w:r>
        <w:t>signalé dans la trame par</w:t>
      </w:r>
      <w:r w:rsidRPr="000D40AF">
        <w:rPr>
          <w:rFonts w:ascii="Segoe UI Emoji" w:hAnsi="Segoe UI Emoji" w:cs="Segoe UI Emoji"/>
          <w:i/>
          <w:iCs/>
          <w:color w:val="000000" w:themeColor="text1"/>
        </w:rPr>
        <w:t xml:space="preserve"> </w:t>
      </w:r>
      <w:r w:rsidRPr="00764567">
        <w:rPr>
          <w:rFonts w:ascii="Segoe UI Emoji" w:hAnsi="Segoe UI Emoji" w:cs="Segoe UI Emoji"/>
          <w:i/>
          <w:iCs/>
          <w:color w:val="000000" w:themeColor="text1"/>
        </w:rPr>
        <w:t>📋</w:t>
      </w:r>
      <w:r w:rsidRPr="00764567">
        <w:rPr>
          <w:i/>
          <w:iCs/>
          <w:color w:val="000000" w:themeColor="text1"/>
        </w:rPr>
        <w:t xml:space="preserve"> →Utilisez le tableau GAAM pour planifier la suite </w:t>
      </w:r>
    </w:p>
    <w:tbl>
      <w:tblPr>
        <w:tblStyle w:val="Grilledutableau"/>
        <w:tblW w:w="0" w:type="auto"/>
        <w:tblInd w:w="1303" w:type="dxa"/>
        <w:tblLook w:val="04A0" w:firstRow="1" w:lastRow="0" w:firstColumn="1" w:lastColumn="0" w:noHBand="0" w:noVBand="1"/>
      </w:tblPr>
      <w:tblGrid>
        <w:gridCol w:w="2016"/>
        <w:gridCol w:w="2017"/>
        <w:gridCol w:w="2017"/>
        <w:gridCol w:w="2019"/>
      </w:tblGrid>
      <w:tr w:rsidR="006E542B" w14:paraId="10B37766" w14:textId="77777777" w:rsidTr="00134779">
        <w:trPr>
          <w:trHeight w:val="258"/>
        </w:trPr>
        <w:tc>
          <w:tcPr>
            <w:tcW w:w="8069" w:type="dxa"/>
            <w:gridSpan w:val="4"/>
            <w:shd w:val="clear" w:color="auto" w:fill="097790"/>
          </w:tcPr>
          <w:p w14:paraId="535C22E4" w14:textId="77777777" w:rsidR="006E542B" w:rsidRPr="00A41128" w:rsidRDefault="006E542B">
            <w:pPr>
              <w:jc w:val="center"/>
              <w:rPr>
                <w:b/>
                <w:bCs/>
                <w:sz w:val="20"/>
                <w:szCs w:val="20"/>
              </w:rPr>
            </w:pPr>
            <w:r w:rsidRPr="00A41128">
              <w:rPr>
                <w:b/>
                <w:bCs/>
                <w:color w:val="FFFFFF" w:themeColor="background1"/>
                <w:sz w:val="20"/>
                <w:szCs w:val="20"/>
              </w:rPr>
              <w:t>TABLEAU GAAM</w:t>
            </w:r>
          </w:p>
        </w:tc>
      </w:tr>
      <w:tr w:rsidR="006E542B" w14:paraId="24022C2F" w14:textId="77777777" w:rsidTr="00134779">
        <w:trPr>
          <w:trHeight w:val="258"/>
        </w:trPr>
        <w:tc>
          <w:tcPr>
            <w:tcW w:w="2016" w:type="dxa"/>
            <w:shd w:val="clear" w:color="auto" w:fill="DFF7FD"/>
          </w:tcPr>
          <w:p w14:paraId="4FF82D1D" w14:textId="77777777" w:rsidR="006E542B" w:rsidRPr="00134779" w:rsidRDefault="006E542B">
            <w:pPr>
              <w:rPr>
                <w:sz w:val="20"/>
                <w:szCs w:val="20"/>
              </w:rPr>
            </w:pPr>
            <w:r w:rsidRPr="00134779">
              <w:rPr>
                <w:sz w:val="20"/>
                <w:szCs w:val="20"/>
              </w:rPr>
              <w:t>A GARDER</w:t>
            </w:r>
          </w:p>
        </w:tc>
        <w:tc>
          <w:tcPr>
            <w:tcW w:w="2017" w:type="dxa"/>
            <w:shd w:val="clear" w:color="auto" w:fill="DFF7FD"/>
          </w:tcPr>
          <w:p w14:paraId="7EE7A00D" w14:textId="77777777" w:rsidR="006E542B" w:rsidRPr="00134779" w:rsidRDefault="006E542B">
            <w:pPr>
              <w:rPr>
                <w:sz w:val="20"/>
                <w:szCs w:val="20"/>
              </w:rPr>
            </w:pPr>
            <w:r w:rsidRPr="00134779">
              <w:rPr>
                <w:sz w:val="20"/>
                <w:szCs w:val="20"/>
              </w:rPr>
              <w:t>A AMELIORER</w:t>
            </w:r>
          </w:p>
        </w:tc>
        <w:tc>
          <w:tcPr>
            <w:tcW w:w="2017" w:type="dxa"/>
            <w:shd w:val="clear" w:color="auto" w:fill="DFF7FD"/>
          </w:tcPr>
          <w:p w14:paraId="16F40FDB" w14:textId="77777777" w:rsidR="006E542B" w:rsidRPr="00134779" w:rsidRDefault="006E542B">
            <w:pPr>
              <w:rPr>
                <w:sz w:val="20"/>
                <w:szCs w:val="20"/>
              </w:rPr>
            </w:pPr>
            <w:r w:rsidRPr="00134779">
              <w:rPr>
                <w:sz w:val="20"/>
                <w:szCs w:val="20"/>
              </w:rPr>
              <w:t>A ARRETER</w:t>
            </w:r>
          </w:p>
        </w:tc>
        <w:tc>
          <w:tcPr>
            <w:tcW w:w="2019" w:type="dxa"/>
            <w:shd w:val="clear" w:color="auto" w:fill="DFF7FD"/>
          </w:tcPr>
          <w:p w14:paraId="2C110539" w14:textId="77777777" w:rsidR="006E542B" w:rsidRPr="00134779" w:rsidRDefault="006E542B">
            <w:pPr>
              <w:rPr>
                <w:sz w:val="20"/>
                <w:szCs w:val="20"/>
              </w:rPr>
            </w:pPr>
            <w:r w:rsidRPr="00134779">
              <w:rPr>
                <w:sz w:val="20"/>
                <w:szCs w:val="20"/>
              </w:rPr>
              <w:t>A COMMENCER</w:t>
            </w:r>
          </w:p>
        </w:tc>
      </w:tr>
      <w:tr w:rsidR="006E542B" w14:paraId="6D66249A" w14:textId="77777777">
        <w:trPr>
          <w:trHeight w:val="1060"/>
        </w:trPr>
        <w:tc>
          <w:tcPr>
            <w:tcW w:w="2016" w:type="dxa"/>
          </w:tcPr>
          <w:p w14:paraId="0265BDB3" w14:textId="77777777" w:rsidR="006E542B" w:rsidRDefault="006E542B">
            <w:r w:rsidRPr="00B37371">
              <w:t>Ce qu'on continue car cela fonctionne</w:t>
            </w:r>
          </w:p>
        </w:tc>
        <w:tc>
          <w:tcPr>
            <w:tcW w:w="2017" w:type="dxa"/>
          </w:tcPr>
          <w:p w14:paraId="142B3F77" w14:textId="77777777" w:rsidR="006E542B" w:rsidRDefault="006E542B">
            <w:r w:rsidRPr="00B37371">
              <w:t xml:space="preserve">Ce qui pourrait mieux fonctionner, ce qui doit être renforcé </w:t>
            </w:r>
          </w:p>
        </w:tc>
        <w:tc>
          <w:tcPr>
            <w:tcW w:w="2017" w:type="dxa"/>
          </w:tcPr>
          <w:p w14:paraId="5A2E7DFD" w14:textId="77777777" w:rsidR="006E542B" w:rsidRPr="00A41128" w:rsidRDefault="006E542B">
            <w:pPr>
              <w:rPr>
                <w:sz w:val="20"/>
                <w:szCs w:val="20"/>
              </w:rPr>
            </w:pPr>
            <w:r w:rsidRPr="00A41128">
              <w:rPr>
                <w:sz w:val="20"/>
                <w:szCs w:val="20"/>
              </w:rPr>
              <w:t xml:space="preserve">Ce qui n'a pas fonctionné, qui n'a plus de sens ou qui n'est plus utile </w:t>
            </w:r>
          </w:p>
        </w:tc>
        <w:tc>
          <w:tcPr>
            <w:tcW w:w="2019" w:type="dxa"/>
          </w:tcPr>
          <w:p w14:paraId="44A447E0" w14:textId="77777777" w:rsidR="006E542B" w:rsidRPr="00A41128" w:rsidRDefault="006E542B">
            <w:pPr>
              <w:rPr>
                <w:sz w:val="20"/>
                <w:szCs w:val="20"/>
              </w:rPr>
            </w:pPr>
            <w:r w:rsidRPr="00A41128">
              <w:rPr>
                <w:sz w:val="20"/>
                <w:szCs w:val="20"/>
              </w:rPr>
              <w:t>Les nouvelles idées que l'on veut tester</w:t>
            </w:r>
          </w:p>
        </w:tc>
      </w:tr>
    </w:tbl>
    <w:p w14:paraId="4430102A" w14:textId="77777777" w:rsidR="003C52B9" w:rsidRDefault="003C52B9" w:rsidP="0026482A">
      <w:pPr>
        <w:tabs>
          <w:tab w:val="left" w:pos="1053"/>
        </w:tabs>
        <w:jc w:val="both"/>
      </w:pPr>
    </w:p>
    <w:p w14:paraId="2090C9C2" w14:textId="77777777" w:rsidR="006E542B" w:rsidRDefault="006E542B" w:rsidP="006E542B">
      <w:pPr>
        <w:tabs>
          <w:tab w:val="left" w:pos="1053"/>
        </w:tabs>
        <w:jc w:val="both"/>
      </w:pPr>
      <w:r w:rsidRPr="00964112">
        <w:t>Dans l'ensemble de la trame, vous trouverez</w:t>
      </w:r>
      <w:r>
        <w:t xml:space="preserve"> : </w:t>
      </w:r>
    </w:p>
    <w:p w14:paraId="6D98DBA9" w14:textId="77777777" w:rsidR="006E542B" w:rsidRDefault="006E542B">
      <w:pPr>
        <w:pStyle w:val="Paragraphedeliste"/>
        <w:numPr>
          <w:ilvl w:val="0"/>
          <w:numId w:val="20"/>
        </w:numPr>
        <w:tabs>
          <w:tab w:val="left" w:pos="1053"/>
        </w:tabs>
        <w:jc w:val="both"/>
      </w:pPr>
      <w:r w:rsidRPr="00964112">
        <w:t xml:space="preserve">Des </w:t>
      </w:r>
      <w:r w:rsidRPr="008D498C">
        <w:rPr>
          <w:b/>
          <w:bCs/>
        </w:rPr>
        <w:t>questions obligatoires</w:t>
      </w:r>
      <w:r w:rsidRPr="00964112">
        <w:t xml:space="preserve"> (signalées par une puce noire •) et des questions-guide dans des encadrés pour vous aider à </w:t>
      </w:r>
      <w:r>
        <w:t xml:space="preserve">y </w:t>
      </w:r>
      <w:r w:rsidRPr="00964112">
        <w:t>répondre</w:t>
      </w:r>
      <w:r>
        <w:t xml:space="preserve">. </w:t>
      </w:r>
    </w:p>
    <w:p w14:paraId="1C2FDE7A" w14:textId="2EC34024" w:rsidR="006E542B" w:rsidRPr="00F73BA9" w:rsidRDefault="006E542B">
      <w:pPr>
        <w:pStyle w:val="Paragraphedeliste"/>
        <w:numPr>
          <w:ilvl w:val="0"/>
          <w:numId w:val="20"/>
        </w:numPr>
        <w:tabs>
          <w:tab w:val="left" w:pos="1053"/>
        </w:tabs>
        <w:jc w:val="both"/>
      </w:pPr>
      <w:r w:rsidRPr="0034764A">
        <w:t xml:space="preserve">Des points d'attention et conseils pratiques signalés par </w:t>
      </w:r>
      <w:bookmarkStart w:id="16" w:name="_Hlk199142692"/>
      <w:r w:rsidRPr="000D40AF">
        <w:rPr>
          <w:rFonts w:ascii="Segoe UI Emoji" w:hAnsi="Segoe UI Emoji" w:cs="Segoe UI Emoji"/>
        </w:rPr>
        <w:t>💡</w:t>
      </w:r>
      <w:bookmarkEnd w:id="16"/>
    </w:p>
    <w:p w14:paraId="7376C05D" w14:textId="77777777" w:rsidR="006E542B" w:rsidRDefault="006E542B">
      <w:pPr>
        <w:pStyle w:val="Paragraphedeliste"/>
        <w:numPr>
          <w:ilvl w:val="0"/>
          <w:numId w:val="20"/>
        </w:numPr>
        <w:tabs>
          <w:tab w:val="left" w:pos="1053"/>
        </w:tabs>
        <w:jc w:val="both"/>
      </w:pPr>
      <w:r>
        <w:t>Le re</w:t>
      </w:r>
      <w:r w:rsidRPr="00F73BA9">
        <w:t>nvoi au support méthodologique</w:t>
      </w:r>
      <w:r w:rsidRPr="009916F0">
        <w:t xml:space="preserve"> </w:t>
      </w:r>
      <w:r>
        <w:t xml:space="preserve">indiqué de la manière suivante : </w:t>
      </w:r>
    </w:p>
    <w:tbl>
      <w:tblPr>
        <w:tblStyle w:val="Grilledutableau"/>
        <w:tblW w:w="9152" w:type="dxa"/>
        <w:tblInd w:w="614" w:type="dxa"/>
        <w:tblBorders>
          <w:top w:val="none" w:sz="0" w:space="0" w:color="auto"/>
          <w:left w:val="single" w:sz="12" w:space="0" w:color="09779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2"/>
      </w:tblGrid>
      <w:tr w:rsidR="006E542B" w14:paraId="72AF570D" w14:textId="77777777" w:rsidTr="00134779">
        <w:tc>
          <w:tcPr>
            <w:tcW w:w="9152" w:type="dxa"/>
          </w:tcPr>
          <w:p w14:paraId="2DBEAC05" w14:textId="77777777" w:rsidR="006E542B" w:rsidRPr="00764567" w:rsidRDefault="006E542B" w:rsidP="002361AC">
            <w:pPr>
              <w:tabs>
                <w:tab w:val="left" w:pos="741"/>
              </w:tabs>
              <w:jc w:val="both"/>
            </w:pPr>
            <w:r w:rsidRPr="00764567">
              <w:rPr>
                <w:rFonts w:ascii="Segoe UI Emoji" w:hAnsi="Segoe UI Emoji" w:cs="Segoe UI Emoji"/>
              </w:rPr>
              <w:t>🔄</w:t>
            </w:r>
            <w:r w:rsidRPr="00764567">
              <w:t xml:space="preserve"> </w:t>
            </w:r>
            <w:r w:rsidRPr="00764567">
              <w:rPr>
                <w:i/>
                <w:iCs/>
              </w:rPr>
              <w:t xml:space="preserve">→ Exemples d'ajustements </w:t>
            </w:r>
            <w:r w:rsidRPr="00764567">
              <w:t xml:space="preserve">(avec la précision des parties correspondantes dans le support) : pour vous aider à visualiser comment votre </w:t>
            </w:r>
            <w:r>
              <w:t>analyse</w:t>
            </w:r>
            <w:r w:rsidRPr="00764567">
              <w:t xml:space="preserve"> peut servir à l'amélioration de votre activité</w:t>
            </w:r>
          </w:p>
          <w:p w14:paraId="06D9F597" w14:textId="77777777" w:rsidR="006E542B" w:rsidRDefault="006E542B" w:rsidP="002361AC">
            <w:pPr>
              <w:tabs>
                <w:tab w:val="left" w:pos="741"/>
              </w:tabs>
              <w:jc w:val="both"/>
            </w:pPr>
            <w:r w:rsidRPr="00764567">
              <w:rPr>
                <w:rFonts w:ascii="Segoe UI Emoji" w:hAnsi="Segoe UI Emoji" w:cs="Segoe UI Emoji"/>
              </w:rPr>
              <w:t>📊</w:t>
            </w:r>
            <w:r w:rsidRPr="00764567">
              <w:t xml:space="preserve"> </w:t>
            </w:r>
            <w:r w:rsidRPr="00764567">
              <w:rPr>
                <w:i/>
                <w:iCs/>
              </w:rPr>
              <w:t>→ Exemples d’indicateurs (</w:t>
            </w:r>
            <w:r w:rsidRPr="00764567">
              <w:t>avec la précision des parties correspondantes dans le support)</w:t>
            </w:r>
            <w:r w:rsidRPr="00764567">
              <w:rPr>
                <w:i/>
                <w:iCs/>
              </w:rPr>
              <w:t xml:space="preserve"> </w:t>
            </w:r>
            <w:r w:rsidRPr="00764567">
              <w:t>: pour vous aider à mesurer et apprécier l'atteinte de vos objectifs</w:t>
            </w:r>
          </w:p>
        </w:tc>
      </w:tr>
    </w:tbl>
    <w:p w14:paraId="1B76C2BB" w14:textId="77777777" w:rsidR="00134779" w:rsidRDefault="00134779" w:rsidP="007925CD">
      <w:pPr>
        <w:tabs>
          <w:tab w:val="left" w:pos="8190"/>
        </w:tabs>
        <w:jc w:val="both"/>
        <w:rPr>
          <w:b/>
          <w:bCs/>
        </w:rPr>
      </w:pPr>
      <w:bookmarkStart w:id="17" w:name="_Toc196846040"/>
      <w:bookmarkStart w:id="18" w:name="_Hlk195804177"/>
      <w:bookmarkStart w:id="19" w:name="_Hlk170818827"/>
      <w:bookmarkStart w:id="20" w:name="_Toc321575166"/>
      <w:bookmarkStart w:id="21" w:name="_Toc171525717"/>
      <w:bookmarkStart w:id="22" w:name="_Toc177985727"/>
      <w:bookmarkStart w:id="23" w:name="_Toc1434238996"/>
      <w:bookmarkStart w:id="24" w:name="_Toc171525718"/>
      <w:bookmarkStart w:id="25" w:name="_Toc177985728"/>
      <w:bookmarkStart w:id="26" w:name="_Hlk162454543"/>
      <w:bookmarkEnd w:id="7"/>
    </w:p>
    <w:p w14:paraId="696BD6EE" w14:textId="1A1B1163" w:rsidR="007925CD" w:rsidRDefault="002361AC" w:rsidP="007925CD">
      <w:pPr>
        <w:tabs>
          <w:tab w:val="left" w:pos="8190"/>
        </w:tabs>
        <w:jc w:val="both"/>
        <w:rPr>
          <w:b/>
          <w:bCs/>
        </w:rPr>
      </w:pPr>
      <w:r>
        <w:rPr>
          <w:b/>
          <w:bCs/>
        </w:rPr>
        <w:t xml:space="preserve">C. </w:t>
      </w:r>
      <w:r w:rsidR="007925CD">
        <w:rPr>
          <w:b/>
          <w:bCs/>
        </w:rPr>
        <w:t>Présentation du volet Renouvellement</w:t>
      </w:r>
    </w:p>
    <w:p w14:paraId="0E145B11" w14:textId="77777777" w:rsidR="007925CD" w:rsidRDefault="007925CD" w:rsidP="009E2FB9">
      <w:pPr>
        <w:jc w:val="both"/>
      </w:pPr>
      <w:r w:rsidRPr="00F164EC">
        <w:t>Le volet Renouvellement vous permet de construire votre nouveau projet en vous appuyant sur l'évaluation réalisée. Il comprend le diagnostic de territoire, la présentation de votre projet jeunesse, votre équipe d'animation et vos moyens matériels et budgétaires.</w:t>
      </w:r>
    </w:p>
    <w:p w14:paraId="121D0A41" w14:textId="36194984" w:rsidR="00A41128" w:rsidRPr="00A41128" w:rsidRDefault="00134779" w:rsidP="00A41128">
      <w:pPr>
        <w:pStyle w:val="Titre2"/>
      </w:pPr>
      <w:r>
        <w:lastRenderedPageBreak/>
        <w:br/>
      </w:r>
      <w:bookmarkStart w:id="27" w:name="_Toc203663214"/>
      <w:r w:rsidR="002361AC">
        <w:t xml:space="preserve">3. </w:t>
      </w:r>
      <w:r w:rsidR="00A41128" w:rsidRPr="00A41128">
        <w:t>Avant de commencer : comment préparer votre évaluation</w:t>
      </w:r>
      <w:bookmarkEnd w:id="27"/>
    </w:p>
    <w:p w14:paraId="660D750F" w14:textId="77777777" w:rsidR="00134779" w:rsidRDefault="00134779" w:rsidP="00134779">
      <w:pPr>
        <w:jc w:val="both"/>
      </w:pPr>
    </w:p>
    <w:p w14:paraId="7F1F1496" w14:textId="03260EAB" w:rsidR="00A41128" w:rsidRDefault="00A41128" w:rsidP="00134779">
      <w:pPr>
        <w:jc w:val="both"/>
      </w:pPr>
      <w:r w:rsidRPr="00A41128">
        <w:t xml:space="preserve">Avant de remplir cette trame, </w:t>
      </w:r>
      <w:r w:rsidRPr="00134779">
        <w:rPr>
          <w:b/>
          <w:bCs/>
        </w:rPr>
        <w:t xml:space="preserve">voici </w:t>
      </w:r>
      <w:r w:rsidR="003C52B9" w:rsidRPr="00134779">
        <w:rPr>
          <w:b/>
          <w:bCs/>
        </w:rPr>
        <w:t>3</w:t>
      </w:r>
      <w:r w:rsidRPr="00134779">
        <w:rPr>
          <w:b/>
          <w:bCs/>
        </w:rPr>
        <w:t xml:space="preserve"> étapes préparatoires</w:t>
      </w:r>
      <w:r w:rsidRPr="00A41128">
        <w:t xml:space="preserve"> pour </w:t>
      </w:r>
      <w:r w:rsidRPr="003C52B9">
        <w:t>rendre plus efficace</w:t>
      </w:r>
      <w:r w:rsidRPr="00A41128">
        <w:t xml:space="preserve"> votre démarche d'évaluation :</w:t>
      </w:r>
    </w:p>
    <w:p w14:paraId="0B8ECB48" w14:textId="77777777" w:rsidR="00134779" w:rsidRPr="00A41128" w:rsidRDefault="00134779" w:rsidP="00134779">
      <w:pPr>
        <w:jc w:val="both"/>
      </w:pPr>
    </w:p>
    <w:p w14:paraId="028D093E" w14:textId="06F5C074" w:rsidR="00011B70" w:rsidRPr="00011B70" w:rsidRDefault="00011B70" w:rsidP="00134779">
      <w:pPr>
        <w:spacing w:line="240" w:lineRule="auto"/>
        <w:jc w:val="both"/>
        <w:rPr>
          <w:b/>
          <w:bCs/>
        </w:rPr>
      </w:pPr>
      <w:r w:rsidRPr="00011B70">
        <w:rPr>
          <w:b/>
          <w:bCs/>
        </w:rPr>
        <w:t xml:space="preserve">Étape 1 : Rassemblez </w:t>
      </w:r>
      <w:r w:rsidR="00A41128">
        <w:rPr>
          <w:b/>
          <w:bCs/>
        </w:rPr>
        <w:t xml:space="preserve">et organisez </w:t>
      </w:r>
      <w:r w:rsidRPr="00011B70">
        <w:rPr>
          <w:b/>
          <w:bCs/>
        </w:rPr>
        <w:t>vos bilans annuels</w:t>
      </w:r>
      <w:r w:rsidR="00A41128">
        <w:rPr>
          <w:b/>
          <w:bCs/>
        </w:rPr>
        <w:t xml:space="preserve"> </w:t>
      </w:r>
    </w:p>
    <w:p w14:paraId="13911952" w14:textId="60DB3BC4" w:rsidR="00A41128" w:rsidRDefault="00A41128" w:rsidP="00134779">
      <w:pPr>
        <w:spacing w:line="240" w:lineRule="auto"/>
        <w:jc w:val="both"/>
      </w:pPr>
      <w:r w:rsidRPr="00A41128">
        <w:t>Regroupez tous vos bilans annuels, assurez-vous qu'ils sont complets et classez-les chronologiquement. Ces documents seront votre principale source d'information.</w:t>
      </w:r>
    </w:p>
    <w:p w14:paraId="62F5C77F" w14:textId="77777777" w:rsidR="00134779" w:rsidRDefault="00134779" w:rsidP="00134779">
      <w:pPr>
        <w:spacing w:line="240" w:lineRule="auto"/>
        <w:jc w:val="both"/>
      </w:pPr>
    </w:p>
    <w:p w14:paraId="234FBA7D" w14:textId="52CA2831" w:rsidR="00A41128" w:rsidRPr="00A41128" w:rsidRDefault="00A41128" w:rsidP="009B1758">
      <w:pPr>
        <w:spacing w:line="240" w:lineRule="auto"/>
      </w:pPr>
      <w:r w:rsidRPr="00A41128">
        <w:rPr>
          <w:b/>
          <w:bCs/>
        </w:rPr>
        <w:t xml:space="preserve">Étape </w:t>
      </w:r>
      <w:r w:rsidR="003C52B9">
        <w:rPr>
          <w:b/>
          <w:bCs/>
        </w:rPr>
        <w:t>2</w:t>
      </w:r>
      <w:r w:rsidRPr="00A41128">
        <w:rPr>
          <w:b/>
          <w:bCs/>
        </w:rPr>
        <w:t xml:space="preserve"> : Relisez vos analyses précédentes</w:t>
      </w:r>
    </w:p>
    <w:p w14:paraId="44B224C7" w14:textId="77777777" w:rsidR="00A41128" w:rsidRPr="00A41128" w:rsidRDefault="00A41128" w:rsidP="009B1758">
      <w:pPr>
        <w:spacing w:line="240" w:lineRule="auto"/>
      </w:pPr>
      <w:r w:rsidRPr="00A41128">
        <w:t>Dans chaque bilan, relisez vos analyses et les perspectives que vous aviez identifiées :</w:t>
      </w:r>
    </w:p>
    <w:p w14:paraId="0139B832" w14:textId="77777777" w:rsidR="00A41128" w:rsidRPr="00A41128" w:rsidRDefault="00A41128" w:rsidP="00624835">
      <w:pPr>
        <w:pStyle w:val="Paragraphedeliste"/>
        <w:numPr>
          <w:ilvl w:val="0"/>
          <w:numId w:val="37"/>
        </w:numPr>
        <w:spacing w:line="240" w:lineRule="auto"/>
      </w:pPr>
      <w:r w:rsidRPr="00A41128">
        <w:t>Avez-vous mis en œuvre les améliorations envisagées ?</w:t>
      </w:r>
    </w:p>
    <w:p w14:paraId="1E5BF7BC" w14:textId="77777777" w:rsidR="00A41128" w:rsidRPr="00A41128" w:rsidRDefault="00A41128" w:rsidP="00624835">
      <w:pPr>
        <w:pStyle w:val="Paragraphedeliste"/>
        <w:numPr>
          <w:ilvl w:val="0"/>
          <w:numId w:val="37"/>
        </w:numPr>
        <w:spacing w:line="240" w:lineRule="auto"/>
      </w:pPr>
      <w:r w:rsidRPr="00A41128">
        <w:t>Les difficultés mentionnées ont-elles persisté ou ont-elles été résolues ?</w:t>
      </w:r>
    </w:p>
    <w:p w14:paraId="493BA929" w14:textId="77777777" w:rsidR="00A41128" w:rsidRDefault="00A41128" w:rsidP="00624835">
      <w:pPr>
        <w:pStyle w:val="Paragraphedeliste"/>
        <w:numPr>
          <w:ilvl w:val="0"/>
          <w:numId w:val="37"/>
        </w:numPr>
        <w:spacing w:line="240" w:lineRule="auto"/>
      </w:pPr>
      <w:r w:rsidRPr="00A41128">
        <w:t>Les réussites mises en avant se sont-elles confirmées sur la durée ?</w:t>
      </w:r>
    </w:p>
    <w:p w14:paraId="53B4D3BD" w14:textId="77777777" w:rsidR="00134779" w:rsidRPr="00A41128" w:rsidRDefault="00134779" w:rsidP="00134779">
      <w:pPr>
        <w:pStyle w:val="Paragraphedeliste"/>
        <w:spacing w:line="240" w:lineRule="auto"/>
        <w:ind w:left="1080"/>
      </w:pPr>
    </w:p>
    <w:p w14:paraId="10D56247" w14:textId="07CC2839" w:rsidR="00A41128" w:rsidRPr="00A41128" w:rsidRDefault="00A41128" w:rsidP="009B1758">
      <w:pPr>
        <w:spacing w:line="240" w:lineRule="auto"/>
      </w:pPr>
      <w:r w:rsidRPr="00A41128">
        <w:rPr>
          <w:b/>
          <w:bCs/>
        </w:rPr>
        <w:t xml:space="preserve">Étape </w:t>
      </w:r>
      <w:r w:rsidR="003C52B9">
        <w:rPr>
          <w:b/>
          <w:bCs/>
        </w:rPr>
        <w:t>3</w:t>
      </w:r>
      <w:r w:rsidRPr="00A41128">
        <w:rPr>
          <w:b/>
          <w:bCs/>
        </w:rPr>
        <w:t xml:space="preserve"> : Consultez vos équipes et partenaires</w:t>
      </w:r>
    </w:p>
    <w:p w14:paraId="6527E773" w14:textId="4F13BC10" w:rsidR="00A41128" w:rsidRPr="00A41128" w:rsidRDefault="00A41128" w:rsidP="009B1758">
      <w:pPr>
        <w:spacing w:line="240" w:lineRule="auto"/>
      </w:pPr>
      <w:r w:rsidRPr="00A41128">
        <w:t xml:space="preserve">Avant de finaliser votre évaluation, prenez le temps d'échanger avec </w:t>
      </w:r>
    </w:p>
    <w:p w14:paraId="46E726AE" w14:textId="40C11D90" w:rsidR="00A41128" w:rsidRPr="00A41128" w:rsidRDefault="00A41128" w:rsidP="00624835">
      <w:pPr>
        <w:pStyle w:val="Paragraphedeliste"/>
        <w:numPr>
          <w:ilvl w:val="0"/>
          <w:numId w:val="37"/>
        </w:numPr>
        <w:spacing w:line="240" w:lineRule="auto"/>
      </w:pPr>
      <w:r w:rsidRPr="00A41128">
        <w:t xml:space="preserve">Les animateurs </w:t>
      </w:r>
    </w:p>
    <w:p w14:paraId="2CC3BD60" w14:textId="77777777" w:rsidR="00A41128" w:rsidRPr="00A41128" w:rsidRDefault="00A41128" w:rsidP="00624835">
      <w:pPr>
        <w:pStyle w:val="Paragraphedeliste"/>
        <w:numPr>
          <w:ilvl w:val="0"/>
          <w:numId w:val="37"/>
        </w:numPr>
        <w:spacing w:line="240" w:lineRule="auto"/>
      </w:pPr>
      <w:r w:rsidRPr="00A41128">
        <w:t>Les jeunes qui ont participé aux projets</w:t>
      </w:r>
    </w:p>
    <w:p w14:paraId="6C44CF62" w14:textId="77777777" w:rsidR="00A41128" w:rsidRPr="00A41128" w:rsidRDefault="00A41128" w:rsidP="00624835">
      <w:pPr>
        <w:pStyle w:val="Paragraphedeliste"/>
        <w:numPr>
          <w:ilvl w:val="0"/>
          <w:numId w:val="37"/>
        </w:numPr>
        <w:spacing w:line="240" w:lineRule="auto"/>
      </w:pPr>
      <w:r w:rsidRPr="00A41128">
        <w:t>Les partenaires impliqués régulièrement</w:t>
      </w:r>
    </w:p>
    <w:p w14:paraId="4E16C124" w14:textId="77777777" w:rsidR="00A41128" w:rsidRPr="00A41128" w:rsidRDefault="00A41128" w:rsidP="009B1758">
      <w:pPr>
        <w:spacing w:line="240" w:lineRule="auto"/>
      </w:pPr>
      <w:r w:rsidRPr="00A41128">
        <w:t>Vous disposez maintenant de tous les éléments pour compléter chaque partie selon l'organisation en 4 sous-parties présentée ci-dessus. La trame vous guidera pas à pas dans votre analyse.</w:t>
      </w:r>
    </w:p>
    <w:p w14:paraId="5232FFF6" w14:textId="77777777" w:rsidR="00A41128" w:rsidRDefault="00A41128" w:rsidP="009B1758">
      <w:pPr>
        <w:spacing w:line="240" w:lineRule="auto"/>
        <w:rPr>
          <w:rFonts w:asciiTheme="majorHAnsi" w:eastAsiaTheme="majorEastAsia" w:hAnsiTheme="majorHAnsi" w:cstheme="majorBidi"/>
          <w:b/>
          <w:bCs/>
          <w:color w:val="70AD47" w:themeColor="accent6"/>
          <w:sz w:val="30"/>
          <w:szCs w:val="30"/>
        </w:rPr>
      </w:pPr>
      <w:r>
        <w:rPr>
          <w:color w:val="70AD47" w:themeColor="accent6"/>
        </w:rPr>
        <w:br w:type="page"/>
      </w:r>
    </w:p>
    <w:p w14:paraId="085E5AE6" w14:textId="0C41C519" w:rsidR="00E07A01" w:rsidRPr="00134779" w:rsidRDefault="00021DF8" w:rsidP="000E3C9E">
      <w:pPr>
        <w:pStyle w:val="Titre1"/>
        <w:jc w:val="center"/>
        <w:rPr>
          <w:color w:val="auto"/>
        </w:rPr>
      </w:pPr>
      <w:bookmarkStart w:id="28" w:name="_Toc203663215"/>
      <w:r w:rsidRPr="00134779">
        <w:rPr>
          <w:color w:val="auto"/>
        </w:rPr>
        <w:lastRenderedPageBreak/>
        <w:t>VOLET EVALUATION</w:t>
      </w:r>
      <w:bookmarkEnd w:id="28"/>
    </w:p>
    <w:p w14:paraId="09A7D9CC" w14:textId="62E50E31" w:rsidR="00F23361" w:rsidRDefault="00F23361" w:rsidP="00F23361">
      <w:pPr>
        <w:pStyle w:val="Titre1"/>
      </w:pPr>
      <w:bookmarkStart w:id="29" w:name="_Toc199230415"/>
      <w:bookmarkStart w:id="30" w:name="_Toc203663216"/>
      <w:r>
        <w:t>Préambule. Eléments de contexte : évolutions de la typologie des jeunes accueillis sur la période d'agrément</w:t>
      </w:r>
      <w:bookmarkEnd w:id="17"/>
      <w:bookmarkEnd w:id="29"/>
      <w:bookmarkEnd w:id="30"/>
    </w:p>
    <w:p w14:paraId="07E75DCE" w14:textId="77777777" w:rsidR="00F164EC" w:rsidRDefault="00F164EC" w:rsidP="00F164EC">
      <w:bookmarkStart w:id="31" w:name="_Toc199166087"/>
      <w:bookmarkStart w:id="32" w:name="_Toc199230416"/>
    </w:p>
    <w:p w14:paraId="4AA571C7" w14:textId="62699789" w:rsidR="000E3C9E" w:rsidRPr="00311C4E" w:rsidRDefault="00393FA0" w:rsidP="000B771E">
      <w:pPr>
        <w:pStyle w:val="Titre2"/>
      </w:pPr>
      <w:bookmarkStart w:id="33" w:name="_Toc203663217"/>
      <w:r>
        <w:t>Récapitulatif des d</w:t>
      </w:r>
      <w:r w:rsidR="000E3C9E" w:rsidRPr="00311C4E">
        <w:t xml:space="preserve">onnées chiffrées </w:t>
      </w:r>
      <w:r w:rsidR="000E3C9E" w:rsidRPr="00782203">
        <w:t>sur</w:t>
      </w:r>
      <w:r w:rsidR="000E3C9E" w:rsidRPr="00311C4E">
        <w:t xml:space="preserve"> le public</w:t>
      </w:r>
      <w:bookmarkEnd w:id="31"/>
      <w:bookmarkEnd w:id="32"/>
      <w:bookmarkEnd w:id="33"/>
    </w:p>
    <w:p w14:paraId="32DAE0B4" w14:textId="77777777" w:rsidR="00393FA0" w:rsidRDefault="00393FA0" w:rsidP="000B4187">
      <w:pPr>
        <w:pStyle w:val="Titre4"/>
      </w:pPr>
      <w:r w:rsidRPr="00393FA0">
        <w:t xml:space="preserve">Remplissez le </w:t>
      </w:r>
      <w:r w:rsidRPr="00F164EC">
        <w:t>tableau</w:t>
      </w:r>
      <w:r w:rsidRPr="00393FA0">
        <w:t xml:space="preserve"> ci-dessous à partir de vos bilans annuels.</w:t>
      </w:r>
    </w:p>
    <w:p w14:paraId="08006D54" w14:textId="787D9265" w:rsidR="00330140" w:rsidRPr="00FC6FDB" w:rsidRDefault="00F164EC" w:rsidP="00330140">
      <w:pPr>
        <w:pStyle w:val="Paragraphedeliste"/>
        <w:ind w:left="360"/>
        <w:jc w:val="both"/>
        <w:rPr>
          <w:color w:val="000000" w:themeColor="text1"/>
          <w:sz w:val="20"/>
          <w:szCs w:val="20"/>
        </w:rPr>
      </w:pPr>
      <w:r>
        <w:rPr>
          <w:i/>
          <w:iCs/>
          <w:color w:val="000000" w:themeColor="text1"/>
          <w:sz w:val="20"/>
          <w:szCs w:val="20"/>
        </w:rPr>
        <w:t>J</w:t>
      </w:r>
      <w:r w:rsidR="002178C7" w:rsidRPr="002178C7">
        <w:rPr>
          <w:i/>
          <w:iCs/>
          <w:color w:val="000000" w:themeColor="text1"/>
          <w:sz w:val="20"/>
          <w:szCs w:val="20"/>
        </w:rPr>
        <w:t>eunes accompagnés</w:t>
      </w:r>
      <w:r w:rsidR="00FE5AF4">
        <w:rPr>
          <w:i/>
          <w:iCs/>
          <w:color w:val="000000" w:themeColor="text1"/>
          <w:sz w:val="20"/>
          <w:szCs w:val="20"/>
        </w:rPr>
        <w:t xml:space="preserve"> : </w:t>
      </w:r>
      <w:r w:rsidR="00330140" w:rsidRPr="008C5163">
        <w:rPr>
          <w:color w:val="000000" w:themeColor="text1"/>
          <w:sz w:val="20"/>
          <w:szCs w:val="20"/>
        </w:rPr>
        <w:t>jeunes ayant participé à au moins un</w:t>
      </w:r>
      <w:r w:rsidR="00330140">
        <w:rPr>
          <w:color w:val="000000" w:themeColor="text1"/>
          <w:sz w:val="20"/>
          <w:szCs w:val="20"/>
        </w:rPr>
        <w:t xml:space="preserve"> </w:t>
      </w:r>
      <w:r w:rsidR="00330140" w:rsidRPr="008C5163">
        <w:rPr>
          <w:color w:val="000000" w:themeColor="text1"/>
          <w:sz w:val="20"/>
          <w:szCs w:val="20"/>
        </w:rPr>
        <w:t>projet de la structure sur l'année</w:t>
      </w:r>
    </w:p>
    <w:tbl>
      <w:tblPr>
        <w:tblStyle w:val="TableauGrille1Clair-Accentuation1"/>
        <w:tblW w:w="4781" w:type="pct"/>
        <w:tblLook w:val="04A0" w:firstRow="1" w:lastRow="0" w:firstColumn="1" w:lastColumn="0" w:noHBand="0" w:noVBand="1"/>
      </w:tblPr>
      <w:tblGrid>
        <w:gridCol w:w="4415"/>
        <w:gridCol w:w="974"/>
        <w:gridCol w:w="975"/>
        <w:gridCol w:w="975"/>
        <w:gridCol w:w="975"/>
        <w:gridCol w:w="975"/>
      </w:tblGrid>
      <w:tr w:rsidR="003560F9" w14:paraId="3153AD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pct"/>
          </w:tcPr>
          <w:p w14:paraId="7E0D3DAB" w14:textId="77777777" w:rsidR="003560F9" w:rsidRPr="00576EA7" w:rsidRDefault="003560F9">
            <w:pPr>
              <w:tabs>
                <w:tab w:val="left" w:pos="1053"/>
              </w:tabs>
              <w:jc w:val="both"/>
            </w:pPr>
          </w:p>
        </w:tc>
        <w:tc>
          <w:tcPr>
            <w:tcW w:w="524" w:type="pct"/>
          </w:tcPr>
          <w:p w14:paraId="5D03CA25" w14:textId="17CE9734"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r w:rsidR="00134779">
              <w:br/>
            </w:r>
            <w:r>
              <w:t>(N-1)</w:t>
            </w:r>
          </w:p>
        </w:tc>
        <w:tc>
          <w:tcPr>
            <w:tcW w:w="525" w:type="pct"/>
          </w:tcPr>
          <w:p w14:paraId="756EE58C" w14:textId="6B8B673A"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20..</w:t>
            </w:r>
            <w:r w:rsidR="00134779">
              <w:rPr>
                <w:sz w:val="24"/>
                <w:szCs w:val="24"/>
              </w:rPr>
              <w:br/>
            </w:r>
            <w:r>
              <w:rPr>
                <w:sz w:val="24"/>
                <w:szCs w:val="24"/>
              </w:rPr>
              <w:t>(N-2)</w:t>
            </w:r>
          </w:p>
        </w:tc>
        <w:tc>
          <w:tcPr>
            <w:tcW w:w="525" w:type="pct"/>
          </w:tcPr>
          <w:p w14:paraId="3A693295" w14:textId="5E0404E5"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 xml:space="preserve">20. </w:t>
            </w:r>
            <w:r w:rsidR="00134779">
              <w:rPr>
                <w:sz w:val="24"/>
                <w:szCs w:val="24"/>
              </w:rPr>
              <w:br/>
            </w:r>
            <w:r>
              <w:rPr>
                <w:sz w:val="24"/>
                <w:szCs w:val="24"/>
              </w:rPr>
              <w:t>(N-3)</w:t>
            </w:r>
          </w:p>
        </w:tc>
        <w:tc>
          <w:tcPr>
            <w:tcW w:w="525" w:type="pct"/>
          </w:tcPr>
          <w:p w14:paraId="70C64861" w14:textId="5B3CA386" w:rsidR="003560F9"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w:t>
            </w:r>
            <w:r w:rsidR="00134779">
              <w:rPr>
                <w:sz w:val="24"/>
                <w:szCs w:val="24"/>
              </w:rPr>
              <w:br/>
            </w:r>
            <w:r>
              <w:rPr>
                <w:sz w:val="24"/>
                <w:szCs w:val="24"/>
              </w:rPr>
              <w:t>(N-4)</w:t>
            </w:r>
          </w:p>
        </w:tc>
        <w:tc>
          <w:tcPr>
            <w:tcW w:w="525" w:type="pct"/>
          </w:tcPr>
          <w:p w14:paraId="01D3B1AB" w14:textId="405A3FD2" w:rsidR="003560F9"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w:t>
            </w:r>
            <w:r w:rsidR="00134779">
              <w:rPr>
                <w:sz w:val="24"/>
                <w:szCs w:val="24"/>
              </w:rPr>
              <w:br/>
            </w:r>
            <w:r>
              <w:rPr>
                <w:sz w:val="24"/>
                <w:szCs w:val="24"/>
              </w:rPr>
              <w:t>(N-5)</w:t>
            </w:r>
          </w:p>
        </w:tc>
      </w:tr>
      <w:tr w:rsidR="003560F9" w:rsidRPr="00E43C24" w14:paraId="20439A53"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7467A8BF" w14:textId="70ACBDCB" w:rsidR="00134779" w:rsidRPr="00CA3889" w:rsidRDefault="003560F9" w:rsidP="00134779">
            <w:pPr>
              <w:tabs>
                <w:tab w:val="left" w:pos="1053"/>
              </w:tabs>
              <w:jc w:val="both"/>
            </w:pPr>
            <w:r w:rsidRPr="00CA3889">
              <w:t xml:space="preserve">Nombre de </w:t>
            </w:r>
            <w:r w:rsidR="00021DF8">
              <w:t xml:space="preserve">jeunes </w:t>
            </w:r>
            <w:r w:rsidRPr="00CA3889">
              <w:t>de 12-17 ans</w:t>
            </w:r>
          </w:p>
        </w:tc>
        <w:tc>
          <w:tcPr>
            <w:tcW w:w="524" w:type="pct"/>
          </w:tcPr>
          <w:p w14:paraId="47C19CF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9AEEFF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738C0D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74A66A5"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C50BBD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1A11A4DA" w14:textId="77777777">
        <w:tc>
          <w:tcPr>
            <w:cnfStyle w:val="001000000000" w:firstRow="0" w:lastRow="0" w:firstColumn="1" w:lastColumn="0" w:oddVBand="0" w:evenVBand="0" w:oddHBand="0" w:evenHBand="0" w:firstRowFirstColumn="0" w:firstRowLastColumn="0" w:lastRowFirstColumn="0" w:lastRowLastColumn="0"/>
            <w:tcW w:w="2376" w:type="pct"/>
          </w:tcPr>
          <w:p w14:paraId="5C842CDB" w14:textId="77777777" w:rsidR="003560F9" w:rsidRPr="00CA3889" w:rsidRDefault="003560F9">
            <w:pPr>
              <w:tabs>
                <w:tab w:val="left" w:pos="1053"/>
              </w:tabs>
              <w:jc w:val="both"/>
              <w:rPr>
                <w:b w:val="0"/>
                <w:bCs w:val="0"/>
              </w:rPr>
            </w:pPr>
            <w:r w:rsidRPr="00CA3889">
              <w:rPr>
                <w:b w:val="0"/>
                <w:bCs w:val="0"/>
              </w:rPr>
              <w:t>- dont garçons</w:t>
            </w:r>
          </w:p>
        </w:tc>
        <w:tc>
          <w:tcPr>
            <w:tcW w:w="524" w:type="pct"/>
          </w:tcPr>
          <w:p w14:paraId="55B9AB1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EE49F64"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3C38E9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0428A86"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3C93C0D"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5980E89B" w14:textId="77777777">
        <w:tc>
          <w:tcPr>
            <w:cnfStyle w:val="001000000000" w:firstRow="0" w:lastRow="0" w:firstColumn="1" w:lastColumn="0" w:oddVBand="0" w:evenVBand="0" w:oddHBand="0" w:evenHBand="0" w:firstRowFirstColumn="0" w:firstRowLastColumn="0" w:lastRowFirstColumn="0" w:lastRowLastColumn="0"/>
            <w:tcW w:w="2376" w:type="pct"/>
          </w:tcPr>
          <w:p w14:paraId="31EE08C7" w14:textId="77777777" w:rsidR="003560F9" w:rsidRPr="00CA3889" w:rsidRDefault="003560F9">
            <w:pPr>
              <w:tabs>
                <w:tab w:val="left" w:pos="1053"/>
              </w:tabs>
              <w:jc w:val="both"/>
              <w:rPr>
                <w:b w:val="0"/>
                <w:bCs w:val="0"/>
              </w:rPr>
            </w:pPr>
            <w:r w:rsidRPr="00CA3889">
              <w:rPr>
                <w:b w:val="0"/>
                <w:bCs w:val="0"/>
              </w:rPr>
              <w:t>- dont filles</w:t>
            </w:r>
          </w:p>
        </w:tc>
        <w:tc>
          <w:tcPr>
            <w:tcW w:w="524" w:type="pct"/>
          </w:tcPr>
          <w:p w14:paraId="13D37C02"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34917A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61DC4C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F12CEF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F9B07A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35A94A44"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5E4A50F4" w14:textId="2DFA194C" w:rsidR="003560F9" w:rsidRPr="00CA3889" w:rsidRDefault="003560F9" w:rsidP="00134779">
            <w:pPr>
              <w:tabs>
                <w:tab w:val="left" w:pos="1053"/>
              </w:tabs>
              <w:jc w:val="both"/>
            </w:pPr>
            <w:r w:rsidRPr="00CA3889">
              <w:t>Nombre de jeunes de 18-25 ans</w:t>
            </w:r>
          </w:p>
        </w:tc>
        <w:tc>
          <w:tcPr>
            <w:tcW w:w="524" w:type="pct"/>
          </w:tcPr>
          <w:p w14:paraId="641092E8"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AE0A83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7A15ECE"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4BEDA2F"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8C4EC4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2BD74E82" w14:textId="77777777">
        <w:tc>
          <w:tcPr>
            <w:cnfStyle w:val="001000000000" w:firstRow="0" w:lastRow="0" w:firstColumn="1" w:lastColumn="0" w:oddVBand="0" w:evenVBand="0" w:oddHBand="0" w:evenHBand="0" w:firstRowFirstColumn="0" w:firstRowLastColumn="0" w:lastRowFirstColumn="0" w:lastRowLastColumn="0"/>
            <w:tcW w:w="2376" w:type="pct"/>
          </w:tcPr>
          <w:p w14:paraId="3A92F0E3" w14:textId="77777777" w:rsidR="003560F9" w:rsidRPr="00CA3889" w:rsidRDefault="003560F9">
            <w:pPr>
              <w:tabs>
                <w:tab w:val="left" w:pos="1053"/>
              </w:tabs>
              <w:jc w:val="both"/>
              <w:rPr>
                <w:b w:val="0"/>
                <w:bCs w:val="0"/>
              </w:rPr>
            </w:pPr>
            <w:r w:rsidRPr="00CA3889">
              <w:rPr>
                <w:b w:val="0"/>
                <w:bCs w:val="0"/>
              </w:rPr>
              <w:t>- dont garçons</w:t>
            </w:r>
          </w:p>
        </w:tc>
        <w:tc>
          <w:tcPr>
            <w:tcW w:w="524" w:type="pct"/>
          </w:tcPr>
          <w:p w14:paraId="32301AA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A7BE2A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DB39E12"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EC424B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5C1EE1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745C0720" w14:textId="77777777">
        <w:tc>
          <w:tcPr>
            <w:cnfStyle w:val="001000000000" w:firstRow="0" w:lastRow="0" w:firstColumn="1" w:lastColumn="0" w:oddVBand="0" w:evenVBand="0" w:oddHBand="0" w:evenHBand="0" w:firstRowFirstColumn="0" w:firstRowLastColumn="0" w:lastRowFirstColumn="0" w:lastRowLastColumn="0"/>
            <w:tcW w:w="2376" w:type="pct"/>
          </w:tcPr>
          <w:p w14:paraId="7DEB9196" w14:textId="77777777" w:rsidR="003560F9" w:rsidRPr="00CA3889" w:rsidRDefault="003560F9">
            <w:pPr>
              <w:tabs>
                <w:tab w:val="left" w:pos="1053"/>
              </w:tabs>
              <w:jc w:val="both"/>
              <w:rPr>
                <w:b w:val="0"/>
                <w:bCs w:val="0"/>
              </w:rPr>
            </w:pPr>
            <w:r w:rsidRPr="00CA3889">
              <w:rPr>
                <w:b w:val="0"/>
                <w:bCs w:val="0"/>
              </w:rPr>
              <w:t xml:space="preserve">- dont </w:t>
            </w:r>
            <w:r>
              <w:rPr>
                <w:b w:val="0"/>
                <w:bCs w:val="0"/>
              </w:rPr>
              <w:t>filles</w:t>
            </w:r>
          </w:p>
        </w:tc>
        <w:tc>
          <w:tcPr>
            <w:tcW w:w="524" w:type="pct"/>
          </w:tcPr>
          <w:p w14:paraId="513D28D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253C78C"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31B15B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11D98E6"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77F93F5"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4D366EE4" w14:textId="77777777">
        <w:tc>
          <w:tcPr>
            <w:cnfStyle w:val="001000000000" w:firstRow="0" w:lastRow="0" w:firstColumn="1" w:lastColumn="0" w:oddVBand="0" w:evenVBand="0" w:oddHBand="0" w:evenHBand="0" w:firstRowFirstColumn="0" w:firstRowLastColumn="0" w:lastRowFirstColumn="0" w:lastRowLastColumn="0"/>
            <w:tcW w:w="2376" w:type="pct"/>
          </w:tcPr>
          <w:p w14:paraId="098A50D6" w14:textId="241C3512" w:rsidR="003560F9" w:rsidRPr="00CA3889" w:rsidRDefault="003560F9">
            <w:pPr>
              <w:tabs>
                <w:tab w:val="left" w:pos="1053"/>
              </w:tabs>
              <w:jc w:val="both"/>
            </w:pPr>
            <w:r w:rsidRPr="00CA3889">
              <w:t>Nombre de jeunes résidant en QPV/FRR</w:t>
            </w:r>
          </w:p>
        </w:tc>
        <w:tc>
          <w:tcPr>
            <w:tcW w:w="524" w:type="pct"/>
          </w:tcPr>
          <w:p w14:paraId="1A4BDF1C"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BBB05F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0DFE76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28BD8089"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8F8D600"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14:paraId="61AD033A"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48B2F77B" w14:textId="6EA93885" w:rsidR="003560F9" w:rsidRPr="00CA3889" w:rsidRDefault="003560F9">
            <w:pPr>
              <w:tabs>
                <w:tab w:val="left" w:pos="1841"/>
              </w:tabs>
              <w:jc w:val="both"/>
            </w:pPr>
            <w:r w:rsidRPr="00311C4E">
              <w:t>Nombre de jeunes accompagnés sur l’année</w:t>
            </w:r>
          </w:p>
        </w:tc>
        <w:tc>
          <w:tcPr>
            <w:tcW w:w="524" w:type="pct"/>
          </w:tcPr>
          <w:p w14:paraId="14CCFC2F"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6F34A07"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E6BB5CE"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52A4958"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24CA6EF"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r>
    </w:tbl>
    <w:p w14:paraId="0F6976DC" w14:textId="77777777" w:rsidR="000B771E" w:rsidRDefault="000B771E" w:rsidP="000B771E">
      <w:pPr>
        <w:pStyle w:val="Paragraphedeliste"/>
        <w:tabs>
          <w:tab w:val="left" w:pos="1053"/>
        </w:tabs>
        <w:ind w:left="0"/>
        <w:jc w:val="both"/>
        <w:rPr>
          <w:b/>
          <w:bCs/>
        </w:rPr>
      </w:pPr>
    </w:p>
    <w:p w14:paraId="38506954" w14:textId="71E72765" w:rsidR="000B771E" w:rsidRDefault="005B0F98" w:rsidP="000B771E">
      <w:pPr>
        <w:pStyle w:val="Titre2"/>
      </w:pPr>
      <w:bookmarkStart w:id="34" w:name="_Toc203663218"/>
      <w:r>
        <w:t>Analyse des évolutions</w:t>
      </w:r>
      <w:bookmarkEnd w:id="34"/>
    </w:p>
    <w:p w14:paraId="513E4690" w14:textId="57E95D73" w:rsidR="00F02012" w:rsidRPr="003560F9" w:rsidRDefault="00F02012" w:rsidP="000B4187">
      <w:pPr>
        <w:pStyle w:val="Titre4"/>
      </w:pPr>
      <w:r w:rsidRPr="003560F9">
        <w:t>Comment expliquez-</w:t>
      </w:r>
      <w:r w:rsidRPr="000B4187">
        <w:t>vous</w:t>
      </w:r>
      <w:r w:rsidRPr="003560F9">
        <w:t xml:space="preserve"> les évolutions observées concernant les jeunes </w:t>
      </w:r>
      <w:r w:rsidR="009B1758">
        <w:t>accompagnés</w:t>
      </w:r>
      <w:r w:rsidRPr="003560F9">
        <w:t xml:space="preserve"> ? </w:t>
      </w:r>
      <w:r w:rsidR="003560F9" w:rsidRPr="003560F9">
        <w:t>Vous paraissent-elles positives ou négatives et pourquoi ?</w:t>
      </w:r>
    </w:p>
    <w:tbl>
      <w:tblPr>
        <w:tblStyle w:val="Grilledutableau"/>
        <w:tblW w:w="0" w:type="auto"/>
        <w:tblInd w:w="36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4"/>
      </w:tblGrid>
      <w:tr w:rsidR="00D167F3" w:rsidRPr="003560F9" w14:paraId="121A143F" w14:textId="77777777" w:rsidTr="003560F9">
        <w:trPr>
          <w:trHeight w:val="1171"/>
        </w:trPr>
        <w:tc>
          <w:tcPr>
            <w:tcW w:w="13161" w:type="dxa"/>
          </w:tcPr>
          <w:p w14:paraId="5447EB79" w14:textId="4EECEAF1" w:rsidR="00D167F3" w:rsidRPr="00134779" w:rsidRDefault="00D167F3" w:rsidP="00D167F3">
            <w:pPr>
              <w:jc w:val="center"/>
              <w:rPr>
                <w:b/>
                <w:bCs/>
                <w:color w:val="097790"/>
              </w:rPr>
            </w:pPr>
            <w:r w:rsidRPr="00134779">
              <w:rPr>
                <w:b/>
                <w:bCs/>
                <w:color w:val="097790"/>
              </w:rPr>
              <w:t>Questions-guide</w:t>
            </w:r>
          </w:p>
          <w:p w14:paraId="662155D9" w14:textId="77777777" w:rsidR="00D167F3" w:rsidRPr="003560F9" w:rsidRDefault="00D167F3">
            <w:pPr>
              <w:pStyle w:val="Paragraphedeliste"/>
              <w:numPr>
                <w:ilvl w:val="0"/>
                <w:numId w:val="10"/>
              </w:numPr>
              <w:tabs>
                <w:tab w:val="left" w:pos="1053"/>
                <w:tab w:val="left" w:pos="3969"/>
              </w:tabs>
              <w:jc w:val="both"/>
            </w:pPr>
            <w:r w:rsidRPr="003560F9">
              <w:t xml:space="preserve">Ces évolutions correspondent-elles aux objectifs que vous vous fixiez ? </w:t>
            </w:r>
          </w:p>
          <w:p w14:paraId="4E46EDB5" w14:textId="7174C2C1" w:rsidR="00D167F3" w:rsidRPr="003560F9" w:rsidRDefault="00D167F3">
            <w:pPr>
              <w:pStyle w:val="Paragraphedeliste"/>
              <w:numPr>
                <w:ilvl w:val="0"/>
                <w:numId w:val="10"/>
              </w:numPr>
              <w:tabs>
                <w:tab w:val="left" w:pos="1053"/>
                <w:tab w:val="left" w:pos="3969"/>
              </w:tabs>
              <w:jc w:val="both"/>
              <w:rPr>
                <w:b/>
                <w:bCs/>
              </w:rPr>
            </w:pPr>
            <w:r w:rsidRPr="003560F9">
              <w:t>Des difficultés vécues avec certains jeunes ou entre jeunes ou au contraire des groupes qui fonctionnent particulièrement bien peuvent-elles les expliquer ?</w:t>
            </w:r>
          </w:p>
        </w:tc>
      </w:tr>
    </w:tbl>
    <w:p w14:paraId="5D25EFC8" w14:textId="4B675862" w:rsidR="00F02012" w:rsidRPr="00DE69BF" w:rsidRDefault="00F02012" w:rsidP="003560F9">
      <w:pPr>
        <w:pStyle w:val="Paragraphedeliste"/>
        <w:tabs>
          <w:tab w:val="left" w:pos="1053"/>
        </w:tabs>
        <w:ind w:left="360"/>
        <w:jc w:val="both"/>
      </w:pPr>
    </w:p>
    <w:p w14:paraId="506DF657" w14:textId="5E03050A" w:rsidR="0017555F" w:rsidRDefault="00F02012" w:rsidP="0017555F">
      <w:pPr>
        <w:pStyle w:val="Titre4"/>
      </w:pPr>
      <w:r w:rsidRPr="003560F9">
        <w:t>Si la structure accueille des jeunes de 10-11 ans, montrez comment la passerelle avec les 11-12 a évolué</w:t>
      </w:r>
    </w:p>
    <w:p w14:paraId="59BA51AD" w14:textId="2A6FB056" w:rsidR="005509E7" w:rsidRPr="005509E7" w:rsidRDefault="005509E7" w:rsidP="005509E7"/>
    <w:p w14:paraId="6428157C" w14:textId="23E3B105" w:rsidR="00F02012" w:rsidRDefault="00F02012" w:rsidP="000B4187">
      <w:pPr>
        <w:pStyle w:val="Titre4"/>
      </w:pPr>
      <w:r w:rsidRPr="003560F9">
        <w:t>Concernant la tranche d'âge, en cas d’accueil de jeunes de plus de 18 ans : récapitule</w:t>
      </w:r>
      <w:r w:rsidR="006422BB">
        <w:t>z</w:t>
      </w:r>
      <w:r w:rsidRPr="003560F9">
        <w:t xml:space="preserve"> les moyens mis en œuvre pour </w:t>
      </w:r>
      <w:r w:rsidRPr="000B4187">
        <w:t>faciliter</w:t>
      </w:r>
      <w:r w:rsidRPr="003560F9">
        <w:t xml:space="preserve"> les coopérations et les échanges entre les jeunes majeurs et les mineurs accueillis et mett</w:t>
      </w:r>
      <w:r w:rsidR="006422BB">
        <w:t>ez</w:t>
      </w:r>
      <w:r w:rsidRPr="003560F9">
        <w:t xml:space="preserve"> en avant ce que cela a apporté finalement</w:t>
      </w:r>
    </w:p>
    <w:p w14:paraId="490F3F77" w14:textId="5225B360" w:rsidR="00F10113" w:rsidRPr="00F10113" w:rsidRDefault="00F10113" w:rsidP="006F47A9"/>
    <w:p w14:paraId="215A5E53" w14:textId="77777777" w:rsidR="00F02012" w:rsidRDefault="00F02012" w:rsidP="000B4187">
      <w:pPr>
        <w:pStyle w:val="Titre4"/>
      </w:pPr>
      <w:r w:rsidRPr="003560F9">
        <w:t>En quoi la Ps jeunes a-t-elle permis une évolution en termes de diversité des jeunes accueillis (mixité entre les filles et les garçons, entre des publics de milieux sociaux différents, relative au handicap) ?</w:t>
      </w:r>
    </w:p>
    <w:p w14:paraId="22E15B50" w14:textId="19500024" w:rsidR="00F02012" w:rsidRPr="00F10113" w:rsidRDefault="00F02012" w:rsidP="005509E7"/>
    <w:p w14:paraId="1461BFBB" w14:textId="77777777" w:rsidR="005509E7" w:rsidRPr="005509E7" w:rsidRDefault="00F02012" w:rsidP="005509E7">
      <w:pPr>
        <w:pStyle w:val="Titre4"/>
      </w:pPr>
      <w:r w:rsidRPr="005509E7">
        <w:t xml:space="preserve">Précisez comment la création de la PS jeunes a permis d’adapter les modalités de fonctionnement du secteur jeunesse (tarifs, horaires etc.). En quoi ces modalités ont-elles permis de répondre aux besoins </w:t>
      </w:r>
      <w:r w:rsidRPr="005509E7">
        <w:lastRenderedPageBreak/>
        <w:t>des jeunes (exemple : développement de la fréquentation, meilleure accessibilité, nouvelle typologie de public etc.).</w:t>
      </w:r>
      <w:bookmarkStart w:id="35" w:name="_Toc196846041"/>
    </w:p>
    <w:p w14:paraId="4F1ED033" w14:textId="2D223541" w:rsidR="00F02012" w:rsidRPr="005509E7" w:rsidRDefault="00F02012" w:rsidP="005509E7">
      <w:r w:rsidRPr="005509E7">
        <w:br w:type="page"/>
      </w:r>
    </w:p>
    <w:p w14:paraId="5ED44665" w14:textId="6030E71B" w:rsidR="00F23361" w:rsidRDefault="00F23361" w:rsidP="00F23361">
      <w:pPr>
        <w:pStyle w:val="Titre1"/>
        <w:ind w:right="1025"/>
      </w:pPr>
      <w:bookmarkStart w:id="36" w:name="_Toc199230418"/>
      <w:bookmarkStart w:id="37" w:name="_Toc203663219"/>
      <w:r>
        <w:lastRenderedPageBreak/>
        <w:t>Partie 1 Evaluation de l'objectif national 1. « Faire évoluer l’offre en direction des jeunes pour leur permettre davantage de prise d’initiative »</w:t>
      </w:r>
      <w:bookmarkEnd w:id="35"/>
      <w:bookmarkEnd w:id="36"/>
      <w:bookmarkEnd w:id="37"/>
    </w:p>
    <w:p w14:paraId="109D7121" w14:textId="77777777" w:rsidR="00F23361" w:rsidRPr="008F1F3C" w:rsidRDefault="00F23361" w:rsidP="00F23361"/>
    <w:tbl>
      <w:tblPr>
        <w:tblStyle w:val="TableauGrille1Clair-Accentuation5"/>
        <w:tblW w:w="9776" w:type="dxa"/>
        <w:tblLayout w:type="fixed"/>
        <w:tblLook w:val="04A0" w:firstRow="1" w:lastRow="0" w:firstColumn="1" w:lastColumn="0" w:noHBand="0" w:noVBand="1"/>
      </w:tblPr>
      <w:tblGrid>
        <w:gridCol w:w="9776"/>
      </w:tblGrid>
      <w:tr w:rsidR="00F23361" w14:paraId="22FF1F35" w14:textId="77777777" w:rsidTr="6A06F56D">
        <w:trPr>
          <w:cnfStyle w:val="100000000000" w:firstRow="1" w:lastRow="0" w:firstColumn="0" w:lastColumn="0" w:oddVBand="0" w:evenVBand="0" w:oddHBand="0" w:evenHBand="0" w:firstRowFirstColumn="0" w:firstRowLastColumn="0" w:lastRowFirstColumn="0" w:lastRowLastColumn="0"/>
          <w:trHeight w:val="2017"/>
        </w:trPr>
        <w:tc>
          <w:tcPr>
            <w:cnfStyle w:val="001000000000" w:firstRow="0" w:lastRow="0" w:firstColumn="1" w:lastColumn="0" w:oddVBand="0" w:evenVBand="0" w:oddHBand="0" w:evenHBand="0" w:firstRowFirstColumn="0" w:firstRowLastColumn="0" w:lastRowFirstColumn="0" w:lastRowLastColumn="0"/>
            <w:tcW w:w="9776" w:type="dxa"/>
          </w:tcPr>
          <w:p w14:paraId="77718D61" w14:textId="77777777" w:rsidR="00134779" w:rsidRDefault="00134779" w:rsidP="00D7421A">
            <w:pPr>
              <w:jc w:val="both"/>
            </w:pPr>
          </w:p>
          <w:p w14:paraId="123CA81D" w14:textId="67E627ED" w:rsidR="00D7421A" w:rsidRPr="00BA6BC4" w:rsidRDefault="00D7421A" w:rsidP="00D7421A">
            <w:pPr>
              <w:jc w:val="both"/>
              <w:rPr>
                <w:rFonts w:cstheme="minorHAnsi"/>
                <w:b w:val="0"/>
                <w:bCs w:val="0"/>
              </w:rPr>
            </w:pPr>
            <w:r w:rsidRPr="00BA6BC4">
              <w:rPr>
                <w:b w:val="0"/>
                <w:bCs w:val="0"/>
              </w:rPr>
              <w:t>L</w:t>
            </w:r>
            <w:r w:rsidR="00134779">
              <w:rPr>
                <w:b w:val="0"/>
                <w:bCs w:val="0"/>
              </w:rPr>
              <w:t>’</w:t>
            </w:r>
            <w:r w:rsidRPr="00BA6BC4">
              <w:rPr>
                <w:b w:val="0"/>
                <w:bCs w:val="0"/>
              </w:rPr>
              <w:t xml:space="preserve">objectif national 1 porte sur la manière dont les structures développent une offre (des actions, des projets) permettant aux </w:t>
            </w:r>
            <w:r w:rsidRPr="00D227B4">
              <w:t>jeunes de prendre des initiatives</w:t>
            </w:r>
            <w:r w:rsidRPr="00BA6BC4">
              <w:rPr>
                <w:b w:val="0"/>
                <w:bCs w:val="0"/>
              </w:rPr>
              <w:t xml:space="preserve">, de </w:t>
            </w:r>
            <w:r w:rsidRPr="00D227B4">
              <w:t>réaliser et de s</w:t>
            </w:r>
            <w:r w:rsidR="00134779">
              <w:t>’</w:t>
            </w:r>
            <w:r w:rsidRPr="00D227B4">
              <w:t xml:space="preserve">impliquer dans des projets faits par eux, avec eux, </w:t>
            </w:r>
            <w:r w:rsidRPr="00BA6BC4">
              <w:rPr>
                <w:b w:val="0"/>
                <w:bCs w:val="0"/>
              </w:rPr>
              <w:t>plutôt que pour eux mais aussi de participer à la gouvernance, de mener des activités en autonomie (projets émanant d’une proposition faite par les jeunes, conçus et mis en œuvre par eux, avec l’appui d’un professionnel encadrant…).</w:t>
            </w:r>
          </w:p>
          <w:p w14:paraId="2EC49C11" w14:textId="65F17287" w:rsidR="00F23361" w:rsidRDefault="00134779" w:rsidP="00BD6AA6">
            <w:pPr>
              <w:pStyle w:val="Paragraphedeliste"/>
              <w:tabs>
                <w:tab w:val="left" w:pos="207"/>
              </w:tabs>
              <w:ind w:left="207"/>
              <w:jc w:val="both"/>
            </w:pPr>
            <w:r w:rsidRPr="6A06F56D">
              <w:rPr>
                <w:rFonts w:ascii="Segoe UI Emoji" w:eastAsia="Segoe UI Emoji" w:hAnsi="Segoe UI Emoji" w:cs="Segoe UI Emoji"/>
              </w:rPr>
              <w:t>👉</w:t>
            </w:r>
            <w:r>
              <w:rPr>
                <w:b w:val="0"/>
                <w:bCs w:val="0"/>
              </w:rPr>
              <w:t xml:space="preserve"> </w:t>
            </w:r>
            <w:r w:rsidR="00D7421A">
              <w:rPr>
                <w:b w:val="0"/>
                <w:bCs w:val="0"/>
              </w:rPr>
              <w:t>Ainsi, l</w:t>
            </w:r>
            <w:r>
              <w:rPr>
                <w:b w:val="0"/>
                <w:bCs w:val="0"/>
              </w:rPr>
              <w:t>’</w:t>
            </w:r>
            <w:r w:rsidR="00D7421A">
              <w:rPr>
                <w:b w:val="0"/>
                <w:bCs w:val="0"/>
              </w:rPr>
              <w:t>organisation d</w:t>
            </w:r>
            <w:r>
              <w:rPr>
                <w:b w:val="0"/>
                <w:bCs w:val="0"/>
              </w:rPr>
              <w:t>’</w:t>
            </w:r>
            <w:r w:rsidR="00D7421A">
              <w:rPr>
                <w:b w:val="0"/>
                <w:bCs w:val="0"/>
              </w:rPr>
              <w:t>un séjour de vacances avec les jeunes peut être considéré</w:t>
            </w:r>
            <w:r w:rsidR="07694942">
              <w:rPr>
                <w:b w:val="0"/>
                <w:bCs w:val="0"/>
              </w:rPr>
              <w:t>e</w:t>
            </w:r>
            <w:r w:rsidR="00D7421A">
              <w:rPr>
                <w:b w:val="0"/>
                <w:bCs w:val="0"/>
              </w:rPr>
              <w:t xml:space="preserve"> comme un projet organisé avec des jeunes, s’il part de l’envie des jeunes et est organisé par les jeunes eux-mêmes à travers la réalisation de diverses actions telles que l’élaboration du budget prévisionnel</w:t>
            </w:r>
            <w:r w:rsidR="004732BC">
              <w:rPr>
                <w:b w:val="0"/>
                <w:bCs w:val="0"/>
              </w:rPr>
              <w:t xml:space="preserve"> du</w:t>
            </w:r>
            <w:r w:rsidR="00D7421A">
              <w:rPr>
                <w:b w:val="0"/>
                <w:bCs w:val="0"/>
              </w:rPr>
              <w:t xml:space="preserve"> séjour, la réservation du lieu de séjour, recherches d’actions d’autofinancement. L’animateur étant facilitateur, coup de pouce si les jeunes rencontrent des freins / difficultés.</w:t>
            </w:r>
          </w:p>
          <w:p w14:paraId="74CE2219" w14:textId="14FB78B9" w:rsidR="00134779" w:rsidRPr="00933760" w:rsidRDefault="00134779" w:rsidP="00BD6AA6">
            <w:pPr>
              <w:pStyle w:val="Paragraphedeliste"/>
              <w:tabs>
                <w:tab w:val="left" w:pos="207"/>
              </w:tabs>
              <w:ind w:left="207"/>
              <w:jc w:val="both"/>
            </w:pPr>
          </w:p>
        </w:tc>
      </w:tr>
    </w:tbl>
    <w:p w14:paraId="63A7462C" w14:textId="77777777" w:rsidR="00021DF8" w:rsidRDefault="00021DF8" w:rsidP="00021DF8">
      <w:bookmarkStart w:id="38" w:name="_Toc199230419"/>
    </w:p>
    <w:p w14:paraId="1D946010" w14:textId="0BD4C632" w:rsidR="0090570C" w:rsidRPr="00945BE1" w:rsidRDefault="00223187" w:rsidP="00823812">
      <w:pPr>
        <w:pStyle w:val="Titre2"/>
      </w:pPr>
      <w:bookmarkStart w:id="39" w:name="_Toc203663220"/>
      <w:r>
        <w:t xml:space="preserve">1.1 </w:t>
      </w:r>
      <w:r w:rsidR="004B3E2A">
        <w:t>Récapitulatif</w:t>
      </w:r>
      <w:r w:rsidR="00041C59">
        <w:t xml:space="preserve"> des données quantitatives</w:t>
      </w:r>
      <w:bookmarkEnd w:id="38"/>
      <w:bookmarkEnd w:id="39"/>
      <w:r w:rsidR="00945BE1">
        <w:t xml:space="preserve"> </w:t>
      </w:r>
    </w:p>
    <w:p w14:paraId="305CED20" w14:textId="5ED5FE16" w:rsidR="00F23361" w:rsidRPr="0090570C" w:rsidRDefault="00E863F2" w:rsidP="000B4187">
      <w:pPr>
        <w:pStyle w:val="Titre4"/>
      </w:pPr>
      <w:r w:rsidRPr="00E863F2">
        <w:rPr>
          <w:color w:val="000000" w:themeColor="text1"/>
        </w:rPr>
        <w:t>Remplissez le tableau ci-dessous à partir de vos bilans annuels</w:t>
      </w:r>
      <w:r w:rsidR="00470E37">
        <w:rPr>
          <w:color w:val="000000" w:themeColor="text1"/>
        </w:rPr>
        <w:t xml:space="preserve">. </w:t>
      </w:r>
      <w:r w:rsidR="000E3C9E">
        <w:t>Reportez-vous à la définition des projets portés par des jeunes dans l’encadré ci-dessus.</w:t>
      </w:r>
    </w:p>
    <w:tbl>
      <w:tblPr>
        <w:tblStyle w:val="TableauGrille1Clair-Accentuation1"/>
        <w:tblW w:w="0" w:type="auto"/>
        <w:tblLook w:val="04A0" w:firstRow="1" w:lastRow="0" w:firstColumn="1" w:lastColumn="0" w:noHBand="0" w:noVBand="1"/>
      </w:tblPr>
      <w:tblGrid>
        <w:gridCol w:w="4318"/>
        <w:gridCol w:w="1070"/>
        <w:gridCol w:w="1085"/>
        <w:gridCol w:w="1085"/>
        <w:gridCol w:w="1085"/>
        <w:gridCol w:w="1071"/>
      </w:tblGrid>
      <w:tr w:rsidR="003560F9" w:rsidRPr="00192775" w14:paraId="1D2A59B7" w14:textId="77777777" w:rsidTr="00642D6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232" w:type="dxa"/>
            <w:hideMark/>
          </w:tcPr>
          <w:p w14:paraId="3D84C218" w14:textId="77777777" w:rsidR="003560F9" w:rsidRPr="00ED6667" w:rsidRDefault="003560F9"/>
        </w:tc>
        <w:tc>
          <w:tcPr>
            <w:tcW w:w="1543" w:type="dxa"/>
            <w:hideMark/>
          </w:tcPr>
          <w:p w14:paraId="231DF148"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2916E37E" w14:textId="0E530CC7"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t>(N-1)</w:t>
            </w:r>
          </w:p>
        </w:tc>
        <w:tc>
          <w:tcPr>
            <w:tcW w:w="1544" w:type="dxa"/>
          </w:tcPr>
          <w:p w14:paraId="6DE3E0EA"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6E222B44" w14:textId="4EBE1978"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(N-2)</w:t>
            </w:r>
          </w:p>
        </w:tc>
        <w:tc>
          <w:tcPr>
            <w:tcW w:w="1543" w:type="dxa"/>
          </w:tcPr>
          <w:p w14:paraId="40BE08FD"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D2380">
              <w:rPr>
                <w:sz w:val="24"/>
                <w:szCs w:val="24"/>
              </w:rPr>
              <w:t>.</w:t>
            </w:r>
            <w:r>
              <w:rPr>
                <w:sz w:val="24"/>
                <w:szCs w:val="24"/>
              </w:rPr>
              <w:t xml:space="preserve">. </w:t>
            </w:r>
          </w:p>
          <w:p w14:paraId="2FE2CF62" w14:textId="5A38666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(N-3)</w:t>
            </w:r>
          </w:p>
        </w:tc>
        <w:tc>
          <w:tcPr>
            <w:tcW w:w="1544" w:type="dxa"/>
          </w:tcPr>
          <w:p w14:paraId="1C94EE5A"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2B3AA9DC" w14:textId="556B9DE3" w:rsidR="003560F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(N-4)</w:t>
            </w:r>
          </w:p>
        </w:tc>
        <w:tc>
          <w:tcPr>
            <w:tcW w:w="1544" w:type="dxa"/>
          </w:tcPr>
          <w:p w14:paraId="4C8FA0D7"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04932CCD" w14:textId="1888A0DB" w:rsidR="003560F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sz w:val="24"/>
                <w:szCs w:val="24"/>
              </w:rPr>
            </w:pPr>
            <w:r>
              <w:t>(N-5)</w:t>
            </w:r>
          </w:p>
        </w:tc>
      </w:tr>
      <w:tr w:rsidR="003560F9" w:rsidRPr="00FB6CD3" w14:paraId="48959F10"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hideMark/>
          </w:tcPr>
          <w:p w14:paraId="7CC07F85" w14:textId="77777777" w:rsidR="003560F9" w:rsidRPr="008307FF" w:rsidRDefault="003560F9">
            <w:pPr>
              <w:tabs>
                <w:tab w:val="left" w:pos="1053"/>
              </w:tabs>
              <w:jc w:val="both"/>
            </w:pPr>
          </w:p>
          <w:p w14:paraId="7FE8FA70" w14:textId="77777777" w:rsidR="003560F9" w:rsidRPr="008307FF" w:rsidRDefault="003560F9">
            <w:pPr>
              <w:tabs>
                <w:tab w:val="left" w:pos="1053"/>
              </w:tabs>
              <w:jc w:val="both"/>
              <w:rPr>
                <w:b w:val="0"/>
                <w:bCs w:val="0"/>
              </w:rPr>
            </w:pPr>
            <w:r w:rsidRPr="008307FF">
              <w:t xml:space="preserve">Nombre de projets jeunes portés par des jeunes accompagnés par la structure sur l’année </w:t>
            </w:r>
          </w:p>
          <w:p w14:paraId="27DC94E6" w14:textId="77777777" w:rsidR="003560F9" w:rsidRPr="008307FF" w:rsidRDefault="003560F9">
            <w:pPr>
              <w:tabs>
                <w:tab w:val="left" w:pos="1053"/>
              </w:tabs>
              <w:jc w:val="both"/>
            </w:pPr>
          </w:p>
        </w:tc>
        <w:tc>
          <w:tcPr>
            <w:tcW w:w="1543" w:type="dxa"/>
          </w:tcPr>
          <w:p w14:paraId="5448F8E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E82468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36D7BBB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D49818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7FAB8E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20BE3D15"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2F03F46B" w14:textId="77777777" w:rsidR="003560F9" w:rsidRPr="008307FF" w:rsidRDefault="003560F9">
            <w:pPr>
              <w:tabs>
                <w:tab w:val="left" w:pos="1053"/>
              </w:tabs>
              <w:jc w:val="both"/>
            </w:pPr>
            <w:bookmarkStart w:id="40" w:name="_Hlk198651018"/>
            <w:r w:rsidRPr="008307FF">
              <w:t xml:space="preserve">Thématiques </w:t>
            </w:r>
          </w:p>
        </w:tc>
        <w:tc>
          <w:tcPr>
            <w:tcW w:w="1543" w:type="dxa"/>
          </w:tcPr>
          <w:p w14:paraId="45C46AE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B4655C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74553A5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4ABD1E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EA1657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0400387"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3D3A009B" w14:textId="77777777" w:rsidR="003560F9" w:rsidRPr="00667EBE" w:rsidRDefault="003560F9" w:rsidP="00134779">
            <w:pPr>
              <w:pStyle w:val="Paragraphedeliste"/>
              <w:numPr>
                <w:ilvl w:val="0"/>
                <w:numId w:val="17"/>
              </w:numPr>
              <w:tabs>
                <w:tab w:val="left" w:pos="1053"/>
              </w:tabs>
            </w:pPr>
            <w:r w:rsidRPr="00667EBE">
              <w:t>Citoyenneté et vie locale</w:t>
            </w:r>
          </w:p>
          <w:p w14:paraId="75361A10" w14:textId="77777777" w:rsidR="003560F9" w:rsidRPr="008307FF" w:rsidRDefault="003560F9" w:rsidP="00134779">
            <w:pPr>
              <w:tabs>
                <w:tab w:val="left" w:pos="1053"/>
              </w:tabs>
            </w:pPr>
          </w:p>
        </w:tc>
        <w:tc>
          <w:tcPr>
            <w:tcW w:w="1543" w:type="dxa"/>
          </w:tcPr>
          <w:p w14:paraId="3792DD4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83F1A2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47DAF03B"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53EEBC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9E779F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849B669"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42D42E5B" w14:textId="77777777" w:rsidR="003560F9" w:rsidRPr="00667EBE" w:rsidRDefault="003560F9" w:rsidP="00134779">
            <w:pPr>
              <w:pStyle w:val="Paragraphedeliste"/>
              <w:numPr>
                <w:ilvl w:val="0"/>
                <w:numId w:val="17"/>
              </w:numPr>
              <w:tabs>
                <w:tab w:val="left" w:pos="1053"/>
              </w:tabs>
            </w:pPr>
            <w:r w:rsidRPr="00667EBE">
              <w:t>Humanitaire et solidarité internationale</w:t>
            </w:r>
          </w:p>
        </w:tc>
        <w:tc>
          <w:tcPr>
            <w:tcW w:w="1543" w:type="dxa"/>
          </w:tcPr>
          <w:p w14:paraId="61032A81"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18281B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16B6FDB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52FD36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6CD2D2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3C471463"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EE7CF69" w14:textId="77777777" w:rsidR="003560F9" w:rsidRPr="00667EBE" w:rsidRDefault="003560F9" w:rsidP="00134779">
            <w:pPr>
              <w:pStyle w:val="Paragraphedeliste"/>
              <w:numPr>
                <w:ilvl w:val="0"/>
                <w:numId w:val="17"/>
              </w:numPr>
              <w:tabs>
                <w:tab w:val="left" w:pos="1053"/>
              </w:tabs>
            </w:pPr>
            <w:r w:rsidRPr="00667EBE">
              <w:t>Culture</w:t>
            </w:r>
          </w:p>
        </w:tc>
        <w:tc>
          <w:tcPr>
            <w:tcW w:w="1543" w:type="dxa"/>
          </w:tcPr>
          <w:p w14:paraId="3E0CACE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7514DB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551F49B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C5C8C7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5864D0E"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6A352D7A"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0DE5EF03" w14:textId="77777777" w:rsidR="003560F9" w:rsidRPr="00667EBE" w:rsidRDefault="003560F9" w:rsidP="00134779">
            <w:pPr>
              <w:pStyle w:val="Paragraphedeliste"/>
              <w:numPr>
                <w:ilvl w:val="0"/>
                <w:numId w:val="17"/>
              </w:numPr>
              <w:tabs>
                <w:tab w:val="left" w:pos="1053"/>
              </w:tabs>
            </w:pPr>
            <w:r w:rsidRPr="00667EBE">
              <w:t>Numérique</w:t>
            </w:r>
          </w:p>
        </w:tc>
        <w:tc>
          <w:tcPr>
            <w:tcW w:w="1543" w:type="dxa"/>
          </w:tcPr>
          <w:p w14:paraId="490EFFC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F77969D"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09D9E1A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6B26444"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4BD38B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4FA31F0"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51E843B" w14:textId="77777777" w:rsidR="003560F9" w:rsidRPr="00667EBE" w:rsidRDefault="003560F9" w:rsidP="00134779">
            <w:pPr>
              <w:pStyle w:val="Paragraphedeliste"/>
              <w:numPr>
                <w:ilvl w:val="0"/>
                <w:numId w:val="17"/>
              </w:numPr>
              <w:tabs>
                <w:tab w:val="left" w:pos="1053"/>
              </w:tabs>
            </w:pPr>
            <w:r w:rsidRPr="00667EBE">
              <w:t>Sports (hors participation à des compétitions)</w:t>
            </w:r>
          </w:p>
        </w:tc>
        <w:tc>
          <w:tcPr>
            <w:tcW w:w="1543" w:type="dxa"/>
          </w:tcPr>
          <w:p w14:paraId="4EC375EB"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B8F91D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0DDA93F0"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56A25D2"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439B5A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272CA071"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D5AAA78" w14:textId="77777777" w:rsidR="003560F9" w:rsidRPr="00667EBE" w:rsidRDefault="003560F9" w:rsidP="00134779">
            <w:pPr>
              <w:pStyle w:val="Paragraphedeliste"/>
              <w:numPr>
                <w:ilvl w:val="0"/>
                <w:numId w:val="17"/>
              </w:numPr>
              <w:tabs>
                <w:tab w:val="left" w:pos="1053"/>
              </w:tabs>
            </w:pPr>
            <w:r w:rsidRPr="00667EBE">
              <w:t>Départs en vacances en autonomie</w:t>
            </w:r>
          </w:p>
        </w:tc>
        <w:tc>
          <w:tcPr>
            <w:tcW w:w="1543" w:type="dxa"/>
          </w:tcPr>
          <w:p w14:paraId="3A4A6EB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487753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6BA8CB6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58FCAA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85EC80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C212C9D"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7613D81A" w14:textId="77777777" w:rsidR="003560F9" w:rsidRPr="00667EBE" w:rsidRDefault="003560F9" w:rsidP="00134779">
            <w:pPr>
              <w:pStyle w:val="Paragraphedeliste"/>
              <w:numPr>
                <w:ilvl w:val="0"/>
                <w:numId w:val="17"/>
              </w:numPr>
              <w:tabs>
                <w:tab w:val="left" w:pos="1053"/>
              </w:tabs>
            </w:pPr>
            <w:r w:rsidRPr="00667EBE">
              <w:t>Sciences et techniques</w:t>
            </w:r>
          </w:p>
        </w:tc>
        <w:tc>
          <w:tcPr>
            <w:tcW w:w="1543" w:type="dxa"/>
          </w:tcPr>
          <w:p w14:paraId="72566177"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6E61487"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73AE7A72"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79C6DE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7315F4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77C8BA8E"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7FB96C9B" w14:textId="77777777" w:rsidR="003560F9" w:rsidRPr="00667EBE" w:rsidRDefault="003560F9" w:rsidP="00134779">
            <w:pPr>
              <w:pStyle w:val="Paragraphedeliste"/>
              <w:numPr>
                <w:ilvl w:val="0"/>
                <w:numId w:val="17"/>
              </w:numPr>
              <w:tabs>
                <w:tab w:val="left" w:pos="1053"/>
              </w:tabs>
            </w:pPr>
            <w:r w:rsidRPr="00667EBE">
              <w:t>Loisirs</w:t>
            </w:r>
          </w:p>
        </w:tc>
        <w:tc>
          <w:tcPr>
            <w:tcW w:w="1543" w:type="dxa"/>
          </w:tcPr>
          <w:p w14:paraId="078873E4"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8D2B5C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6694D68E"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6F7ED0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04E52B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bookmarkEnd w:id="40"/>
    </w:tbl>
    <w:p w14:paraId="56D803A6" w14:textId="77777777" w:rsidR="00134779" w:rsidRPr="00134779" w:rsidRDefault="00134779" w:rsidP="00134779"/>
    <w:p w14:paraId="6CB0ADE5" w14:textId="77777777" w:rsidR="00134779" w:rsidRDefault="00134779">
      <w:pPr>
        <w:rPr>
          <w:rFonts w:ascii="Century Gothic" w:eastAsiaTheme="majorEastAsia" w:hAnsi="Century Gothic" w:cstheme="majorBidi"/>
          <w:bCs/>
          <w:color w:val="097790"/>
          <w:sz w:val="24"/>
          <w:szCs w:val="24"/>
        </w:rPr>
      </w:pPr>
      <w:r>
        <w:br w:type="page"/>
      </w:r>
    </w:p>
    <w:p w14:paraId="3A2C06E6" w14:textId="56B80550" w:rsidR="0090570C" w:rsidRDefault="00C82B4E" w:rsidP="00221A63">
      <w:pPr>
        <w:pStyle w:val="Titre2"/>
        <w:numPr>
          <w:ilvl w:val="1"/>
          <w:numId w:val="33"/>
        </w:numPr>
      </w:pPr>
      <w:bookmarkStart w:id="41" w:name="_Toc203663221"/>
      <w:r>
        <w:lastRenderedPageBreak/>
        <w:t>Analyse des évolutions</w:t>
      </w:r>
      <w:bookmarkEnd w:id="41"/>
    </w:p>
    <w:p w14:paraId="2B620D4E" w14:textId="77777777" w:rsidR="00FC2C2C" w:rsidRDefault="00FC2C2C" w:rsidP="000B4187">
      <w:pPr>
        <w:pStyle w:val="Titre4"/>
      </w:pPr>
      <w:r w:rsidRPr="00FC2C2C">
        <w:t xml:space="preserve">Expliquez les évolutions (hausse, maintien ou baisse) constatées concernant </w:t>
      </w:r>
    </w:p>
    <w:p w14:paraId="73148FF3" w14:textId="6A286E6D" w:rsidR="005509E7" w:rsidRPr="005509E7" w:rsidRDefault="000A2350" w:rsidP="005509E7">
      <w:pPr>
        <w:pStyle w:val="Titre5"/>
      </w:pPr>
      <w:r>
        <w:t xml:space="preserve">Le </w:t>
      </w:r>
      <w:r w:rsidR="006D39D9" w:rsidRPr="00F3061E">
        <w:t xml:space="preserve">nombre de </w:t>
      </w:r>
      <w:r w:rsidR="006D39D9">
        <w:t xml:space="preserve">projets portés </w:t>
      </w:r>
      <w:r w:rsidR="009F06D9">
        <w:t>à l’initiative d</w:t>
      </w:r>
      <w:r w:rsidR="006D39D9">
        <w:t>es jeunes,</w:t>
      </w:r>
      <w:r w:rsidR="009F06D9">
        <w:t xml:space="preserve"> faits par eux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4B3E2A" w14:paraId="59ED7635" w14:textId="77777777" w:rsidTr="00EE7C30">
        <w:trPr>
          <w:trHeight w:val="1936"/>
        </w:trPr>
        <w:tc>
          <w:tcPr>
            <w:tcW w:w="13041" w:type="dxa"/>
          </w:tcPr>
          <w:p w14:paraId="4A0A64C6" w14:textId="77777777" w:rsidR="004B3E2A" w:rsidRPr="00134779" w:rsidRDefault="004B3E2A">
            <w:pPr>
              <w:jc w:val="center"/>
              <w:rPr>
                <w:b/>
                <w:bCs/>
                <w:color w:val="097790"/>
              </w:rPr>
            </w:pPr>
            <w:bookmarkStart w:id="42" w:name="_Hlk199314000"/>
            <w:r w:rsidRPr="00134779">
              <w:rPr>
                <w:b/>
                <w:bCs/>
                <w:color w:val="097790"/>
              </w:rPr>
              <w:t>Questions-guide</w:t>
            </w:r>
          </w:p>
          <w:p w14:paraId="0BC8CDC9" w14:textId="77777777" w:rsidR="004B3E2A" w:rsidRDefault="004B3E2A">
            <w:pPr>
              <w:pStyle w:val="Paragraphedeliste"/>
              <w:numPr>
                <w:ilvl w:val="0"/>
                <w:numId w:val="12"/>
              </w:numPr>
            </w:pPr>
            <w:r>
              <w:t xml:space="preserve">Le nombre de projets atteint à la fin de la période d'agrément vous surprend-il </w:t>
            </w:r>
            <w:r w:rsidRPr="006454EC">
              <w:t>?</w:t>
            </w:r>
            <w:r>
              <w:t xml:space="preserve"> Dans quel sens ?</w:t>
            </w:r>
            <w:r w:rsidRPr="006454EC">
              <w:t xml:space="preserve"> </w:t>
            </w:r>
          </w:p>
          <w:p w14:paraId="0A1AA919" w14:textId="77777777" w:rsidR="00E176C4" w:rsidRDefault="00E176C4" w:rsidP="00E176C4">
            <w:pPr>
              <w:pStyle w:val="Paragraphedeliste"/>
              <w:numPr>
                <w:ilvl w:val="0"/>
                <w:numId w:val="12"/>
              </w:numPr>
              <w:tabs>
                <w:tab w:val="left" w:pos="1053"/>
                <w:tab w:val="left" w:pos="3969"/>
              </w:tabs>
            </w:pPr>
            <w:r>
              <w:t>Qu'est-ce qui favorise ou freine l'initiative des jeunes dans votre structure ?</w:t>
            </w:r>
          </w:p>
          <w:p w14:paraId="3BD5DDA1" w14:textId="77777777" w:rsidR="00E176C4" w:rsidRDefault="00E176C4" w:rsidP="00E176C4">
            <w:pPr>
              <w:pStyle w:val="Paragraphedeliste"/>
              <w:numPr>
                <w:ilvl w:val="0"/>
                <w:numId w:val="12"/>
              </w:numPr>
              <w:tabs>
                <w:tab w:val="left" w:pos="1053"/>
                <w:tab w:val="left" w:pos="3969"/>
              </w:tabs>
            </w:pPr>
            <w:r>
              <w:t>Des projets particuliers ont-ils eu un effet d'entraînement (ou de découragement) ?</w:t>
            </w:r>
          </w:p>
          <w:p w14:paraId="02142574" w14:textId="63F5F45B" w:rsidR="004B3E2A" w:rsidRDefault="004B3E2A" w:rsidP="00D227B4">
            <w:pPr>
              <w:ind w:left="360"/>
              <w:rPr>
                <w:b/>
                <w:bCs/>
              </w:rPr>
            </w:pPr>
            <w:r w:rsidRPr="000D40AF">
              <w:rPr>
                <w:rFonts w:ascii="Segoe UI Emoji" w:hAnsi="Segoe UI Emoji" w:cs="Segoe UI Emoji"/>
              </w:rPr>
              <w:t>💡</w:t>
            </w:r>
            <w:r w:rsidRPr="00AC5929">
              <w:rPr>
                <w:color w:val="4472C4" w:themeColor="accent1"/>
              </w:rPr>
              <w:t xml:space="preserve"> </w:t>
            </w:r>
            <w:r>
              <w:t xml:space="preserve">Certains projets ou accompagnements demandent beaucoup </w:t>
            </w:r>
            <w:r w:rsidRPr="00B37371">
              <w:rPr>
                <w:b/>
                <w:bCs/>
              </w:rPr>
              <w:t>de temps et d'énergie.</w:t>
            </w:r>
            <w:r>
              <w:t xml:space="preserve"> Ceci peut entraîner alors une baisse du nombre de projets et /ou </w:t>
            </w:r>
            <w:r w:rsidRPr="00406A0A">
              <w:t>de</w:t>
            </w:r>
            <w:r>
              <w:t xml:space="preserve"> jeunes impliqués. </w:t>
            </w:r>
            <w:r w:rsidRPr="00AD7EE1">
              <w:t>N'hésitez pas à argumenter dans ce sens en donnant le plus d'explications possibles</w:t>
            </w:r>
            <w:bookmarkEnd w:id="42"/>
            <w:r>
              <w:t>.</w:t>
            </w:r>
          </w:p>
        </w:tc>
      </w:tr>
    </w:tbl>
    <w:p w14:paraId="2B5AA8BF" w14:textId="77777777" w:rsidR="00235337" w:rsidRDefault="00235337" w:rsidP="005509E7">
      <w:bookmarkStart w:id="43" w:name="_Toc199230421"/>
    </w:p>
    <w:p w14:paraId="2FE76AC5" w14:textId="080E16D6" w:rsidR="005509E7" w:rsidRPr="005509E7" w:rsidRDefault="000A2350" w:rsidP="005509E7">
      <w:pPr>
        <w:pStyle w:val="Titre5"/>
      </w:pPr>
      <w:r>
        <w:t xml:space="preserve">La </w:t>
      </w:r>
      <w:r w:rsidR="009F06D9" w:rsidRPr="009F06D9">
        <w:t xml:space="preserve">nature des </w:t>
      </w:r>
      <w:r w:rsidR="009F06D9" w:rsidRPr="000B4187">
        <w:t>projets</w:t>
      </w:r>
      <w:r w:rsidR="009F06D9" w:rsidRPr="009F06D9">
        <w:t xml:space="preserve"> accompagnés (loisirs, solidarité, etc</w:t>
      </w:r>
      <w:r w:rsidR="00FE3C2E">
        <w:t>.</w:t>
      </w:r>
      <w:r w:rsidR="009F06D9" w:rsidRPr="009F06D9">
        <w:t xml:space="preserve">)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8F2298" w14:paraId="689024C7" w14:textId="77777777">
        <w:trPr>
          <w:trHeight w:val="1343"/>
        </w:trPr>
        <w:tc>
          <w:tcPr>
            <w:tcW w:w="13041" w:type="dxa"/>
          </w:tcPr>
          <w:p w14:paraId="4BB532AB" w14:textId="77777777" w:rsidR="008F2298" w:rsidRPr="00134779" w:rsidRDefault="008F2298">
            <w:pPr>
              <w:jc w:val="center"/>
              <w:rPr>
                <w:b/>
                <w:bCs/>
                <w:color w:val="097790"/>
              </w:rPr>
            </w:pPr>
            <w:r w:rsidRPr="00134779">
              <w:rPr>
                <w:b/>
                <w:bCs/>
                <w:color w:val="097790"/>
              </w:rPr>
              <w:t>Questions-guide</w:t>
            </w:r>
          </w:p>
          <w:p w14:paraId="7236A47D" w14:textId="7CB768CC" w:rsidR="00B47A95" w:rsidRDefault="00B47A95" w:rsidP="00B47A95">
            <w:pPr>
              <w:pStyle w:val="Paragraphedeliste"/>
              <w:numPr>
                <w:ilvl w:val="0"/>
                <w:numId w:val="12"/>
              </w:numPr>
            </w:pPr>
            <w:r>
              <w:t xml:space="preserve">Quelles thématiques </w:t>
            </w:r>
            <w:r w:rsidR="00FC2C2C">
              <w:t>attirent-ils plus les jeunes ou certains jeunes</w:t>
            </w:r>
            <w:r>
              <w:t xml:space="preserve"> ?</w:t>
            </w:r>
          </w:p>
          <w:p w14:paraId="095FC345" w14:textId="03D1B88A" w:rsidR="00B47A95" w:rsidRDefault="00B47A95" w:rsidP="00B47A95">
            <w:pPr>
              <w:pStyle w:val="Paragraphedeliste"/>
              <w:numPr>
                <w:ilvl w:val="0"/>
                <w:numId w:val="12"/>
              </w:numPr>
            </w:pPr>
            <w:r>
              <w:t>Les projets deviennent-ils plus ambitieux, plus complexes, ou au contraire plus simples ?</w:t>
            </w:r>
          </w:p>
          <w:p w14:paraId="6AF588DB" w14:textId="6F8BF8D2" w:rsidR="00FC2C2C" w:rsidRPr="000A2350" w:rsidRDefault="00B47A95" w:rsidP="000A2350">
            <w:pPr>
              <w:pStyle w:val="Paragraphedeliste"/>
              <w:numPr>
                <w:ilvl w:val="0"/>
                <w:numId w:val="12"/>
              </w:numPr>
              <w:tabs>
                <w:tab w:val="left" w:pos="1053"/>
                <w:tab w:val="left" w:pos="3969"/>
              </w:tabs>
              <w:jc w:val="both"/>
              <w:rPr>
                <w:b/>
                <w:bCs/>
              </w:rPr>
            </w:pPr>
            <w:r>
              <w:t>Certains types de projets sont-ils devenus plus difficiles à concrétiser ?</w:t>
            </w:r>
          </w:p>
        </w:tc>
      </w:tr>
    </w:tbl>
    <w:p w14:paraId="349D9515" w14:textId="77777777" w:rsidR="008F2298" w:rsidRDefault="008F2298" w:rsidP="005509E7"/>
    <w:p w14:paraId="4B7D758B" w14:textId="446E8319" w:rsidR="00972BC8" w:rsidRDefault="000A2350" w:rsidP="004160BF">
      <w:pPr>
        <w:pStyle w:val="Titre5"/>
      </w:pPr>
      <w:r>
        <w:t>L</w:t>
      </w:r>
      <w:r w:rsidR="00972BC8" w:rsidRPr="009F06D9">
        <w:t xml:space="preserve">’engagement des jeunes (fréquence des rencontres, durée, à leur initiative etc.)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972BC8" w14:paraId="3885E302" w14:textId="77777777">
        <w:trPr>
          <w:trHeight w:val="1343"/>
        </w:trPr>
        <w:tc>
          <w:tcPr>
            <w:tcW w:w="13041" w:type="dxa"/>
          </w:tcPr>
          <w:p w14:paraId="234CE45C" w14:textId="3810CB13" w:rsidR="00972BC8" w:rsidRPr="00134779" w:rsidRDefault="00972BC8">
            <w:pPr>
              <w:jc w:val="center"/>
              <w:rPr>
                <w:b/>
                <w:bCs/>
                <w:color w:val="097790"/>
              </w:rPr>
            </w:pPr>
            <w:r w:rsidRPr="00134779">
              <w:rPr>
                <w:b/>
                <w:bCs/>
                <w:color w:val="097790"/>
              </w:rPr>
              <w:t> Questions-guide</w:t>
            </w:r>
          </w:p>
          <w:p w14:paraId="57E151F2" w14:textId="77777777" w:rsidR="00972BC8" w:rsidRDefault="00972BC8">
            <w:pPr>
              <w:pStyle w:val="Paragraphedeliste"/>
              <w:numPr>
                <w:ilvl w:val="0"/>
                <w:numId w:val="12"/>
              </w:numPr>
            </w:pPr>
            <w:r>
              <w:t>Observez-vous une évolution dans la régularité de participation des jeunes ?</w:t>
            </w:r>
          </w:p>
          <w:p w14:paraId="7A11976A" w14:textId="77777777" w:rsidR="00972BC8" w:rsidRDefault="00972BC8">
            <w:pPr>
              <w:pStyle w:val="Paragraphedeliste"/>
              <w:numPr>
                <w:ilvl w:val="0"/>
                <w:numId w:val="12"/>
              </w:numPr>
            </w:pPr>
            <w:r>
              <w:t>Les jeunes prennent-ils de plus en plus d'initiatives qu'en début de période ?</w:t>
            </w:r>
          </w:p>
          <w:p w14:paraId="65ADD3E3" w14:textId="77777777" w:rsidR="00972BC8" w:rsidRPr="008F2298" w:rsidRDefault="00972BC8">
            <w:pPr>
              <w:pStyle w:val="Paragraphedeliste"/>
              <w:numPr>
                <w:ilvl w:val="0"/>
                <w:numId w:val="12"/>
              </w:numPr>
              <w:tabs>
                <w:tab w:val="left" w:pos="1053"/>
                <w:tab w:val="left" w:pos="3969"/>
              </w:tabs>
              <w:jc w:val="both"/>
              <w:rPr>
                <w:b/>
                <w:bCs/>
              </w:rPr>
            </w:pPr>
            <w:r>
              <w:t>Qu’est-ce qui favorise ou freine leur engagement ?</w:t>
            </w:r>
          </w:p>
          <w:p w14:paraId="0FEAA9EF" w14:textId="1785FB72" w:rsidR="003828B1" w:rsidRPr="00B47A95" w:rsidRDefault="003828B1" w:rsidP="00B47A95">
            <w:pPr>
              <w:pStyle w:val="Paragraphedeliste"/>
              <w:numPr>
                <w:ilvl w:val="0"/>
                <w:numId w:val="12"/>
              </w:numPr>
              <w:tabs>
                <w:tab w:val="left" w:pos="1053"/>
                <w:tab w:val="left" w:pos="3969"/>
              </w:tabs>
            </w:pPr>
            <w:r>
              <w:t>Votre posture d'accompagnement a-t-elle évolué sur la période ?</w:t>
            </w:r>
          </w:p>
        </w:tc>
      </w:tr>
    </w:tbl>
    <w:p w14:paraId="2713254C" w14:textId="1CE47074" w:rsidR="00B47A95" w:rsidRDefault="00B47A95" w:rsidP="005509E7"/>
    <w:p w14:paraId="422EEA6F" w14:textId="77777777" w:rsidR="00972BC8" w:rsidRPr="009F06D9" w:rsidRDefault="00972BC8" w:rsidP="00223187"/>
    <w:p w14:paraId="39D0B5C8" w14:textId="456FD9CF" w:rsidR="00E07A01" w:rsidRDefault="00E07A01" w:rsidP="006D39D9">
      <w:pPr>
        <w:pStyle w:val="Titre2"/>
        <w:spacing w:before="240" w:after="0"/>
      </w:pPr>
      <w:bookmarkStart w:id="44" w:name="_Toc203663222"/>
      <w:r>
        <w:t xml:space="preserve">1.3 </w:t>
      </w:r>
      <w:bookmarkEnd w:id="43"/>
      <w:r w:rsidR="00EB498A">
        <w:t>Synthèse de l’évaluation de l’objectif 1</w:t>
      </w:r>
      <w:bookmarkEnd w:id="44"/>
    </w:p>
    <w:p w14:paraId="105E1D48" w14:textId="77777777" w:rsidR="006D39D9" w:rsidRPr="006D39D9" w:rsidRDefault="006D39D9" w:rsidP="006D39D9">
      <w:pPr>
        <w:spacing w:after="0"/>
      </w:pPr>
    </w:p>
    <w:p w14:paraId="4A57C99C" w14:textId="48037D25" w:rsidR="005A632A" w:rsidRPr="005A632A" w:rsidRDefault="00B710D6" w:rsidP="005A632A">
      <w:pPr>
        <w:pStyle w:val="Titre4"/>
      </w:pPr>
      <w:r w:rsidRPr="00945BE1">
        <w:t>Constatez-vous des effets positifs</w:t>
      </w:r>
      <w:r>
        <w:t xml:space="preserve"> grâce à la PS jeunes </w:t>
      </w:r>
      <w:r w:rsidRPr="00945BE1">
        <w:t>sur l'</w:t>
      </w:r>
      <w:r>
        <w:t>implication et l’</w:t>
      </w:r>
      <w:r w:rsidRPr="00945BE1">
        <w:t xml:space="preserve">engagement des jeunes et quels sont-ils concrètement ? </w:t>
      </w:r>
      <w:r w:rsidR="00624835">
        <w:t xml:space="preserve">Donnez </w:t>
      </w:r>
      <w:r w:rsidRPr="00945BE1">
        <w:t>un ou deux exemples précis</w:t>
      </w:r>
    </w:p>
    <w:p w14:paraId="53B3580D" w14:textId="6DD1B3D7" w:rsidR="00B710D6" w:rsidRDefault="00B710D6" w:rsidP="002178C7">
      <w:pPr>
        <w:ind w:left="142"/>
        <w:rPr>
          <w:i/>
          <w:iCs/>
        </w:rPr>
      </w:pPr>
      <w:r w:rsidRPr="003C52B9">
        <w:rPr>
          <w:rFonts w:ascii="Segoe UI Emoji" w:hAnsi="Segoe UI Emoji" w:cs="Segoe UI Emoji"/>
        </w:rPr>
        <w:t>💡</w:t>
      </w:r>
      <w:r w:rsidR="003C52B9">
        <w:rPr>
          <w:rFonts w:ascii="Segoe UI Emoji" w:hAnsi="Segoe UI Emoji" w:cs="Segoe UI Emoji"/>
          <w:i/>
          <w:iCs/>
        </w:rPr>
        <w:t xml:space="preserve"> </w:t>
      </w:r>
      <w:r w:rsidRPr="002178C7">
        <w:rPr>
          <w:i/>
          <w:iCs/>
        </w:rPr>
        <w:t>Ne pas confondre</w:t>
      </w:r>
      <w:r w:rsidR="00C34CB4">
        <w:rPr>
          <w:i/>
          <w:iCs/>
        </w:rPr>
        <w:t xml:space="preserve"> un</w:t>
      </w:r>
      <w:r w:rsidRPr="002178C7">
        <w:rPr>
          <w:i/>
          <w:iCs/>
        </w:rPr>
        <w:t xml:space="preserve"> projet inabouti et absence d'effets chez les jeunes. L’implication et l'engagement des jeunes ne se mesure pas seulement par l'aboutissement des projets. Même un projet non finalisé peut avoir développé l'engagement et l'autonomie des jeunes.</w:t>
      </w:r>
    </w:p>
    <w:p w14:paraId="13AD5AE1" w14:textId="77777777" w:rsidR="00223187" w:rsidRPr="002178C7" w:rsidRDefault="00223187" w:rsidP="00223187"/>
    <w:p w14:paraId="0E00E3DD" w14:textId="486ECDC6" w:rsidR="005A632A" w:rsidRPr="005A632A" w:rsidRDefault="002249FE" w:rsidP="005A632A">
      <w:pPr>
        <w:pStyle w:val="Titre4"/>
      </w:pPr>
      <w:r w:rsidRPr="00945BE1">
        <w:t xml:space="preserve">Présentez un projet dont vous êtes particulièrement fier ! </w:t>
      </w:r>
      <w:r>
        <w:t>P</w:t>
      </w:r>
      <w:r w:rsidRPr="00945BE1">
        <w:t>récise</w:t>
      </w:r>
      <w:r w:rsidR="00C34CB4">
        <w:t>z</w:t>
      </w:r>
      <w:r w:rsidRPr="00945BE1">
        <w:t xml:space="preserve"> ce que cela a apporté concrètement à la structure et aux jeunes </w:t>
      </w:r>
    </w:p>
    <w:p w14:paraId="40B6E8D4" w14:textId="77777777" w:rsidR="002249FE" w:rsidRDefault="002249FE" w:rsidP="00223187"/>
    <w:p w14:paraId="46DF5E4B" w14:textId="77777777" w:rsidR="006D39D9" w:rsidRDefault="002249FE" w:rsidP="004160BF">
      <w:pPr>
        <w:pStyle w:val="Titre4"/>
        <w:spacing w:after="0"/>
      </w:pPr>
      <w:r w:rsidRPr="002249FE">
        <w:t>Au terme de cette analyse</w:t>
      </w:r>
      <w:r>
        <w:t xml:space="preserve">, </w:t>
      </w:r>
      <w:r w:rsidRPr="002249FE">
        <w:t xml:space="preserve">estimez-vous avoir atteint l'objectif national </w:t>
      </w:r>
      <w:r>
        <w:t>1</w:t>
      </w:r>
      <w:r w:rsidRPr="002249FE">
        <w:t xml:space="preserve"> ? Argumentez votre réponse</w:t>
      </w:r>
      <w:r>
        <w:t xml:space="preserve"> </w:t>
      </w:r>
    </w:p>
    <w:p w14:paraId="705E9E45" w14:textId="6C59AA18" w:rsidR="0090570C" w:rsidRPr="009B1758" w:rsidRDefault="0090570C" w:rsidP="006D39D9">
      <w:pPr>
        <w:pStyle w:val="Paragraphedeliste"/>
        <w:tabs>
          <w:tab w:val="left" w:pos="207"/>
        </w:tabs>
        <w:ind w:left="142"/>
        <w:jc w:val="both"/>
        <w:rPr>
          <w:b/>
          <w:bCs/>
        </w:rPr>
      </w:pPr>
      <w:r w:rsidRPr="00945BE1">
        <w:rPr>
          <w:rFonts w:ascii="Segoe UI Emoji" w:hAnsi="Segoe UI Emoji" w:cs="Segoe UI Emoji"/>
        </w:rPr>
        <w:t>📊</w:t>
      </w:r>
      <w:r w:rsidRPr="00945BE1">
        <w:t xml:space="preserve"> → E</w:t>
      </w:r>
      <w:r w:rsidRPr="00945BE1">
        <w:rPr>
          <w:i/>
          <w:iCs/>
        </w:rPr>
        <w:t>xemples d’indicateurs, voir support méthodologique rubrique 2.1</w:t>
      </w:r>
    </w:p>
    <w:p w14:paraId="13D97ECB" w14:textId="43DD170B" w:rsidR="004160BF" w:rsidRDefault="004160BF" w:rsidP="005A632A">
      <w:r>
        <w:br w:type="page"/>
      </w:r>
    </w:p>
    <w:p w14:paraId="13C9EA0C" w14:textId="77777777" w:rsidR="009B1758" w:rsidRPr="009B1758" w:rsidRDefault="009B1758" w:rsidP="006D39D9">
      <w:pPr>
        <w:pStyle w:val="Paragraphedeliste"/>
        <w:spacing w:after="0"/>
        <w:rPr>
          <w:b/>
          <w:bCs/>
        </w:rPr>
      </w:pPr>
    </w:p>
    <w:p w14:paraId="1436F76F" w14:textId="6E392245" w:rsidR="008A00EE" w:rsidRDefault="00221A63" w:rsidP="00221A63">
      <w:pPr>
        <w:pStyle w:val="Titre2"/>
      </w:pPr>
      <w:bookmarkStart w:id="45" w:name="_Toc199230422"/>
      <w:bookmarkStart w:id="46" w:name="_Toc203663223"/>
      <w:r>
        <w:t xml:space="preserve">1.4 </w:t>
      </w:r>
      <w:r w:rsidR="008A00EE" w:rsidRPr="0090570C">
        <w:t>Perspectives pour le renouvellement du projet PS jeunes</w:t>
      </w:r>
      <w:bookmarkEnd w:id="45"/>
      <w:bookmarkEnd w:id="46"/>
    </w:p>
    <w:p w14:paraId="53D6727A" w14:textId="750D1842" w:rsidR="002178C7" w:rsidRDefault="006B5734" w:rsidP="00223187">
      <w:pPr>
        <w:pStyle w:val="Titre4"/>
      </w:pPr>
      <w:r w:rsidRPr="006B5734">
        <w:t>Au regard de cette évaluation, comment envisagez-vous la suite ?</w:t>
      </w:r>
    </w:p>
    <w:p w14:paraId="68AA7B51" w14:textId="77777777" w:rsidR="009B1758" w:rsidRPr="009B1758" w:rsidRDefault="006B5734" w:rsidP="006B5734">
      <w:pPr>
        <w:pStyle w:val="Paragraphedeliste"/>
        <w:numPr>
          <w:ilvl w:val="1"/>
          <w:numId w:val="1"/>
        </w:numPr>
        <w:tabs>
          <w:tab w:val="left" w:pos="207"/>
        </w:tabs>
        <w:ind w:left="774"/>
        <w:jc w:val="both"/>
      </w:pPr>
      <w:r w:rsidRPr="006B5734">
        <w:rPr>
          <w:b/>
          <w:bCs/>
        </w:rPr>
        <w:t>Quels ajustements pour résoudre les difficultés identifiées</w:t>
      </w:r>
      <w:r w:rsidR="000E03FB" w:rsidRPr="006B5734">
        <w:rPr>
          <w:b/>
          <w:bCs/>
        </w:rPr>
        <w:t xml:space="preserve"> ?</w:t>
      </w:r>
      <w:r>
        <w:rPr>
          <w:b/>
          <w:bCs/>
        </w:rPr>
        <w:t xml:space="preserve"> </w:t>
      </w:r>
    </w:p>
    <w:p w14:paraId="4F37B1FA" w14:textId="4F401676" w:rsidR="006B5734" w:rsidRPr="002178C7" w:rsidRDefault="000E03FB" w:rsidP="009B1758">
      <w:pPr>
        <w:pStyle w:val="Paragraphedeliste"/>
        <w:tabs>
          <w:tab w:val="left" w:pos="207"/>
        </w:tabs>
        <w:ind w:left="774"/>
        <w:jc w:val="both"/>
      </w:pPr>
      <w:r w:rsidRPr="006B5734">
        <w:rPr>
          <w:rFonts w:ascii="Segoe UI Emoji" w:hAnsi="Segoe UI Emoji" w:cs="Segoe UI Emoji"/>
        </w:rPr>
        <w:t xml:space="preserve">🔄 </w:t>
      </w:r>
      <w:r w:rsidRPr="006B5734">
        <w:rPr>
          <w:i/>
          <w:iCs/>
        </w:rPr>
        <w:t>→ Exemples d'ajustements, support méthodologique rubrique 2.2</w:t>
      </w:r>
    </w:p>
    <w:p w14:paraId="1501FF95" w14:textId="77777777" w:rsidR="002178C7" w:rsidRPr="006B5734" w:rsidRDefault="002178C7" w:rsidP="005A632A"/>
    <w:p w14:paraId="7968129A" w14:textId="77777777" w:rsidR="009B1758" w:rsidRPr="009B1758" w:rsidRDefault="006B5734" w:rsidP="006B5734">
      <w:pPr>
        <w:pStyle w:val="Paragraphedeliste"/>
        <w:numPr>
          <w:ilvl w:val="1"/>
          <w:numId w:val="1"/>
        </w:numPr>
        <w:tabs>
          <w:tab w:val="left" w:pos="207"/>
        </w:tabs>
        <w:ind w:left="774"/>
        <w:jc w:val="both"/>
      </w:pPr>
      <w:r w:rsidRPr="006B5734">
        <w:rPr>
          <w:b/>
          <w:bCs/>
        </w:rPr>
        <w:t>Que souhaitez-vous garder/améliorer/arrêter/commencer dans le cadre du renouvellement ?</w:t>
      </w:r>
    </w:p>
    <w:p w14:paraId="26673B0B" w14:textId="30D3CABE" w:rsidR="0001432B" w:rsidRDefault="000E03FB" w:rsidP="0001432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rsidRPr="006B5734">
        <w:rPr>
          <w:rFonts w:ascii="Segoe UI Emoji" w:hAnsi="Segoe UI Emoji" w:cs="Segoe UI Emoji"/>
          <w:i/>
          <w:iCs/>
        </w:rPr>
        <w:t>📋</w:t>
      </w:r>
      <w:r w:rsidRPr="006B5734">
        <w:rPr>
          <w:i/>
          <w:iCs/>
        </w:rPr>
        <w:t xml:space="preserve"> → Utilisez le tableau GAAM </w:t>
      </w:r>
      <w:bookmarkStart w:id="47" w:name="_Toc196846042"/>
      <w:bookmarkStart w:id="48" w:name="_Toc199230423"/>
      <w:bookmarkEnd w:id="18"/>
    </w:p>
    <w:tbl>
      <w:tblPr>
        <w:tblStyle w:val="Grilledutableau"/>
        <w:tblW w:w="0" w:type="auto"/>
        <w:tblInd w:w="279" w:type="dxa"/>
        <w:tblLook w:val="04A0" w:firstRow="1" w:lastRow="0" w:firstColumn="1" w:lastColumn="0" w:noHBand="0" w:noVBand="1"/>
      </w:tblPr>
      <w:tblGrid>
        <w:gridCol w:w="2184"/>
        <w:gridCol w:w="2184"/>
        <w:gridCol w:w="2184"/>
        <w:gridCol w:w="2185"/>
      </w:tblGrid>
      <w:tr w:rsidR="0001432B" w:rsidRPr="00764567" w14:paraId="740211CC" w14:textId="77777777">
        <w:trPr>
          <w:trHeight w:val="258"/>
        </w:trPr>
        <w:tc>
          <w:tcPr>
            <w:tcW w:w="8737" w:type="dxa"/>
            <w:gridSpan w:val="4"/>
            <w:shd w:val="clear" w:color="auto" w:fill="097790"/>
          </w:tcPr>
          <w:p w14:paraId="6150CE2A" w14:textId="77777777" w:rsidR="0001432B" w:rsidRPr="00764567" w:rsidRDefault="0001432B">
            <w:pPr>
              <w:jc w:val="center"/>
              <w:rPr>
                <w:b/>
                <w:bCs/>
              </w:rPr>
            </w:pPr>
            <w:r w:rsidRPr="00764567">
              <w:rPr>
                <w:b/>
                <w:bCs/>
                <w:color w:val="FFFFFF" w:themeColor="background1"/>
              </w:rPr>
              <w:t>TABLEAU GAAM</w:t>
            </w:r>
          </w:p>
        </w:tc>
      </w:tr>
      <w:tr w:rsidR="0001432B" w14:paraId="6FEB4800" w14:textId="77777777">
        <w:trPr>
          <w:trHeight w:val="258"/>
        </w:trPr>
        <w:tc>
          <w:tcPr>
            <w:tcW w:w="2184" w:type="dxa"/>
            <w:shd w:val="clear" w:color="auto" w:fill="DFF7FD"/>
          </w:tcPr>
          <w:p w14:paraId="0E71B892" w14:textId="77777777" w:rsidR="0001432B" w:rsidRDefault="0001432B">
            <w:pPr>
              <w:jc w:val="center"/>
            </w:pPr>
            <w:r w:rsidRPr="005F16B2">
              <w:t>A GARDER</w:t>
            </w:r>
          </w:p>
        </w:tc>
        <w:tc>
          <w:tcPr>
            <w:tcW w:w="2184" w:type="dxa"/>
            <w:shd w:val="clear" w:color="auto" w:fill="DFF7FD"/>
          </w:tcPr>
          <w:p w14:paraId="3BC27D73" w14:textId="77777777" w:rsidR="0001432B" w:rsidRDefault="0001432B">
            <w:pPr>
              <w:jc w:val="center"/>
            </w:pPr>
            <w:r w:rsidRPr="009C2E7B">
              <w:t>A AMELIORER</w:t>
            </w:r>
          </w:p>
        </w:tc>
        <w:tc>
          <w:tcPr>
            <w:tcW w:w="2184" w:type="dxa"/>
            <w:shd w:val="clear" w:color="auto" w:fill="DFF7FD"/>
          </w:tcPr>
          <w:p w14:paraId="2F537866" w14:textId="77777777" w:rsidR="0001432B" w:rsidRDefault="0001432B">
            <w:pPr>
              <w:jc w:val="center"/>
            </w:pPr>
            <w:r w:rsidRPr="009C2E7B">
              <w:t>A ARRETER</w:t>
            </w:r>
          </w:p>
        </w:tc>
        <w:tc>
          <w:tcPr>
            <w:tcW w:w="2185" w:type="dxa"/>
            <w:shd w:val="clear" w:color="auto" w:fill="DFF7FD"/>
          </w:tcPr>
          <w:p w14:paraId="303EAFCE" w14:textId="77777777" w:rsidR="0001432B" w:rsidRDefault="0001432B">
            <w:pPr>
              <w:jc w:val="center"/>
            </w:pPr>
            <w:r w:rsidRPr="009C2E7B">
              <w:t>A COMMENCER</w:t>
            </w:r>
          </w:p>
        </w:tc>
      </w:tr>
      <w:tr w:rsidR="0001432B" w14:paraId="4A1391F4" w14:textId="77777777">
        <w:trPr>
          <w:trHeight w:val="1060"/>
        </w:trPr>
        <w:tc>
          <w:tcPr>
            <w:tcW w:w="2184" w:type="dxa"/>
          </w:tcPr>
          <w:p w14:paraId="303623DC" w14:textId="77777777" w:rsidR="0001432B" w:rsidRDefault="0001432B" w:rsidP="00C407E9"/>
        </w:tc>
        <w:tc>
          <w:tcPr>
            <w:tcW w:w="2184" w:type="dxa"/>
          </w:tcPr>
          <w:p w14:paraId="280A6C24" w14:textId="77777777" w:rsidR="0001432B" w:rsidRDefault="0001432B" w:rsidP="00C407E9"/>
        </w:tc>
        <w:tc>
          <w:tcPr>
            <w:tcW w:w="2184" w:type="dxa"/>
          </w:tcPr>
          <w:p w14:paraId="32E363EA" w14:textId="77777777" w:rsidR="0001432B" w:rsidRDefault="0001432B" w:rsidP="00C407E9"/>
        </w:tc>
        <w:tc>
          <w:tcPr>
            <w:tcW w:w="2185" w:type="dxa"/>
          </w:tcPr>
          <w:p w14:paraId="587CE2BF" w14:textId="77777777" w:rsidR="0001432B" w:rsidRDefault="0001432B" w:rsidP="00C407E9"/>
        </w:tc>
      </w:tr>
    </w:tbl>
    <w:p w14:paraId="1E84126F" w14:textId="3581F070" w:rsidR="0001432B" w:rsidRDefault="0001432B">
      <w:pPr>
        <w:rPr>
          <w:rFonts w:asciiTheme="majorHAnsi" w:eastAsiaTheme="majorEastAsia" w:hAnsiTheme="majorHAnsi" w:cstheme="majorBidi"/>
          <w:b/>
          <w:bCs/>
          <w:color w:val="44546A" w:themeColor="text2"/>
          <w:sz w:val="30"/>
          <w:szCs w:val="30"/>
        </w:rPr>
      </w:pPr>
    </w:p>
    <w:p w14:paraId="54F1C770" w14:textId="77777777" w:rsidR="0001432B" w:rsidRDefault="0001432B">
      <w:pPr>
        <w:rPr>
          <w:rFonts w:asciiTheme="majorHAnsi" w:eastAsiaTheme="majorEastAsia" w:hAnsiTheme="majorHAnsi" w:cstheme="majorBidi"/>
          <w:b/>
          <w:bCs/>
          <w:color w:val="44546A" w:themeColor="text2"/>
          <w:sz w:val="30"/>
          <w:szCs w:val="30"/>
        </w:rPr>
      </w:pPr>
      <w:r>
        <w:rPr>
          <w:rFonts w:asciiTheme="majorHAnsi" w:eastAsiaTheme="majorEastAsia" w:hAnsiTheme="majorHAnsi" w:cstheme="majorBidi"/>
          <w:b/>
          <w:bCs/>
          <w:color w:val="44546A" w:themeColor="text2"/>
          <w:sz w:val="30"/>
          <w:szCs w:val="30"/>
        </w:rPr>
        <w:br w:type="page"/>
      </w:r>
    </w:p>
    <w:p w14:paraId="02A60106" w14:textId="77777777" w:rsidR="00134779" w:rsidRDefault="00134779">
      <w:pPr>
        <w:rPr>
          <w:rFonts w:asciiTheme="majorHAnsi" w:eastAsiaTheme="majorEastAsia" w:hAnsiTheme="majorHAnsi" w:cstheme="majorBidi"/>
          <w:b/>
          <w:bCs/>
          <w:color w:val="44546A" w:themeColor="text2"/>
          <w:sz w:val="30"/>
          <w:szCs w:val="30"/>
        </w:rPr>
      </w:pPr>
    </w:p>
    <w:p w14:paraId="65B0681E" w14:textId="424F94D6" w:rsidR="00F23361" w:rsidRPr="00134779" w:rsidRDefault="00F23361" w:rsidP="00F23361">
      <w:pPr>
        <w:pStyle w:val="Titre1"/>
        <w:rPr>
          <w:b w:val="0"/>
          <w:bCs w:val="0"/>
        </w:rPr>
      </w:pPr>
      <w:bookmarkStart w:id="49" w:name="_Toc203663224"/>
      <w:r>
        <w:t xml:space="preserve">Partie 2. Evaluation de l'objectif national 2 </w:t>
      </w:r>
      <w:r w:rsidRPr="00134779">
        <w:rPr>
          <w:b w:val="0"/>
          <w:bCs w:val="0"/>
        </w:rPr>
        <w:t>« Développer un partenariat local autour de la jeunesse et intégrer les actions soutenues dans ce partenariat »</w:t>
      </w:r>
      <w:bookmarkEnd w:id="47"/>
      <w:bookmarkEnd w:id="48"/>
      <w:bookmarkEnd w:id="49"/>
    </w:p>
    <w:p w14:paraId="0DB5CCEB" w14:textId="77777777" w:rsidR="00E85020" w:rsidRPr="00E85020" w:rsidRDefault="00E85020" w:rsidP="00E85020">
      <w:pPr>
        <w:spacing w:after="0"/>
      </w:pPr>
    </w:p>
    <w:tbl>
      <w:tblPr>
        <w:tblStyle w:val="TableauGrille1Clair-Accentuation1"/>
        <w:tblW w:w="9776" w:type="dxa"/>
        <w:tblLook w:val="04A0" w:firstRow="1" w:lastRow="0" w:firstColumn="1" w:lastColumn="0" w:noHBand="0" w:noVBand="1"/>
      </w:tblPr>
      <w:tblGrid>
        <w:gridCol w:w="9776"/>
      </w:tblGrid>
      <w:tr w:rsidR="00F23361" w:rsidRPr="006019E8" w14:paraId="0F365ED7" w14:textId="77777777" w:rsidTr="00134779">
        <w:trPr>
          <w:cnfStyle w:val="100000000000" w:firstRow="1" w:lastRow="0" w:firstColumn="0" w:lastColumn="0" w:oddVBand="0" w:evenVBand="0" w:oddHBand="0" w:evenHBand="0" w:firstRowFirstColumn="0" w:firstRowLastColumn="0" w:lastRowFirstColumn="0" w:lastRowLastColumn="0"/>
          <w:trHeight w:val="3443"/>
        </w:trPr>
        <w:tc>
          <w:tcPr>
            <w:cnfStyle w:val="001000000000" w:firstRow="0" w:lastRow="0" w:firstColumn="1" w:lastColumn="0" w:oddVBand="0" w:evenVBand="0" w:oddHBand="0" w:evenHBand="0" w:firstRowFirstColumn="0" w:firstRowLastColumn="0" w:lastRowFirstColumn="0" w:lastRowLastColumn="0"/>
            <w:tcW w:w="9776" w:type="dxa"/>
          </w:tcPr>
          <w:p w14:paraId="3B972C0D" w14:textId="77777777" w:rsidR="00F23361" w:rsidRPr="00BA6BC4" w:rsidRDefault="00F23361" w:rsidP="006A3BDE">
            <w:pPr>
              <w:jc w:val="both"/>
              <w:rPr>
                <w:rFonts w:cstheme="minorHAnsi"/>
                <w:b w:val="0"/>
                <w:bCs w:val="0"/>
              </w:rPr>
            </w:pPr>
            <w:r w:rsidRPr="00BA6BC4">
              <w:rPr>
                <w:rFonts w:cstheme="minorHAnsi"/>
                <w:b w:val="0"/>
                <w:bCs w:val="0"/>
              </w:rPr>
              <w:t>Cet objectif national vise à inscrire le projet jeunesse de la structure dans une dynamique partenariale pour développer une offre coordonnée avec les partenaires, complémentaire à la politique jeunesse locale.</w:t>
            </w:r>
          </w:p>
          <w:p w14:paraId="7C42CABD" w14:textId="77777777" w:rsidR="00F23361" w:rsidRDefault="00F23361" w:rsidP="00151A28">
            <w:pPr>
              <w:jc w:val="both"/>
              <w:rPr>
                <w:rFonts w:cstheme="minorHAnsi"/>
              </w:rPr>
            </w:pPr>
            <w:r w:rsidRPr="00BA6BC4">
              <w:rPr>
                <w:rFonts w:cstheme="minorHAnsi"/>
                <w:b w:val="0"/>
                <w:bCs w:val="0"/>
              </w:rPr>
              <w:t xml:space="preserve">Plusieurs types de partenariats sont concernés ici : </w:t>
            </w:r>
          </w:p>
          <w:p w14:paraId="0246235C"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partenariats qui permettent de monter en ambition sur le projet</w:t>
            </w:r>
            <w:r w:rsidRPr="00151A28">
              <w:rPr>
                <w:rFonts w:cstheme="minorHAnsi"/>
                <w:b w:val="0"/>
                <w:bCs w:val="0"/>
              </w:rPr>
              <w:t>, comme un partenariat avec un théâtre pour permettre aux jeunes de collaborer à la construction de sa programmation, des journalistes pour animer des débats sur des sujets délicats (=&gt; partenariat de projet)</w:t>
            </w:r>
          </w:p>
          <w:p w14:paraId="57C72DF1"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permettent d’aller vers les jeunes sur le lieu de vie</w:t>
            </w:r>
            <w:r w:rsidRPr="00151A28">
              <w:rPr>
                <w:rFonts w:cstheme="minorHAnsi"/>
                <w:b w:val="0"/>
                <w:bCs w:val="0"/>
              </w:rPr>
              <w:t xml:space="preserve"> comme des médiateurs sociaux, les éducateurs de prévention spécialisée pour aller vers les jeunes, des collèges, lycées, les bailleurs sociaux, les municipalités… (=&gt; partenariat d’animation de proximité)</w:t>
            </w:r>
          </w:p>
          <w:p w14:paraId="0F3A4A83"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permettent d'orienter les jeunes vers des services spécialisés</w:t>
            </w:r>
            <w:r w:rsidRPr="00151A28">
              <w:rPr>
                <w:rFonts w:cstheme="minorHAnsi"/>
                <w:b w:val="0"/>
                <w:bCs w:val="0"/>
              </w:rPr>
              <w:t xml:space="preserve"> selon leurs problématiques (difficultés psychologiques, recherche de formation…) (=&gt; partenariat d'orientation) </w:t>
            </w:r>
          </w:p>
          <w:p w14:paraId="4A494F1E"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apportent un soutien ponctuel à la structure</w:t>
            </w:r>
            <w:r w:rsidRPr="00151A28">
              <w:rPr>
                <w:rFonts w:cstheme="minorHAnsi"/>
                <w:b w:val="0"/>
                <w:bCs w:val="0"/>
              </w:rPr>
              <w:t>, comme une mairie qui prête un local ou du matériel, une association qui réalise une intervention sur une action précise (=&gt; partenariat ponctuel)</w:t>
            </w:r>
          </w:p>
          <w:p w14:paraId="4A2F2F4C" w14:textId="796D0F55"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contribuent au financement</w:t>
            </w:r>
            <w:r w:rsidRPr="00151A28">
              <w:rPr>
                <w:rFonts w:cstheme="minorHAnsi"/>
                <w:b w:val="0"/>
                <w:bCs w:val="0"/>
              </w:rPr>
              <w:t xml:space="preserve"> du fonctionnement de la structure, des actions, des projets (=&gt; partenaire financeur)</w:t>
            </w:r>
          </w:p>
        </w:tc>
      </w:tr>
    </w:tbl>
    <w:p w14:paraId="3513D768" w14:textId="77777777" w:rsidR="00023DFE" w:rsidRDefault="00023DFE" w:rsidP="00023DFE">
      <w:bookmarkStart w:id="50" w:name="_Toc199230424"/>
    </w:p>
    <w:p w14:paraId="32F72EFF" w14:textId="67D0171E" w:rsidR="0090570C" w:rsidRPr="00A45798" w:rsidRDefault="0090570C" w:rsidP="00945BE1">
      <w:pPr>
        <w:pStyle w:val="Titre2"/>
      </w:pPr>
      <w:bookmarkStart w:id="51" w:name="_Toc203663225"/>
      <w:r>
        <w:t xml:space="preserve">2.1 </w:t>
      </w:r>
      <w:r w:rsidR="004B3E2A">
        <w:t xml:space="preserve">Récapitulatif </w:t>
      </w:r>
      <w:r w:rsidR="00041C59">
        <w:t>des données quantitatives</w:t>
      </w:r>
      <w:bookmarkEnd w:id="50"/>
      <w:bookmarkEnd w:id="51"/>
    </w:p>
    <w:p w14:paraId="502299E2" w14:textId="57CC1F5D" w:rsidR="000E3C9E" w:rsidRPr="00CA3889" w:rsidRDefault="00E863F2" w:rsidP="000B4187">
      <w:pPr>
        <w:pStyle w:val="Titre4"/>
      </w:pPr>
      <w:r w:rsidRPr="00E863F2">
        <w:t>Remplissez le tableau ci-dessous à partir de vos bilans annuels</w:t>
      </w:r>
      <w:r w:rsidR="000E3C9E">
        <w:t xml:space="preserve">, en </w:t>
      </w:r>
      <w:r w:rsidR="000E3C9E" w:rsidRPr="00CA3889">
        <w:t>précis</w:t>
      </w:r>
      <w:r w:rsidR="000E3C9E">
        <w:t>ant le nom</w:t>
      </w:r>
      <w:r w:rsidR="000E3C9E" w:rsidRPr="00CA3889">
        <w:t xml:space="preserve"> </w:t>
      </w:r>
      <w:r w:rsidR="000E3C9E">
        <w:t xml:space="preserve">des partenariats et leur type. Reportez-vous à la </w:t>
      </w:r>
      <w:r w:rsidR="000E3C9E" w:rsidRPr="00CA3889">
        <w:t>typologie proposée dans l’encadré ci-dessus</w:t>
      </w:r>
    </w:p>
    <w:p w14:paraId="245913B8" w14:textId="77777777" w:rsidR="003560F9" w:rsidRDefault="003560F9" w:rsidP="003560F9">
      <w:pPr>
        <w:pStyle w:val="Paragraphedeliste"/>
        <w:tabs>
          <w:tab w:val="left" w:pos="207"/>
        </w:tabs>
        <w:ind w:left="142"/>
        <w:jc w:val="both"/>
        <w:rPr>
          <w:b/>
          <w:bCs/>
        </w:rPr>
      </w:pPr>
    </w:p>
    <w:tbl>
      <w:tblPr>
        <w:tblStyle w:val="TableauGrille1Clair-Accentuation1"/>
        <w:tblpPr w:leftFromText="141" w:rightFromText="141" w:vertAnchor="text" w:horzAnchor="margin" w:tblpY="-168"/>
        <w:tblW w:w="4821" w:type="pct"/>
        <w:tblLook w:val="04A0" w:firstRow="1" w:lastRow="0" w:firstColumn="1" w:lastColumn="0" w:noHBand="0" w:noVBand="1"/>
      </w:tblPr>
      <w:tblGrid>
        <w:gridCol w:w="3260"/>
        <w:gridCol w:w="1220"/>
        <w:gridCol w:w="1221"/>
        <w:gridCol w:w="1219"/>
        <w:gridCol w:w="1221"/>
        <w:gridCol w:w="1225"/>
      </w:tblGrid>
      <w:tr w:rsidR="003560F9" w14:paraId="45A2CFB3" w14:textId="77777777">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740" w:type="pct"/>
          </w:tcPr>
          <w:p w14:paraId="495729E3" w14:textId="77777777" w:rsidR="003560F9" w:rsidRPr="00F57DF3" w:rsidRDefault="003560F9">
            <w:pPr>
              <w:pStyle w:val="Paragraphedeliste"/>
              <w:rPr>
                <w:b w:val="0"/>
                <w:bCs w:val="0"/>
                <w:color w:val="ED7D31" w:themeColor="accent2"/>
              </w:rPr>
            </w:pPr>
          </w:p>
        </w:tc>
        <w:tc>
          <w:tcPr>
            <w:tcW w:w="651" w:type="pct"/>
          </w:tcPr>
          <w:p w14:paraId="5ABEFE95"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2FEED058" w14:textId="33A84DD7"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t>(N-1)</w:t>
            </w:r>
          </w:p>
        </w:tc>
        <w:tc>
          <w:tcPr>
            <w:tcW w:w="652" w:type="pct"/>
          </w:tcPr>
          <w:p w14:paraId="75870737"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77BB8281" w14:textId="6C3983ED"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(N-2)</w:t>
            </w:r>
          </w:p>
        </w:tc>
        <w:tc>
          <w:tcPr>
            <w:tcW w:w="651" w:type="pct"/>
          </w:tcPr>
          <w:p w14:paraId="38EED6C4"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34779">
              <w:rPr>
                <w:sz w:val="24"/>
                <w:szCs w:val="24"/>
              </w:rPr>
              <w:t>.</w:t>
            </w:r>
          </w:p>
          <w:p w14:paraId="6F8A7417" w14:textId="46013F86"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(N-3)</w:t>
            </w:r>
          </w:p>
        </w:tc>
        <w:tc>
          <w:tcPr>
            <w:tcW w:w="652" w:type="pct"/>
          </w:tcPr>
          <w:p w14:paraId="6C8233A5"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2D947F7B" w14:textId="3DB1E3F0"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(N-4)</w:t>
            </w:r>
          </w:p>
        </w:tc>
        <w:tc>
          <w:tcPr>
            <w:tcW w:w="654" w:type="pct"/>
          </w:tcPr>
          <w:p w14:paraId="6CB4C342"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34EB6588" w14:textId="5A042964"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(N-5)</w:t>
            </w:r>
          </w:p>
        </w:tc>
      </w:tr>
      <w:tr w:rsidR="003560F9" w14:paraId="5760A3DF" w14:textId="77777777">
        <w:trPr>
          <w:trHeight w:val="462"/>
        </w:trPr>
        <w:tc>
          <w:tcPr>
            <w:cnfStyle w:val="001000000000" w:firstRow="0" w:lastRow="0" w:firstColumn="1" w:lastColumn="0" w:oddVBand="0" w:evenVBand="0" w:oddHBand="0" w:evenHBand="0" w:firstRowFirstColumn="0" w:firstRowLastColumn="0" w:lastRowFirstColumn="0" w:lastRowLastColumn="0"/>
            <w:tcW w:w="1740" w:type="pct"/>
          </w:tcPr>
          <w:p w14:paraId="1206CFD6" w14:textId="77777777" w:rsidR="003560F9" w:rsidRPr="005567F6" w:rsidRDefault="003560F9">
            <w:pPr>
              <w:tabs>
                <w:tab w:val="left" w:pos="207"/>
              </w:tabs>
              <w:jc w:val="both"/>
              <w:rPr>
                <w:b w:val="0"/>
                <w:bCs w:val="0"/>
              </w:rPr>
            </w:pPr>
            <w:r w:rsidRPr="000E00E5">
              <w:t xml:space="preserve">Nombre d’actions partenariales </w:t>
            </w:r>
            <w:r w:rsidRPr="000E00E5">
              <w:rPr>
                <w:b w:val="0"/>
                <w:bCs w:val="0"/>
              </w:rPr>
              <w:t>réalisées en lien avec le projet financé dans le cadre de la Ps Jeunes sur l’année</w:t>
            </w:r>
          </w:p>
        </w:tc>
        <w:tc>
          <w:tcPr>
            <w:tcW w:w="651" w:type="pct"/>
          </w:tcPr>
          <w:p w14:paraId="2A5FF4FF"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2" w:type="pct"/>
          </w:tcPr>
          <w:p w14:paraId="3E46B394"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1" w:type="pct"/>
          </w:tcPr>
          <w:p w14:paraId="3963FF8B"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2" w:type="pct"/>
          </w:tcPr>
          <w:p w14:paraId="4C4F5BF9"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4" w:type="pct"/>
          </w:tcPr>
          <w:p w14:paraId="1B884F8D"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r>
    </w:tbl>
    <w:p w14:paraId="44D85D2D" w14:textId="0B3C251C" w:rsidR="00945BE1" w:rsidRDefault="00D167F3" w:rsidP="00945BE1">
      <w:pPr>
        <w:pStyle w:val="Titre2"/>
      </w:pPr>
      <w:bookmarkStart w:id="52" w:name="_Toc199230425"/>
      <w:bookmarkStart w:id="53" w:name="_Toc203663226"/>
      <w:r>
        <w:t xml:space="preserve">2. 2 </w:t>
      </w:r>
      <w:bookmarkEnd w:id="52"/>
      <w:r w:rsidR="00C82B4E">
        <w:t>Analyse des évolutions</w:t>
      </w:r>
      <w:bookmarkEnd w:id="53"/>
    </w:p>
    <w:p w14:paraId="2ABEB72C" w14:textId="32A32D62" w:rsidR="00F3061E" w:rsidRPr="00350D50" w:rsidRDefault="008A6A1D" w:rsidP="000B4187">
      <w:pPr>
        <w:pStyle w:val="Titre4"/>
      </w:pPr>
      <w:r w:rsidRPr="00350D50">
        <w:t>H</w:t>
      </w:r>
      <w:r w:rsidR="00E85020" w:rsidRPr="00350D50">
        <w:t>ausse</w:t>
      </w:r>
      <w:r w:rsidRPr="00350D50">
        <w:t>, stabilisation ou</w:t>
      </w:r>
      <w:r w:rsidR="00E85020" w:rsidRPr="00350D50">
        <w:t xml:space="preserve"> baisse du nombre de partenariats</w:t>
      </w:r>
      <w:r w:rsidRPr="00350D50">
        <w:t xml:space="preserve">, comment l’expliquez-vous ?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A53B37" w:rsidRPr="00945BE1" w14:paraId="2FAF1295" w14:textId="77777777" w:rsidTr="0017555F">
        <w:trPr>
          <w:trHeight w:val="1124"/>
        </w:trPr>
        <w:tc>
          <w:tcPr>
            <w:tcW w:w="13340" w:type="dxa"/>
          </w:tcPr>
          <w:p w14:paraId="7E4AA3E5" w14:textId="77777777" w:rsidR="00A53B37" w:rsidRPr="00134779" w:rsidRDefault="00A53B37">
            <w:pPr>
              <w:jc w:val="center"/>
              <w:rPr>
                <w:b/>
                <w:bCs/>
                <w:color w:val="097790"/>
              </w:rPr>
            </w:pPr>
            <w:r w:rsidRPr="00134779">
              <w:rPr>
                <w:b/>
                <w:bCs/>
                <w:color w:val="097790"/>
              </w:rPr>
              <w:t>Questions-guide</w:t>
            </w:r>
          </w:p>
          <w:p w14:paraId="107E7B49" w14:textId="065FADCD" w:rsidR="00A53B37" w:rsidRDefault="00A53B37" w:rsidP="009B1758">
            <w:pPr>
              <w:pStyle w:val="Paragraphedeliste"/>
              <w:numPr>
                <w:ilvl w:val="0"/>
                <w:numId w:val="11"/>
              </w:numPr>
            </w:pPr>
            <w:r>
              <w:t>Le nombre d</w:t>
            </w:r>
            <w:r w:rsidR="00D7034D">
              <w:t xml:space="preserve">’actions partenariales </w:t>
            </w:r>
            <w:r>
              <w:t xml:space="preserve">atteint à la fin de la période d'agrément vous surprend-il </w:t>
            </w:r>
            <w:r w:rsidRPr="006454EC">
              <w:t>?</w:t>
            </w:r>
            <w:r>
              <w:t xml:space="preserve"> Dans quel sens ?</w:t>
            </w:r>
            <w:r w:rsidRPr="006454EC">
              <w:t xml:space="preserve"> </w:t>
            </w:r>
          </w:p>
          <w:p w14:paraId="6C575B2B" w14:textId="6AC67F5C" w:rsidR="00AB5C17" w:rsidRDefault="00EF787D" w:rsidP="00AB5C17">
            <w:pPr>
              <w:pStyle w:val="Paragraphedeliste"/>
              <w:numPr>
                <w:ilvl w:val="0"/>
                <w:numId w:val="11"/>
              </w:numPr>
            </w:pPr>
            <w:r w:rsidRPr="00EF787D">
              <w:t xml:space="preserve">Observez-vous des différences </w:t>
            </w:r>
            <w:r w:rsidR="0055277A">
              <w:t xml:space="preserve">dans les évolutions </w:t>
            </w:r>
            <w:r w:rsidRPr="00EF787D">
              <w:t>entre partenaires ponctuels</w:t>
            </w:r>
            <w:r>
              <w:t xml:space="preserve"> </w:t>
            </w:r>
            <w:r w:rsidRPr="00E60F49">
              <w:t xml:space="preserve">(autour d'un événement, d'un projet) </w:t>
            </w:r>
            <w:r w:rsidRPr="00EF787D">
              <w:t xml:space="preserve">et permanents </w:t>
            </w:r>
            <w:r>
              <w:t>(établissement scolaire,</w:t>
            </w:r>
            <w:r w:rsidR="0026468E">
              <w:t xml:space="preserve"> </w:t>
            </w:r>
            <w:r>
              <w:t>…)</w:t>
            </w:r>
            <w:r w:rsidR="0055277A">
              <w:t> ?</w:t>
            </w:r>
          </w:p>
          <w:p w14:paraId="24B09FA5" w14:textId="4C01639D" w:rsidR="00AB5C17" w:rsidRDefault="00AB5C17" w:rsidP="00AB5C17">
            <w:pPr>
              <w:pStyle w:val="Paragraphedeliste"/>
              <w:numPr>
                <w:ilvl w:val="0"/>
                <w:numId w:val="11"/>
              </w:numPr>
            </w:pPr>
            <w:r w:rsidRPr="00AB5C17">
              <w:t>Quels facteurs expliquent cette évolution quantitative (nouveaux besoins, opportunités, contraintes) ?</w:t>
            </w:r>
          </w:p>
          <w:p w14:paraId="5F4C52FE" w14:textId="66CD934F" w:rsidR="00A53B37" w:rsidRDefault="00A53B37" w:rsidP="009B1758">
            <w:pPr>
              <w:pStyle w:val="Paragraphedeliste"/>
              <w:numPr>
                <w:ilvl w:val="0"/>
                <w:numId w:val="11"/>
              </w:numPr>
              <w:tabs>
                <w:tab w:val="left" w:pos="207"/>
              </w:tabs>
              <w:spacing w:line="276" w:lineRule="auto"/>
            </w:pPr>
            <w:r>
              <w:lastRenderedPageBreak/>
              <w:t>Certaines des modalités de collaborations sont faciles à monter avec des partenaires, d'autres beaucoup moins ?</w:t>
            </w:r>
          </w:p>
          <w:p w14:paraId="6948FA16" w14:textId="011EBBB4" w:rsidR="00EF787D" w:rsidRPr="009B1758" w:rsidRDefault="00A53B37" w:rsidP="00DE087E">
            <w:pPr>
              <w:pStyle w:val="Paragraphedeliste"/>
              <w:numPr>
                <w:ilvl w:val="0"/>
                <w:numId w:val="11"/>
              </w:numPr>
              <w:tabs>
                <w:tab w:val="left" w:pos="207"/>
              </w:tabs>
              <w:spacing w:line="276" w:lineRule="auto"/>
            </w:pPr>
            <w:r>
              <w:t>Des partenariats vous demandent-ils beaucoup de temps et d’énergie ?</w:t>
            </w:r>
          </w:p>
        </w:tc>
      </w:tr>
    </w:tbl>
    <w:p w14:paraId="34B3D7BE" w14:textId="77777777" w:rsidR="00F3061E" w:rsidRDefault="00F3061E" w:rsidP="00A3746B"/>
    <w:p w14:paraId="329EE91F" w14:textId="5B61B311" w:rsidR="00350D50" w:rsidRDefault="00350D50" w:rsidP="000B4187">
      <w:pPr>
        <w:pStyle w:val="Titre4"/>
      </w:pPr>
      <w:r w:rsidRPr="00C43540">
        <w:t xml:space="preserve">Constatez-vous une évolution dans la nature des partenariats ? </w:t>
      </w:r>
      <w:r w:rsidR="00DE087E">
        <w:t>D</w:t>
      </w:r>
      <w:r>
        <w:t>ans quel sens</w:t>
      </w:r>
      <w:r w:rsidRPr="00C43540">
        <w:t xml:space="preserve"> ?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D7034D" w:rsidRPr="00945BE1" w14:paraId="1B615310" w14:textId="77777777" w:rsidTr="00350D50">
        <w:trPr>
          <w:trHeight w:val="732"/>
        </w:trPr>
        <w:tc>
          <w:tcPr>
            <w:tcW w:w="13340" w:type="dxa"/>
          </w:tcPr>
          <w:p w14:paraId="48B5CD33" w14:textId="77777777" w:rsidR="00D7034D" w:rsidRPr="00134779" w:rsidRDefault="00D7034D">
            <w:pPr>
              <w:jc w:val="center"/>
              <w:rPr>
                <w:b/>
                <w:bCs/>
                <w:color w:val="097790"/>
              </w:rPr>
            </w:pPr>
            <w:r w:rsidRPr="00134779">
              <w:rPr>
                <w:b/>
                <w:bCs/>
                <w:color w:val="097790"/>
              </w:rPr>
              <w:t>Questions-guide</w:t>
            </w:r>
          </w:p>
          <w:p w14:paraId="01EA3D72" w14:textId="31E3EE0F" w:rsidR="00AB5C17" w:rsidRDefault="00D7034D" w:rsidP="00AB5C17">
            <w:pPr>
              <w:pStyle w:val="Paragraphedeliste"/>
              <w:numPr>
                <w:ilvl w:val="0"/>
                <w:numId w:val="11"/>
              </w:numPr>
              <w:tabs>
                <w:tab w:val="left" w:pos="207"/>
              </w:tabs>
              <w:spacing w:line="276" w:lineRule="auto"/>
            </w:pPr>
            <w:r w:rsidRPr="00D7034D">
              <w:t>Avez-vous développé plus de partenariats de projet, d'animation de proximité, d'orientation... ?</w:t>
            </w:r>
          </w:p>
          <w:p w14:paraId="2F18DC89" w14:textId="77777777" w:rsidR="00AB5C17" w:rsidRDefault="00AB5C17">
            <w:pPr>
              <w:pStyle w:val="Paragraphedeliste"/>
              <w:numPr>
                <w:ilvl w:val="0"/>
                <w:numId w:val="11"/>
              </w:numPr>
              <w:tabs>
                <w:tab w:val="left" w:pos="207"/>
              </w:tabs>
              <w:spacing w:line="276" w:lineRule="auto"/>
            </w:pPr>
            <w:r w:rsidRPr="00AB5C17">
              <w:t>Certains types de partenariats sont-ils devenus plus difficiles à maintenir ?</w:t>
            </w:r>
          </w:p>
          <w:p w14:paraId="58C77BCB" w14:textId="77777777" w:rsidR="00E176C4" w:rsidRDefault="00E176C4" w:rsidP="00DE087E">
            <w:pPr>
              <w:pStyle w:val="Paragraphedeliste"/>
              <w:numPr>
                <w:ilvl w:val="0"/>
                <w:numId w:val="11"/>
              </w:numPr>
              <w:tabs>
                <w:tab w:val="left" w:pos="207"/>
              </w:tabs>
              <w:spacing w:line="276" w:lineRule="auto"/>
            </w:pPr>
            <w:r w:rsidRPr="00E176C4">
              <w:t>Certaines modalités de collaboration sont-elles plus faciles à monter que d'autres ?</w:t>
            </w:r>
          </w:p>
          <w:p w14:paraId="24ACFC8C" w14:textId="3DD2BDC8" w:rsidR="00D7034D" w:rsidRPr="00D7034D" w:rsidRDefault="00DE087E" w:rsidP="00DE087E">
            <w:pPr>
              <w:pStyle w:val="Paragraphedeliste"/>
              <w:numPr>
                <w:ilvl w:val="0"/>
                <w:numId w:val="11"/>
              </w:numPr>
              <w:tabs>
                <w:tab w:val="left" w:pos="207"/>
              </w:tabs>
              <w:spacing w:line="276" w:lineRule="auto"/>
            </w:pPr>
            <w:r w:rsidRPr="00DE087E">
              <w:t>Des partenariats ponctuels sont-ils devenus des collaborations régulières (ou l'inverse) ?</w:t>
            </w:r>
          </w:p>
        </w:tc>
      </w:tr>
    </w:tbl>
    <w:p w14:paraId="75FB3105" w14:textId="77777777" w:rsidR="00624835" w:rsidRDefault="00624835" w:rsidP="00A3746B"/>
    <w:p w14:paraId="7358CCBC" w14:textId="4E92F87E" w:rsidR="00350D50" w:rsidRDefault="00455B74" w:rsidP="000B4187">
      <w:pPr>
        <w:pStyle w:val="Titre4"/>
      </w:pPr>
      <w:r w:rsidRPr="00455B74">
        <w:t>Constatez-vous un renforcement des partenariats existants depuis l’obtention de l’agrément PS jeunes ?</w:t>
      </w:r>
      <w:r w:rsidR="00350D50" w:rsidRPr="00350D50">
        <w:t xml:space="preserve">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E60825" w:rsidRPr="00D7034D" w14:paraId="09BA3C4C" w14:textId="77777777">
        <w:trPr>
          <w:trHeight w:val="732"/>
        </w:trPr>
        <w:tc>
          <w:tcPr>
            <w:tcW w:w="13340" w:type="dxa"/>
          </w:tcPr>
          <w:p w14:paraId="537AC5E6" w14:textId="77777777" w:rsidR="00E60825" w:rsidRPr="00134779" w:rsidRDefault="00E60825">
            <w:pPr>
              <w:jc w:val="center"/>
              <w:rPr>
                <w:b/>
                <w:bCs/>
                <w:color w:val="097790"/>
              </w:rPr>
            </w:pPr>
            <w:r w:rsidRPr="00134779">
              <w:rPr>
                <w:b/>
                <w:bCs/>
                <w:color w:val="097790"/>
              </w:rPr>
              <w:t>Questions-guide</w:t>
            </w:r>
          </w:p>
          <w:p w14:paraId="1A51E30E" w14:textId="77777777" w:rsidR="0055277A" w:rsidRDefault="00E60825" w:rsidP="0055277A">
            <w:pPr>
              <w:pStyle w:val="Paragraphedeliste"/>
              <w:numPr>
                <w:ilvl w:val="0"/>
                <w:numId w:val="11"/>
              </w:numPr>
              <w:tabs>
                <w:tab w:val="left" w:pos="207"/>
              </w:tabs>
              <w:spacing w:line="276" w:lineRule="auto"/>
            </w:pPr>
            <w:r>
              <w:t>La qualité des relations partenariales est-elle meilleure ?</w:t>
            </w:r>
          </w:p>
          <w:p w14:paraId="426E608A" w14:textId="77777777" w:rsidR="0055277A" w:rsidRDefault="0055277A" w:rsidP="0055277A">
            <w:pPr>
              <w:pStyle w:val="Paragraphedeliste"/>
              <w:numPr>
                <w:ilvl w:val="0"/>
                <w:numId w:val="11"/>
              </w:numPr>
              <w:tabs>
                <w:tab w:val="left" w:pos="207"/>
              </w:tabs>
              <w:spacing w:line="276" w:lineRule="auto"/>
            </w:pPr>
            <w:r w:rsidRPr="0055277A">
              <w:t xml:space="preserve">Vos partenaires vous sollicitent-ils plus fréquemment qu'avant ? </w:t>
            </w:r>
          </w:p>
          <w:p w14:paraId="29CF1DE2" w14:textId="416107A0" w:rsidR="00E60825" w:rsidRPr="00D7034D" w:rsidRDefault="0055277A" w:rsidP="0055277A">
            <w:pPr>
              <w:pStyle w:val="Paragraphedeliste"/>
              <w:numPr>
                <w:ilvl w:val="0"/>
                <w:numId w:val="11"/>
              </w:numPr>
              <w:tabs>
                <w:tab w:val="left" w:pos="207"/>
              </w:tabs>
              <w:spacing w:line="276" w:lineRule="auto"/>
            </w:pPr>
            <w:r w:rsidRPr="0055277A">
              <w:t>Avez-vous développé de nouveaux modes de collaboration avec vos partenaires existants ?</w:t>
            </w:r>
          </w:p>
        </w:tc>
      </w:tr>
    </w:tbl>
    <w:p w14:paraId="5CC3A87A" w14:textId="77777777" w:rsidR="00350D50" w:rsidRPr="00350D50" w:rsidRDefault="00350D50" w:rsidP="00A3746B"/>
    <w:p w14:paraId="419500DB" w14:textId="27C32EF0" w:rsidR="00704216" w:rsidRDefault="00704216" w:rsidP="00A3746B">
      <w:pPr>
        <w:pStyle w:val="Titre4"/>
      </w:pPr>
      <w:r>
        <w:t>Avez-vous créé</w:t>
      </w:r>
      <w:r w:rsidRPr="00704216">
        <w:t xml:space="preserve"> de </w:t>
      </w:r>
      <w:r w:rsidRPr="000B4187">
        <w:t>nouveaux</w:t>
      </w:r>
      <w:r w:rsidRPr="00704216">
        <w:t xml:space="preserve"> partenariats depuis l’obtention de l</w:t>
      </w:r>
      <w:r w:rsidR="00350D50" w:rsidRPr="00704216">
        <w:t>'agrément PS Jeunes</w:t>
      </w:r>
      <w:r>
        <w:t xml:space="preserve"> ? </w:t>
      </w:r>
    </w:p>
    <w:p w14:paraId="583A7CEE" w14:textId="05EC6324" w:rsidR="005D54C9" w:rsidRPr="005D54C9" w:rsidRDefault="005D54C9" w:rsidP="00704216">
      <w:pPr>
        <w:pStyle w:val="Paragraphedeliste"/>
        <w:tabs>
          <w:tab w:val="left" w:pos="207"/>
        </w:tabs>
        <w:ind w:left="142"/>
        <w:jc w:val="both"/>
        <w:rPr>
          <w:b/>
          <w:bCs/>
          <w:i/>
          <w:iCs/>
        </w:rPr>
      </w:pPr>
      <w:r>
        <w:rPr>
          <w:rFonts w:ascii="Wingdings" w:eastAsia="Wingdings" w:hAnsi="Wingdings" w:cs="Wingdings"/>
          <w:b/>
          <w:i/>
        </w:rPr>
        <w:t>à</w:t>
      </w:r>
      <w:r w:rsidR="00A3746B">
        <w:rPr>
          <w:rFonts w:ascii="Wingdings" w:eastAsia="Wingdings" w:hAnsi="Wingdings" w:cs="Wingdings"/>
          <w:b/>
          <w:i/>
        </w:rPr>
        <w:t xml:space="preserve"> </w:t>
      </w:r>
      <w:r w:rsidRPr="005D54C9">
        <w:rPr>
          <w:b/>
          <w:bCs/>
          <w:i/>
          <w:iCs/>
        </w:rPr>
        <w:t xml:space="preserve">Donnez un ou deux exemples concrets pour une des deux questions précédentes. </w:t>
      </w:r>
    </w:p>
    <w:p w14:paraId="114B66A0" w14:textId="77777777" w:rsidR="005D54C9" w:rsidRDefault="005D54C9" w:rsidP="005A632A"/>
    <w:p w14:paraId="35A2EE0B" w14:textId="644B8E0A" w:rsidR="008A6A1D" w:rsidRDefault="00704216" w:rsidP="000B4187">
      <w:pPr>
        <w:pStyle w:val="Titre4"/>
      </w:pPr>
      <w:r>
        <w:t>P</w:t>
      </w:r>
      <w:r w:rsidR="004B3E2A" w:rsidRPr="00704216">
        <w:t xml:space="preserve">our les structures qui </w:t>
      </w:r>
      <w:r w:rsidR="00E85020" w:rsidRPr="00704216">
        <w:t>participe</w:t>
      </w:r>
      <w:r w:rsidR="00470E37" w:rsidRPr="00704216">
        <w:t>nt</w:t>
      </w:r>
      <w:r w:rsidR="00E85020" w:rsidRPr="00704216">
        <w:t xml:space="preserve"> à une ou des instance(s) locale de pilotage ou de coordination de politique jeunesse (CTG, PEDT, commission jeunesse…)</w:t>
      </w:r>
      <w:r w:rsidR="004B3E2A" w:rsidRPr="00704216">
        <w:t>, quels apports pour la structure ?</w:t>
      </w:r>
    </w:p>
    <w:p w14:paraId="50255317" w14:textId="77777777" w:rsidR="005A632A" w:rsidRPr="005A632A" w:rsidRDefault="005A632A" w:rsidP="005A632A"/>
    <w:p w14:paraId="595E8557" w14:textId="73B35D83" w:rsidR="00041C59" w:rsidRDefault="00041C59" w:rsidP="00041C59">
      <w:pPr>
        <w:pStyle w:val="Titre2"/>
      </w:pPr>
      <w:bookmarkStart w:id="54" w:name="_Toc199230426"/>
      <w:bookmarkStart w:id="55" w:name="_Toc203663227"/>
      <w:r>
        <w:t xml:space="preserve">2.3 </w:t>
      </w:r>
      <w:bookmarkEnd w:id="54"/>
      <w:r w:rsidR="00EB498A" w:rsidRPr="00EB498A">
        <w:t xml:space="preserve">Synthèse </w:t>
      </w:r>
      <w:r w:rsidR="00A87035">
        <w:t>de l’évaluation de</w:t>
      </w:r>
      <w:r w:rsidR="00EB498A" w:rsidRPr="00EB498A">
        <w:t xml:space="preserve"> l'objectif </w:t>
      </w:r>
      <w:r w:rsidR="00EB498A">
        <w:t>2</w:t>
      </w:r>
      <w:bookmarkEnd w:id="55"/>
    </w:p>
    <w:p w14:paraId="01A712E9" w14:textId="6DEE808D" w:rsidR="00350D50" w:rsidRDefault="00350D50" w:rsidP="000B4187">
      <w:pPr>
        <w:pStyle w:val="Titre4"/>
      </w:pPr>
      <w:r>
        <w:t>Quels effets concrets avez-vous tir</w:t>
      </w:r>
      <w:r w:rsidR="000B4187">
        <w:t>é</w:t>
      </w:r>
      <w:r w:rsidR="00681561">
        <w:t>s</w:t>
      </w:r>
      <w:r>
        <w:t xml:space="preserve"> de la création </w:t>
      </w:r>
      <w:r w:rsidR="00795F95">
        <w:t xml:space="preserve">éventuelle </w:t>
      </w:r>
      <w:r>
        <w:t>de nouveaux partenariats ?</w:t>
      </w:r>
    </w:p>
    <w:p w14:paraId="3574144D" w14:textId="77777777" w:rsidR="00350D50" w:rsidRDefault="00350D50" w:rsidP="00A3746B"/>
    <w:p w14:paraId="428A65B8" w14:textId="6DD61947" w:rsidR="005A632A" w:rsidRPr="005A632A" w:rsidRDefault="00350D50" w:rsidP="00297427">
      <w:pPr>
        <w:pStyle w:val="Titre4"/>
      </w:pPr>
      <w:r w:rsidRPr="00350D50">
        <w:t>Quels avantages concrets les jeunes ont-ils tirés des partenariats développés dans le cadre de la PS Jeunes</w:t>
      </w:r>
      <w:r w:rsidR="00297427">
        <w:t> ?</w:t>
      </w:r>
      <w:r w:rsidRPr="00350D50">
        <w:t xml:space="preserve"> Donnez un ou deux exemples précis.</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E12165" w:rsidRPr="00945BE1" w14:paraId="78E27FEA" w14:textId="77777777" w:rsidTr="567EBF62">
        <w:trPr>
          <w:trHeight w:val="927"/>
        </w:trPr>
        <w:tc>
          <w:tcPr>
            <w:tcW w:w="13340" w:type="dxa"/>
          </w:tcPr>
          <w:p w14:paraId="5E86DB2A" w14:textId="77777777" w:rsidR="00E12165" w:rsidRPr="00134779" w:rsidRDefault="00E12165">
            <w:pPr>
              <w:jc w:val="center"/>
              <w:rPr>
                <w:b/>
                <w:bCs/>
                <w:color w:val="097790"/>
              </w:rPr>
            </w:pPr>
            <w:r w:rsidRPr="00134779">
              <w:rPr>
                <w:b/>
                <w:bCs/>
                <w:color w:val="097790"/>
              </w:rPr>
              <w:t>Question-guide</w:t>
            </w:r>
          </w:p>
          <w:p w14:paraId="5C6AFC87" w14:textId="48CBB322" w:rsidR="00E12165" w:rsidRPr="00134779" w:rsidRDefault="00E12165">
            <w:pPr>
              <w:pStyle w:val="Paragraphedeliste"/>
              <w:numPr>
                <w:ilvl w:val="0"/>
                <w:numId w:val="11"/>
              </w:numPr>
              <w:tabs>
                <w:tab w:val="left" w:pos="207"/>
              </w:tabs>
              <w:spacing w:line="276" w:lineRule="auto"/>
              <w:rPr>
                <w:b/>
                <w:bCs/>
              </w:rPr>
            </w:pPr>
            <w:r>
              <w:t xml:space="preserve">Les nouveaux partenariats permettent-ils aux jeunes d’être mieux accompagnés, de bénéficier d’activités plus </w:t>
            </w:r>
            <w:r w:rsidR="00873199">
              <w:t>variées, …</w:t>
            </w:r>
            <w:r>
              <w:t> ?</w:t>
            </w:r>
          </w:p>
          <w:p w14:paraId="608AC1CB" w14:textId="0DD95A75" w:rsidR="00EF787D" w:rsidRPr="00134779" w:rsidRDefault="00EF787D" w:rsidP="00EF787D">
            <w:pPr>
              <w:pStyle w:val="Paragraphedeliste"/>
              <w:numPr>
                <w:ilvl w:val="0"/>
                <w:numId w:val="11"/>
              </w:numPr>
              <w:tabs>
                <w:tab w:val="left" w:pos="207"/>
              </w:tabs>
              <w:spacing w:line="276" w:lineRule="auto"/>
            </w:pPr>
            <w:r w:rsidRPr="00134779">
              <w:t>Les jeunes expriment-ils une satisfaction particulière concernant certains partenariats ?</w:t>
            </w:r>
          </w:p>
          <w:p w14:paraId="7692CD7F" w14:textId="6512DE78" w:rsidR="00EF787D" w:rsidRPr="00134779" w:rsidRDefault="00EF787D" w:rsidP="00EF787D">
            <w:pPr>
              <w:tabs>
                <w:tab w:val="left" w:pos="207"/>
              </w:tabs>
              <w:spacing w:line="276" w:lineRule="auto"/>
              <w:rPr>
                <w:b/>
                <w:bCs/>
              </w:rPr>
            </w:pPr>
          </w:p>
        </w:tc>
      </w:tr>
    </w:tbl>
    <w:p w14:paraId="06123324" w14:textId="22780520" w:rsidR="004C4A2D" w:rsidRDefault="004C4A2D" w:rsidP="00A3746B"/>
    <w:p w14:paraId="71696753" w14:textId="77777777" w:rsidR="004C4A2D" w:rsidRDefault="004C4A2D" w:rsidP="005A632A">
      <w:r>
        <w:br w:type="page"/>
      </w:r>
    </w:p>
    <w:p w14:paraId="62BBB3AB" w14:textId="77777777" w:rsidR="009247DE" w:rsidRPr="002249FE" w:rsidRDefault="009247DE" w:rsidP="009247DE">
      <w:pPr>
        <w:pStyle w:val="Titre4"/>
      </w:pPr>
      <w:r w:rsidRPr="00C2493E">
        <w:lastRenderedPageBreak/>
        <w:t xml:space="preserve">Présentez un partenariat qui vous a particulièrement apporté. </w:t>
      </w:r>
      <w:r>
        <w:t>P</w:t>
      </w:r>
      <w:r w:rsidRPr="002249FE">
        <w:t xml:space="preserve">réciser ce que cela a apporté concrètement à la structure, aux jeunes ou encore au territoire. </w:t>
      </w:r>
    </w:p>
    <w:p w14:paraId="53B3AE85" w14:textId="77777777" w:rsidR="009247DE" w:rsidRDefault="009247DE" w:rsidP="005A632A"/>
    <w:p w14:paraId="7785DA41" w14:textId="23080BF4" w:rsidR="00EF787D" w:rsidRPr="00EF787D" w:rsidRDefault="002249FE" w:rsidP="000B4187">
      <w:pPr>
        <w:pStyle w:val="Titre4"/>
      </w:pPr>
      <w:r w:rsidRPr="002249FE">
        <w:t>Au terme de cette analyse</w:t>
      </w:r>
      <w:r>
        <w:t xml:space="preserve">, </w:t>
      </w:r>
      <w:r w:rsidRPr="002249FE">
        <w:t xml:space="preserve">estimez-vous avoir atteint l'objectif national </w:t>
      </w:r>
      <w:r>
        <w:t>2</w:t>
      </w:r>
      <w:r w:rsidRPr="002249FE">
        <w:t xml:space="preserve"> ? Argumentez votre réponse</w:t>
      </w:r>
    </w:p>
    <w:p w14:paraId="668278E1" w14:textId="1AFD03C2" w:rsidR="0090570C" w:rsidRPr="00E07A01" w:rsidRDefault="0090570C" w:rsidP="00EF787D">
      <w:pPr>
        <w:pStyle w:val="Paragraphedeliste"/>
        <w:tabs>
          <w:tab w:val="left" w:pos="207"/>
        </w:tabs>
        <w:ind w:left="142"/>
        <w:jc w:val="both"/>
      </w:pPr>
      <w:r w:rsidRPr="00C2493E">
        <w:rPr>
          <w:rFonts w:ascii="Segoe UI Emoji" w:hAnsi="Segoe UI Emoji" w:cs="Segoe UI Emoji"/>
        </w:rPr>
        <w:t>📊</w:t>
      </w:r>
      <w:r w:rsidRPr="00C2493E">
        <w:t xml:space="preserve"> → E</w:t>
      </w:r>
      <w:r w:rsidRPr="00C2493E">
        <w:rPr>
          <w:i/>
          <w:iCs/>
        </w:rPr>
        <w:t>xemples d’indicateurs, voir support méthodologique rubrique 3.1</w:t>
      </w:r>
    </w:p>
    <w:p w14:paraId="2DFED30F" w14:textId="77777777" w:rsidR="00E07A01" w:rsidRDefault="00E07A01" w:rsidP="00E07A01">
      <w:pPr>
        <w:pStyle w:val="Paragraphedeliste"/>
        <w:tabs>
          <w:tab w:val="left" w:pos="207"/>
        </w:tabs>
        <w:ind w:left="142"/>
        <w:jc w:val="both"/>
        <w:rPr>
          <w:b/>
          <w:bCs/>
        </w:rPr>
      </w:pPr>
    </w:p>
    <w:p w14:paraId="20258D90" w14:textId="77777777" w:rsidR="0090570C" w:rsidRPr="0090570C" w:rsidRDefault="0090570C" w:rsidP="005A632A"/>
    <w:p w14:paraId="55F302DC" w14:textId="3C06B831" w:rsidR="0090570C" w:rsidRDefault="0090570C" w:rsidP="00945BE1">
      <w:pPr>
        <w:pStyle w:val="Titre2"/>
      </w:pPr>
      <w:bookmarkStart w:id="56" w:name="_Toc199230427"/>
      <w:bookmarkStart w:id="57" w:name="_Toc203663228"/>
      <w:r>
        <w:t>2.</w:t>
      </w:r>
      <w:r w:rsidR="00041C59">
        <w:t>4</w:t>
      </w:r>
      <w:r>
        <w:t xml:space="preserve"> </w:t>
      </w:r>
      <w:r w:rsidRPr="00CA3889">
        <w:t xml:space="preserve">Perspectives pour </w:t>
      </w:r>
      <w:r w:rsidRPr="0090570C">
        <w:t>le renouvellement du projet PS jeunes</w:t>
      </w:r>
      <w:bookmarkEnd w:id="56"/>
      <w:bookmarkEnd w:id="57"/>
    </w:p>
    <w:p w14:paraId="18FE9C9C" w14:textId="77777777" w:rsidR="006B5734" w:rsidRDefault="006B5734" w:rsidP="000B4187">
      <w:pPr>
        <w:pStyle w:val="Titre4"/>
      </w:pPr>
      <w:r w:rsidRPr="006B5734">
        <w:t>Au regard de cette évaluation, comment envisagez-vous la suite ?</w:t>
      </w:r>
    </w:p>
    <w:p w14:paraId="333BAF74" w14:textId="77777777" w:rsidR="00235337" w:rsidRPr="00235337" w:rsidRDefault="006B5734" w:rsidP="006B5734">
      <w:pPr>
        <w:pStyle w:val="Paragraphedeliste"/>
        <w:numPr>
          <w:ilvl w:val="1"/>
          <w:numId w:val="1"/>
        </w:numPr>
        <w:tabs>
          <w:tab w:val="left" w:pos="207"/>
        </w:tabs>
        <w:ind w:left="774"/>
        <w:jc w:val="both"/>
      </w:pPr>
      <w:r w:rsidRPr="006B5734">
        <w:rPr>
          <w:b/>
          <w:bCs/>
        </w:rPr>
        <w:t>Quels ajustements pour résoudre les difficultés identifiées ?</w:t>
      </w:r>
      <w:r>
        <w:rPr>
          <w:b/>
          <w:bCs/>
        </w:rPr>
        <w:t xml:space="preserve"> </w:t>
      </w:r>
    </w:p>
    <w:p w14:paraId="7ACADC64" w14:textId="160E0753" w:rsidR="006B5734" w:rsidRPr="00C82B4E" w:rsidRDefault="006B5734" w:rsidP="00235337">
      <w:pPr>
        <w:pStyle w:val="Paragraphedeliste"/>
        <w:tabs>
          <w:tab w:val="left" w:pos="207"/>
        </w:tabs>
        <w:ind w:left="774"/>
        <w:jc w:val="both"/>
      </w:pPr>
      <w:r w:rsidRPr="006B5734">
        <w:rPr>
          <w:rFonts w:ascii="Segoe UI Emoji" w:hAnsi="Segoe UI Emoji" w:cs="Segoe UI Emoji"/>
        </w:rPr>
        <w:t xml:space="preserve">🔄 </w:t>
      </w:r>
      <w:r w:rsidRPr="006B5734">
        <w:rPr>
          <w:i/>
          <w:iCs/>
        </w:rPr>
        <w:t xml:space="preserve">→ Exemples d'ajustements, support méthodologique rubrique </w:t>
      </w:r>
      <w:r>
        <w:rPr>
          <w:i/>
          <w:iCs/>
        </w:rPr>
        <w:t>3</w:t>
      </w:r>
      <w:r w:rsidRPr="006B5734">
        <w:rPr>
          <w:i/>
          <w:iCs/>
        </w:rPr>
        <w:t>.2</w:t>
      </w:r>
    </w:p>
    <w:p w14:paraId="1C8FF916" w14:textId="77777777" w:rsidR="00C407E9" w:rsidRDefault="00C407E9" w:rsidP="005A632A"/>
    <w:p w14:paraId="4BC31315" w14:textId="77777777" w:rsidR="00235337" w:rsidRPr="00235337" w:rsidRDefault="006B5734" w:rsidP="006B5734">
      <w:pPr>
        <w:pStyle w:val="Paragraphedeliste"/>
        <w:numPr>
          <w:ilvl w:val="1"/>
          <w:numId w:val="1"/>
        </w:numPr>
        <w:tabs>
          <w:tab w:val="left" w:pos="207"/>
        </w:tabs>
        <w:ind w:left="774"/>
        <w:jc w:val="both"/>
      </w:pPr>
      <w:r w:rsidRPr="006B5734">
        <w:rPr>
          <w:b/>
          <w:bCs/>
        </w:rPr>
        <w:t>Que souhaitez-vous garder/améliorer/arrêter/commencer dans le cadre du renouvellement ?</w:t>
      </w:r>
      <w:r>
        <w:rPr>
          <w:b/>
          <w:bCs/>
        </w:rPr>
        <w:t xml:space="preserve"> </w:t>
      </w:r>
    </w:p>
    <w:p w14:paraId="0E5C981E" w14:textId="509CFF73" w:rsidR="0001432B" w:rsidRDefault="006B5734" w:rsidP="0001432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rsidRPr="006B5734">
        <w:rPr>
          <w:rFonts w:ascii="Segoe UI Emoji" w:hAnsi="Segoe UI Emoji" w:cs="Segoe UI Emoji"/>
          <w:i/>
          <w:iCs/>
        </w:rPr>
        <w:t>📋</w:t>
      </w:r>
      <w:r w:rsidRPr="006B5734">
        <w:rPr>
          <w:i/>
          <w:iCs/>
        </w:rPr>
        <w:t xml:space="preserve"> → Utilisez le tableau GAAM </w:t>
      </w:r>
      <w:bookmarkStart w:id="58" w:name="_Toc196846043"/>
      <w:bookmarkStart w:id="59" w:name="_Toc199230428"/>
    </w:p>
    <w:tbl>
      <w:tblPr>
        <w:tblStyle w:val="Grilledutableau"/>
        <w:tblW w:w="0" w:type="auto"/>
        <w:tblInd w:w="279" w:type="dxa"/>
        <w:tblLook w:val="04A0" w:firstRow="1" w:lastRow="0" w:firstColumn="1" w:lastColumn="0" w:noHBand="0" w:noVBand="1"/>
      </w:tblPr>
      <w:tblGrid>
        <w:gridCol w:w="2184"/>
        <w:gridCol w:w="2184"/>
        <w:gridCol w:w="2184"/>
        <w:gridCol w:w="2185"/>
      </w:tblGrid>
      <w:tr w:rsidR="0001432B" w:rsidRPr="00764567" w14:paraId="09109248" w14:textId="77777777">
        <w:trPr>
          <w:trHeight w:val="258"/>
        </w:trPr>
        <w:tc>
          <w:tcPr>
            <w:tcW w:w="8737" w:type="dxa"/>
            <w:gridSpan w:val="4"/>
            <w:shd w:val="clear" w:color="auto" w:fill="097790"/>
          </w:tcPr>
          <w:p w14:paraId="11446CDA" w14:textId="77777777" w:rsidR="0001432B" w:rsidRPr="00764567" w:rsidRDefault="0001432B">
            <w:pPr>
              <w:jc w:val="center"/>
              <w:rPr>
                <w:b/>
                <w:bCs/>
              </w:rPr>
            </w:pPr>
            <w:r w:rsidRPr="00764567">
              <w:rPr>
                <w:b/>
                <w:bCs/>
                <w:color w:val="FFFFFF" w:themeColor="background1"/>
              </w:rPr>
              <w:t>TABLEAU GAAM</w:t>
            </w:r>
          </w:p>
        </w:tc>
      </w:tr>
      <w:tr w:rsidR="0001432B" w14:paraId="137C30B8" w14:textId="77777777">
        <w:trPr>
          <w:trHeight w:val="258"/>
        </w:trPr>
        <w:tc>
          <w:tcPr>
            <w:tcW w:w="2184" w:type="dxa"/>
            <w:shd w:val="clear" w:color="auto" w:fill="DFF7FD"/>
          </w:tcPr>
          <w:p w14:paraId="5BC898A4" w14:textId="77777777" w:rsidR="0001432B" w:rsidRDefault="0001432B">
            <w:pPr>
              <w:jc w:val="center"/>
            </w:pPr>
            <w:r w:rsidRPr="005F16B2">
              <w:t>A GARDER</w:t>
            </w:r>
          </w:p>
        </w:tc>
        <w:tc>
          <w:tcPr>
            <w:tcW w:w="2184" w:type="dxa"/>
            <w:shd w:val="clear" w:color="auto" w:fill="DFF7FD"/>
          </w:tcPr>
          <w:p w14:paraId="3994A62B" w14:textId="77777777" w:rsidR="0001432B" w:rsidRDefault="0001432B">
            <w:pPr>
              <w:jc w:val="center"/>
            </w:pPr>
            <w:r w:rsidRPr="009C2E7B">
              <w:t>A AMELIORER</w:t>
            </w:r>
          </w:p>
        </w:tc>
        <w:tc>
          <w:tcPr>
            <w:tcW w:w="2184" w:type="dxa"/>
            <w:shd w:val="clear" w:color="auto" w:fill="DFF7FD"/>
          </w:tcPr>
          <w:p w14:paraId="16B78A41" w14:textId="77777777" w:rsidR="0001432B" w:rsidRDefault="0001432B">
            <w:pPr>
              <w:jc w:val="center"/>
            </w:pPr>
            <w:r w:rsidRPr="009C2E7B">
              <w:t>A ARRETER</w:t>
            </w:r>
          </w:p>
        </w:tc>
        <w:tc>
          <w:tcPr>
            <w:tcW w:w="2185" w:type="dxa"/>
            <w:shd w:val="clear" w:color="auto" w:fill="DFF7FD"/>
          </w:tcPr>
          <w:p w14:paraId="1A3F8FCB" w14:textId="77777777" w:rsidR="0001432B" w:rsidRDefault="0001432B">
            <w:pPr>
              <w:jc w:val="center"/>
            </w:pPr>
            <w:r w:rsidRPr="009C2E7B">
              <w:t>A COMMENCER</w:t>
            </w:r>
          </w:p>
        </w:tc>
      </w:tr>
      <w:tr w:rsidR="0001432B" w14:paraId="7AED0EB1" w14:textId="77777777">
        <w:trPr>
          <w:trHeight w:val="1060"/>
        </w:trPr>
        <w:tc>
          <w:tcPr>
            <w:tcW w:w="2184" w:type="dxa"/>
          </w:tcPr>
          <w:p w14:paraId="1E65D1BF" w14:textId="77777777" w:rsidR="0001432B" w:rsidRDefault="0001432B" w:rsidP="005A632A"/>
        </w:tc>
        <w:tc>
          <w:tcPr>
            <w:tcW w:w="2184" w:type="dxa"/>
          </w:tcPr>
          <w:p w14:paraId="432C4A21" w14:textId="77777777" w:rsidR="0001432B" w:rsidRDefault="0001432B" w:rsidP="005A632A"/>
        </w:tc>
        <w:tc>
          <w:tcPr>
            <w:tcW w:w="2184" w:type="dxa"/>
          </w:tcPr>
          <w:p w14:paraId="1524A13E" w14:textId="77777777" w:rsidR="0001432B" w:rsidRDefault="0001432B" w:rsidP="005A632A"/>
        </w:tc>
        <w:tc>
          <w:tcPr>
            <w:tcW w:w="2185" w:type="dxa"/>
          </w:tcPr>
          <w:p w14:paraId="394A856A" w14:textId="77777777" w:rsidR="0001432B" w:rsidRDefault="0001432B" w:rsidP="005A632A"/>
        </w:tc>
      </w:tr>
    </w:tbl>
    <w:p w14:paraId="51EA57DB" w14:textId="66C7760D" w:rsidR="0001432B" w:rsidRDefault="0001432B">
      <w:pPr>
        <w:rPr>
          <w:rFonts w:asciiTheme="majorHAnsi" w:eastAsiaTheme="majorEastAsia" w:hAnsiTheme="majorHAnsi" w:cstheme="majorBidi"/>
          <w:b/>
          <w:bCs/>
          <w:color w:val="44546A" w:themeColor="text2"/>
          <w:sz w:val="30"/>
          <w:szCs w:val="30"/>
        </w:rPr>
      </w:pPr>
    </w:p>
    <w:p w14:paraId="0D08C850" w14:textId="77777777" w:rsidR="0001432B" w:rsidRDefault="0001432B">
      <w:pPr>
        <w:rPr>
          <w:rFonts w:asciiTheme="majorHAnsi" w:eastAsiaTheme="majorEastAsia" w:hAnsiTheme="majorHAnsi" w:cstheme="majorBidi"/>
          <w:b/>
          <w:bCs/>
          <w:color w:val="44546A" w:themeColor="text2"/>
          <w:sz w:val="30"/>
          <w:szCs w:val="30"/>
        </w:rPr>
      </w:pPr>
      <w:r>
        <w:rPr>
          <w:rFonts w:asciiTheme="majorHAnsi" w:eastAsiaTheme="majorEastAsia" w:hAnsiTheme="majorHAnsi" w:cstheme="majorBidi"/>
          <w:b/>
          <w:bCs/>
          <w:color w:val="44546A" w:themeColor="text2"/>
          <w:sz w:val="30"/>
          <w:szCs w:val="30"/>
        </w:rPr>
        <w:br w:type="page"/>
      </w:r>
    </w:p>
    <w:p w14:paraId="60CE5609" w14:textId="77777777" w:rsidR="006B5734" w:rsidRDefault="006B5734">
      <w:pPr>
        <w:rPr>
          <w:rFonts w:asciiTheme="majorHAnsi" w:eastAsiaTheme="majorEastAsia" w:hAnsiTheme="majorHAnsi" w:cstheme="majorBidi"/>
          <w:b/>
          <w:bCs/>
          <w:color w:val="44546A" w:themeColor="text2"/>
          <w:sz w:val="30"/>
          <w:szCs w:val="30"/>
        </w:rPr>
      </w:pPr>
    </w:p>
    <w:p w14:paraId="0703AFCA" w14:textId="04EADBB8" w:rsidR="00F23361" w:rsidRPr="00134779" w:rsidRDefault="00F23361" w:rsidP="00F23361">
      <w:pPr>
        <w:pStyle w:val="Titre1"/>
        <w:rPr>
          <w:b w:val="0"/>
          <w:bCs w:val="0"/>
        </w:rPr>
      </w:pPr>
      <w:bookmarkStart w:id="60" w:name="_Toc203663229"/>
      <w:r>
        <w:t xml:space="preserve">Partie 3. Evaluation de l'objectif national 3 </w:t>
      </w:r>
      <w:r w:rsidRPr="00134779">
        <w:rPr>
          <w:b w:val="0"/>
          <w:bCs w:val="0"/>
        </w:rPr>
        <w:t>« Agir sur le cadre de travail des professionnels jeunesse »</w:t>
      </w:r>
      <w:bookmarkEnd w:id="58"/>
      <w:bookmarkEnd w:id="59"/>
      <w:bookmarkEnd w:id="60"/>
    </w:p>
    <w:p w14:paraId="0C14AC96" w14:textId="77777777" w:rsidR="00041C59" w:rsidRPr="00041C59" w:rsidRDefault="00041C59" w:rsidP="00041C59"/>
    <w:tbl>
      <w:tblPr>
        <w:tblStyle w:val="TableauGrille1Clair-Accentuation1"/>
        <w:tblW w:w="0" w:type="auto"/>
        <w:tblLook w:val="04A0" w:firstRow="1" w:lastRow="0" w:firstColumn="1" w:lastColumn="0" w:noHBand="0" w:noVBand="1"/>
      </w:tblPr>
      <w:tblGrid>
        <w:gridCol w:w="9714"/>
      </w:tblGrid>
      <w:tr w:rsidR="00BA6BC4" w14:paraId="37FF53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6" w:type="dxa"/>
          </w:tcPr>
          <w:p w14:paraId="5AFBB12F" w14:textId="77777777" w:rsidR="00BA6BC4" w:rsidRPr="00BA6BC4" w:rsidRDefault="00BA6BC4">
            <w:pPr>
              <w:rPr>
                <w:b w:val="0"/>
                <w:bCs w:val="0"/>
              </w:rPr>
            </w:pPr>
            <w:r w:rsidRPr="00BA6BC4">
              <w:rPr>
                <w:b w:val="0"/>
                <w:bCs w:val="0"/>
              </w:rPr>
              <w:t xml:space="preserve">Cet objectif rappelle que la Ps jeunes vise à améliorer le cadre de travail, en permettant aux structures de recourir à du personnel qualifié, à pérenniser les postes. </w:t>
            </w:r>
          </w:p>
          <w:p w14:paraId="04C94240" w14:textId="77777777" w:rsidR="00BA6BC4" w:rsidRDefault="00BA6BC4">
            <w:r w:rsidRPr="00BA6BC4">
              <w:rPr>
                <w:b w:val="0"/>
                <w:bCs w:val="0"/>
              </w:rPr>
              <w:t>L’amélioration du cadre de travail vise à faire évoluer les pratiques d’animation vers une meilleure prise en compte de la parole des jeunes et un soutien à leur prise d’initiative.</w:t>
            </w:r>
          </w:p>
        </w:tc>
      </w:tr>
    </w:tbl>
    <w:p w14:paraId="59242713" w14:textId="77777777" w:rsidR="00041C59" w:rsidRDefault="00041C59" w:rsidP="00041C59"/>
    <w:p w14:paraId="5BB4AE26" w14:textId="74502D23" w:rsidR="0090570C" w:rsidRPr="00A45798" w:rsidRDefault="0090570C" w:rsidP="00945BE1">
      <w:pPr>
        <w:pStyle w:val="Titre2"/>
      </w:pPr>
      <w:bookmarkStart w:id="61" w:name="_Toc199230429"/>
      <w:bookmarkStart w:id="62" w:name="_Toc203663230"/>
      <w:r>
        <w:t xml:space="preserve">3.1 </w:t>
      </w:r>
      <w:r w:rsidR="004B3E2A">
        <w:t xml:space="preserve">Récapitulatif </w:t>
      </w:r>
      <w:r w:rsidR="00041C59">
        <w:t>des données quantitatives</w:t>
      </w:r>
      <w:bookmarkEnd w:id="61"/>
      <w:bookmarkEnd w:id="62"/>
    </w:p>
    <w:p w14:paraId="5932ABC4" w14:textId="318EBE46" w:rsidR="00BA6BC4" w:rsidRPr="00E863F2" w:rsidRDefault="00E863F2" w:rsidP="000B4187">
      <w:pPr>
        <w:pStyle w:val="Titre4"/>
      </w:pPr>
      <w:r w:rsidRPr="00E863F2">
        <w:t xml:space="preserve">Remplissez le </w:t>
      </w:r>
      <w:r w:rsidRPr="004C4A2D">
        <w:t>tableau</w:t>
      </w:r>
      <w:r w:rsidRPr="00E863F2">
        <w:t xml:space="preserve"> ci-dessous à partir de vos bilans annuels.</w:t>
      </w:r>
    </w:p>
    <w:tbl>
      <w:tblPr>
        <w:tblStyle w:val="TableauGrille1Clair-Accentuation1"/>
        <w:tblW w:w="5000" w:type="pct"/>
        <w:tblLook w:val="04A0" w:firstRow="1" w:lastRow="0" w:firstColumn="1" w:lastColumn="0" w:noHBand="0" w:noVBand="1"/>
      </w:tblPr>
      <w:tblGrid>
        <w:gridCol w:w="4105"/>
        <w:gridCol w:w="1121"/>
        <w:gridCol w:w="1123"/>
        <w:gridCol w:w="1121"/>
        <w:gridCol w:w="1123"/>
        <w:gridCol w:w="1121"/>
      </w:tblGrid>
      <w:tr w:rsidR="00A03475" w14:paraId="0673FC14" w14:textId="77777777" w:rsidTr="00A03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pct"/>
          </w:tcPr>
          <w:p w14:paraId="71030A67" w14:textId="77777777" w:rsidR="00506056" w:rsidRPr="00335E70" w:rsidRDefault="00506056" w:rsidP="00134779">
            <w:pPr>
              <w:tabs>
                <w:tab w:val="left" w:pos="207"/>
              </w:tabs>
            </w:pPr>
          </w:p>
        </w:tc>
        <w:tc>
          <w:tcPr>
            <w:tcW w:w="577" w:type="pct"/>
          </w:tcPr>
          <w:p w14:paraId="17A982AC"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18AD0112" w14:textId="40FBD1B9"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t>(N-1)</w:t>
            </w:r>
          </w:p>
        </w:tc>
        <w:tc>
          <w:tcPr>
            <w:tcW w:w="578" w:type="pct"/>
          </w:tcPr>
          <w:p w14:paraId="66076C78"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400EBCF2" w14:textId="5D06B981"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(N-2)</w:t>
            </w:r>
          </w:p>
        </w:tc>
        <w:tc>
          <w:tcPr>
            <w:tcW w:w="577" w:type="pct"/>
          </w:tcPr>
          <w:p w14:paraId="208DD6E6"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10736C9B" w14:textId="4E8006B3"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(N-3)</w:t>
            </w:r>
          </w:p>
        </w:tc>
        <w:tc>
          <w:tcPr>
            <w:tcW w:w="578" w:type="pct"/>
          </w:tcPr>
          <w:p w14:paraId="6CD95EF9"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371A1DDF" w14:textId="7C79EF2C"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(N-4)</w:t>
            </w:r>
          </w:p>
        </w:tc>
        <w:tc>
          <w:tcPr>
            <w:tcW w:w="578" w:type="pct"/>
          </w:tcPr>
          <w:p w14:paraId="02A6B976"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7FF8CA40" w14:textId="6A1D5730"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t>(N-5)</w:t>
            </w:r>
          </w:p>
        </w:tc>
      </w:tr>
      <w:tr w:rsidR="00A03475" w14:paraId="118872B9"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FFFFFF" w:themeFill="background1"/>
          </w:tcPr>
          <w:p w14:paraId="2A9A4470" w14:textId="2D1560AB" w:rsidR="00A03475" w:rsidRPr="00186BBC" w:rsidRDefault="00506056" w:rsidP="00A03475">
            <w:pPr>
              <w:tabs>
                <w:tab w:val="left" w:pos="207"/>
              </w:tabs>
              <w:rPr>
                <w:rStyle w:val="A6"/>
                <w:sz w:val="22"/>
                <w:szCs w:val="22"/>
              </w:rPr>
            </w:pPr>
            <w:r w:rsidRPr="00186BBC">
              <w:rPr>
                <w:rStyle w:val="A6"/>
                <w:color w:val="auto"/>
                <w:sz w:val="22"/>
                <w:szCs w:val="22"/>
              </w:rPr>
              <w:t xml:space="preserve">Nombre </w:t>
            </w:r>
            <w:r w:rsidR="00186BBC" w:rsidRPr="00186BBC">
              <w:rPr>
                <w:rStyle w:val="A6"/>
                <w:color w:val="auto"/>
                <w:sz w:val="22"/>
                <w:szCs w:val="22"/>
              </w:rPr>
              <w:t xml:space="preserve">total </w:t>
            </w:r>
            <w:r w:rsidRPr="00186BBC">
              <w:rPr>
                <w:rStyle w:val="A6"/>
                <w:color w:val="auto"/>
                <w:sz w:val="22"/>
                <w:szCs w:val="22"/>
              </w:rPr>
              <w:t>d’animateurs financés par la Ps jeunes</w:t>
            </w:r>
            <w:r w:rsidR="00186BBC">
              <w:rPr>
                <w:rStyle w:val="A6"/>
                <w:color w:val="auto"/>
                <w:sz w:val="22"/>
                <w:szCs w:val="22"/>
              </w:rPr>
              <w:t xml:space="preserve"> </w:t>
            </w:r>
            <w:r w:rsidR="00A03475">
              <w:rPr>
                <w:rStyle w:val="A6"/>
                <w:color w:val="auto"/>
                <w:sz w:val="22"/>
                <w:szCs w:val="22"/>
              </w:rPr>
              <w:t>dont :</w:t>
            </w:r>
          </w:p>
        </w:tc>
        <w:tc>
          <w:tcPr>
            <w:tcW w:w="577" w:type="pct"/>
            <w:shd w:val="clear" w:color="auto" w:fill="FFFFFF" w:themeFill="background1"/>
          </w:tcPr>
          <w:p w14:paraId="6BEB85BE"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4576B4CC"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shd w:val="clear" w:color="auto" w:fill="FFFFFF" w:themeFill="background1"/>
          </w:tcPr>
          <w:p w14:paraId="7602C9C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6404B98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244F4EA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1AC145CA"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02D64AE6" w14:textId="2A3171B5" w:rsidR="009E251D" w:rsidRPr="00186BBC" w:rsidRDefault="00186BBC" w:rsidP="00134779">
            <w:pPr>
              <w:tabs>
                <w:tab w:val="left" w:pos="207"/>
              </w:tabs>
              <w:rPr>
                <w:rStyle w:val="A6"/>
                <w:sz w:val="22"/>
                <w:szCs w:val="22"/>
              </w:rPr>
            </w:pPr>
            <w:r w:rsidRPr="00186BBC">
              <w:rPr>
                <w:rStyle w:val="A6"/>
                <w:sz w:val="22"/>
                <w:szCs w:val="22"/>
              </w:rPr>
              <w:t>Qualifications</w:t>
            </w:r>
          </w:p>
        </w:tc>
        <w:tc>
          <w:tcPr>
            <w:tcW w:w="577" w:type="pct"/>
          </w:tcPr>
          <w:p w14:paraId="7203FC2B"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DEDFAAE"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DB6B5C2"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567B76E"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6F4DCA4"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r>
      <w:tr w:rsidR="00A03475" w14:paraId="40502E88"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3AA5DCD4" w14:textId="7C70BDCD"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Nombre d’</w:t>
            </w:r>
            <w:r w:rsidR="00506056" w:rsidRPr="00431604">
              <w:rPr>
                <w:rStyle w:val="A6"/>
                <w:sz w:val="22"/>
                <w:szCs w:val="22"/>
              </w:rPr>
              <w:t>animateurs diplômés de l’animation ou du travail social de niveau 4</w:t>
            </w:r>
            <w:r w:rsidR="00506056" w:rsidRPr="00431604">
              <w:rPr>
                <w:rStyle w:val="A6"/>
                <w:b w:val="0"/>
                <w:bCs w:val="0"/>
                <w:sz w:val="22"/>
                <w:szCs w:val="22"/>
              </w:rPr>
              <w:t xml:space="preserve"> </w:t>
            </w:r>
          </w:p>
        </w:tc>
        <w:tc>
          <w:tcPr>
            <w:tcW w:w="577" w:type="pct"/>
          </w:tcPr>
          <w:p w14:paraId="3BA83A5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FD1D5A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6FFDF8D3"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D3FA75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E03BC01"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26EF52C"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702F8FF" w14:textId="6AA313AB"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ayant un autre diplôme de niveau 4 (ancien niveau IV)</w:t>
            </w:r>
          </w:p>
        </w:tc>
        <w:tc>
          <w:tcPr>
            <w:tcW w:w="577" w:type="pct"/>
          </w:tcPr>
          <w:p w14:paraId="303E4B0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D1324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54825C0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811660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E83696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CD99AA3"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447A6962" w14:textId="58219A21"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diplômés de l’animation ou du travail social de niveau 5 (ancien niveau III) ou supérieur</w:t>
            </w:r>
          </w:p>
        </w:tc>
        <w:tc>
          <w:tcPr>
            <w:tcW w:w="577" w:type="pct"/>
          </w:tcPr>
          <w:p w14:paraId="049A5C4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0D3274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F97731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27031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3AE32A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213B765"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30E4FFC" w14:textId="4694691C"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ayant un autre diplôme de niveau 5 ou supérieur</w:t>
            </w:r>
          </w:p>
        </w:tc>
        <w:tc>
          <w:tcPr>
            <w:tcW w:w="577" w:type="pct"/>
          </w:tcPr>
          <w:p w14:paraId="03BB416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1C926F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5CE9D3E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173723B"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F1FA1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4629D979"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7D948C4F" w14:textId="3D3883C8" w:rsidR="00186BBC" w:rsidRPr="00186BBC" w:rsidRDefault="00186BBC" w:rsidP="00186BBC">
            <w:pPr>
              <w:tabs>
                <w:tab w:val="left" w:pos="207"/>
              </w:tabs>
              <w:rPr>
                <w:rStyle w:val="A6"/>
                <w:b w:val="0"/>
                <w:bCs w:val="0"/>
                <w:sz w:val="22"/>
                <w:szCs w:val="22"/>
              </w:rPr>
            </w:pPr>
            <w:r w:rsidRPr="00186BBC">
              <w:rPr>
                <w:rStyle w:val="A6"/>
                <w:sz w:val="22"/>
                <w:szCs w:val="22"/>
              </w:rPr>
              <w:t>Types de contrats</w:t>
            </w:r>
          </w:p>
        </w:tc>
        <w:tc>
          <w:tcPr>
            <w:tcW w:w="577" w:type="pct"/>
          </w:tcPr>
          <w:p w14:paraId="46D7A198"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95F1776"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30140281"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AB0D347"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CA5F80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51AE5F3F"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96F6745" w14:textId="0E3B81B9"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 CDI</w:t>
            </w:r>
          </w:p>
        </w:tc>
        <w:tc>
          <w:tcPr>
            <w:tcW w:w="577" w:type="pct"/>
          </w:tcPr>
          <w:p w14:paraId="46610C6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24D54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64160DA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D16C73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DE55303"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A28BCE7"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988E6D4" w14:textId="20AEF052"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 contrat autre qu’un CDI</w:t>
            </w:r>
          </w:p>
        </w:tc>
        <w:tc>
          <w:tcPr>
            <w:tcW w:w="577" w:type="pct"/>
          </w:tcPr>
          <w:p w14:paraId="600AF74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FBD842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483EE2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548FDC"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B1FB32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1C3CE1B"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7223F8F3" w14:textId="08CB3569" w:rsidR="00186BBC" w:rsidRPr="00186BBC" w:rsidRDefault="00186BBC" w:rsidP="00186BBC">
            <w:pPr>
              <w:tabs>
                <w:tab w:val="left" w:pos="207"/>
              </w:tabs>
              <w:rPr>
                <w:rStyle w:val="A6"/>
                <w:b w:val="0"/>
                <w:bCs w:val="0"/>
                <w:sz w:val="22"/>
                <w:szCs w:val="22"/>
              </w:rPr>
            </w:pPr>
            <w:r w:rsidRPr="00186BBC">
              <w:rPr>
                <w:rStyle w:val="A6"/>
                <w:sz w:val="22"/>
                <w:szCs w:val="22"/>
              </w:rPr>
              <w:t>Ancienneté</w:t>
            </w:r>
          </w:p>
        </w:tc>
        <w:tc>
          <w:tcPr>
            <w:tcW w:w="577" w:type="pct"/>
          </w:tcPr>
          <w:p w14:paraId="69126AC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298234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18EF8DF"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4EE49D3"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492E0B8"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00517C2C"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7E3CCAC" w14:textId="3E9E4C75"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w:t>
            </w:r>
            <w:r w:rsidR="00506056" w:rsidRPr="00431604">
              <w:rPr>
                <w:rStyle w:val="A6"/>
                <w:sz w:val="22"/>
                <w:szCs w:val="22"/>
              </w:rPr>
              <w:t>d’animateurs avec une ancienneté de moins d’1 an</w:t>
            </w:r>
          </w:p>
        </w:tc>
        <w:tc>
          <w:tcPr>
            <w:tcW w:w="577" w:type="pct"/>
          </w:tcPr>
          <w:p w14:paraId="29A8B32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7EEE68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330E4AFE"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65FC17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28E189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31F38D8"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5115635F" w14:textId="4162084A"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une ancienneté d’1 à 3 ans</w:t>
            </w:r>
          </w:p>
        </w:tc>
        <w:tc>
          <w:tcPr>
            <w:tcW w:w="577" w:type="pct"/>
          </w:tcPr>
          <w:p w14:paraId="4DEE298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4BBD85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75665EB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34C4A4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0CB524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00CAADD"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7FD476E7" w14:textId="7302E19E"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 xml:space="preserve">animateurs avec une ancienneté de </w:t>
            </w:r>
            <w:r w:rsidR="00297427">
              <w:rPr>
                <w:rStyle w:val="A6"/>
                <w:sz w:val="22"/>
                <w:szCs w:val="22"/>
              </w:rPr>
              <w:t>4</w:t>
            </w:r>
            <w:r w:rsidR="00506056" w:rsidRPr="00431604">
              <w:rPr>
                <w:rStyle w:val="A6"/>
                <w:sz w:val="22"/>
                <w:szCs w:val="22"/>
              </w:rPr>
              <w:t xml:space="preserve"> à 5 ans</w:t>
            </w:r>
          </w:p>
        </w:tc>
        <w:tc>
          <w:tcPr>
            <w:tcW w:w="577" w:type="pct"/>
          </w:tcPr>
          <w:p w14:paraId="50F6F50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D23704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3971FF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7B3491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406B2F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39426BEA"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103A0CD" w14:textId="4BF9ECBF"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une ancienneté de plus de 5 ans</w:t>
            </w:r>
          </w:p>
        </w:tc>
        <w:tc>
          <w:tcPr>
            <w:tcW w:w="577" w:type="pct"/>
          </w:tcPr>
          <w:p w14:paraId="671380F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246F9B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7E5C81B"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53A6E5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DA7610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44A11927"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5E818D82" w14:textId="43D6CB7A" w:rsidR="00186BBC" w:rsidRPr="00186BBC" w:rsidRDefault="00186BBC" w:rsidP="00186BBC">
            <w:pPr>
              <w:tabs>
                <w:tab w:val="left" w:pos="1053"/>
              </w:tabs>
              <w:jc w:val="both"/>
              <w:rPr>
                <w:rStyle w:val="A6"/>
                <w:sz w:val="22"/>
                <w:szCs w:val="22"/>
              </w:rPr>
            </w:pPr>
            <w:r w:rsidRPr="00186BBC">
              <w:rPr>
                <w:rStyle w:val="A6"/>
                <w:sz w:val="22"/>
                <w:szCs w:val="22"/>
              </w:rPr>
              <w:t>Formations</w:t>
            </w:r>
          </w:p>
        </w:tc>
        <w:tc>
          <w:tcPr>
            <w:tcW w:w="577" w:type="pct"/>
          </w:tcPr>
          <w:p w14:paraId="2B1E9C27"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0595B89"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0F1968AB"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CD1300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2D4AF2"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76721080"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03EF7B9" w14:textId="7D04FF88"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 xml:space="preserve">animateurs jeunesse ayant bénéficié d’une formation </w:t>
            </w:r>
            <w:r w:rsidR="00506056" w:rsidRPr="00431604">
              <w:rPr>
                <w:rStyle w:val="A6"/>
                <w:b w:val="0"/>
                <w:bCs w:val="0"/>
                <w:sz w:val="22"/>
                <w:szCs w:val="22"/>
              </w:rPr>
              <w:t>en lien avec les missions du référentiel sur l’année</w:t>
            </w:r>
          </w:p>
        </w:tc>
        <w:tc>
          <w:tcPr>
            <w:tcW w:w="577" w:type="pct"/>
          </w:tcPr>
          <w:p w14:paraId="586591A1"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B90B73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09D177C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3ECA2A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8288B3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bl>
    <w:p w14:paraId="3C0B64C0" w14:textId="7A958CCD" w:rsidR="00134779" w:rsidRDefault="00134779" w:rsidP="00E85020">
      <w:pPr>
        <w:pStyle w:val="Paragraphedeliste"/>
        <w:spacing w:after="20"/>
        <w:rPr>
          <w:b/>
          <w:sz w:val="24"/>
          <w:szCs w:val="24"/>
        </w:rPr>
      </w:pPr>
    </w:p>
    <w:p w14:paraId="50D29754" w14:textId="71AA0F5C" w:rsidR="00E85020" w:rsidRDefault="0090570C" w:rsidP="00935AB6">
      <w:pPr>
        <w:pStyle w:val="Titre2"/>
      </w:pPr>
      <w:bookmarkStart w:id="63" w:name="_Toc199230430"/>
      <w:bookmarkStart w:id="64" w:name="_Toc203663231"/>
      <w:r>
        <w:t xml:space="preserve">3.2 </w:t>
      </w:r>
      <w:bookmarkEnd w:id="63"/>
      <w:r w:rsidR="00C82B4E">
        <w:t>Analyse des évolutions</w:t>
      </w:r>
      <w:bookmarkEnd w:id="64"/>
    </w:p>
    <w:p w14:paraId="1BEF6F35" w14:textId="371A3761" w:rsidR="00E32BF2" w:rsidRPr="00C407E9" w:rsidRDefault="00E60825" w:rsidP="00C407E9">
      <w:pPr>
        <w:pStyle w:val="Titre4"/>
      </w:pPr>
      <w:r w:rsidRPr="00E60825">
        <w:t>Expliquez les évolution</w:t>
      </w:r>
      <w:r w:rsidR="001D2380">
        <w:t>s</w:t>
      </w:r>
      <w:r w:rsidRPr="00E60825">
        <w:t xml:space="preserve"> (</w:t>
      </w:r>
      <w:r w:rsidRPr="004C4A2D">
        <w:t>hausse</w:t>
      </w:r>
      <w:r w:rsidRPr="00E60825">
        <w:t xml:space="preserve">, maintien ou baisse) </w:t>
      </w:r>
      <w:r>
        <w:t>constatées </w:t>
      </w:r>
      <w:r w:rsidR="00FC2C2C">
        <w:t xml:space="preserve">concernant </w:t>
      </w:r>
    </w:p>
    <w:p w14:paraId="05AA7E1F" w14:textId="7DB73F23" w:rsidR="00E60825" w:rsidRDefault="00FC2C2C" w:rsidP="004160BF">
      <w:pPr>
        <w:pStyle w:val="Titre5"/>
      </w:pPr>
      <w:r>
        <w:t>Le n</w:t>
      </w:r>
      <w:r w:rsidR="00E32BF2" w:rsidRPr="00E60825">
        <w:t>ombre</w:t>
      </w:r>
      <w:r w:rsidR="00E60825" w:rsidRPr="00E60825">
        <w:t xml:space="preserve"> d’animateurs qualifiés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FC2C2C" w:rsidRPr="00945BE1" w14:paraId="03AFFC35" w14:textId="77777777" w:rsidTr="00FC2C2C">
        <w:trPr>
          <w:trHeight w:val="546"/>
        </w:trPr>
        <w:tc>
          <w:tcPr>
            <w:tcW w:w="10256" w:type="dxa"/>
          </w:tcPr>
          <w:p w14:paraId="41B91E38" w14:textId="77777777" w:rsidR="00FC2C2C" w:rsidRPr="00134779" w:rsidRDefault="00FC2C2C">
            <w:pPr>
              <w:jc w:val="center"/>
              <w:rPr>
                <w:rFonts w:asciiTheme="majorHAnsi" w:hAnsiTheme="majorHAnsi" w:cstheme="majorHAnsi"/>
                <w:b/>
                <w:bCs/>
                <w:color w:val="097790"/>
              </w:rPr>
            </w:pPr>
            <w:r w:rsidRPr="00134779">
              <w:rPr>
                <w:b/>
                <w:bCs/>
                <w:color w:val="097790"/>
              </w:rPr>
              <w:t>Question-guide</w:t>
            </w:r>
          </w:p>
          <w:p w14:paraId="3043C5F2" w14:textId="2C4F924F" w:rsidR="00FC2C2C" w:rsidRDefault="00FC2C2C" w:rsidP="00FC2C2C">
            <w:pPr>
              <w:pStyle w:val="Paragraphedeliste"/>
              <w:numPr>
                <w:ilvl w:val="0"/>
                <w:numId w:val="14"/>
              </w:numPr>
            </w:pPr>
            <w:r w:rsidRPr="00FC2C2C">
              <w:t>Avez-vous recruté des animateurs déjà qualifiés ?</w:t>
            </w:r>
          </w:p>
          <w:p w14:paraId="5A4E2A0C" w14:textId="0A4FBE4A" w:rsidR="00FC2C2C" w:rsidRPr="00945BE1" w:rsidRDefault="00FC2C2C" w:rsidP="00FC2C2C">
            <w:pPr>
              <w:pStyle w:val="Paragraphedeliste"/>
              <w:numPr>
                <w:ilvl w:val="0"/>
                <w:numId w:val="14"/>
              </w:numPr>
            </w:pPr>
            <w:r w:rsidRPr="00FC2C2C">
              <w:t>Des animateurs ont-ils obtenu un diplôme pendant la période ?</w:t>
            </w:r>
          </w:p>
        </w:tc>
      </w:tr>
    </w:tbl>
    <w:p w14:paraId="6980F80A" w14:textId="77777777" w:rsidR="00FC2C2C" w:rsidRPr="00FC2C2C" w:rsidRDefault="00FC2C2C" w:rsidP="005A632A"/>
    <w:p w14:paraId="3DD8D69C" w14:textId="5AB663D8" w:rsidR="00972BC8" w:rsidRPr="00FC2C2C" w:rsidRDefault="00FC2C2C" w:rsidP="004160BF">
      <w:pPr>
        <w:pStyle w:val="Titre5"/>
      </w:pPr>
      <w:r>
        <w:t>Le n</w:t>
      </w:r>
      <w:r w:rsidR="00E32BF2" w:rsidRPr="00FC2C2C">
        <w:t>ombre</w:t>
      </w:r>
      <w:r w:rsidR="00E60825" w:rsidRPr="00FC2C2C">
        <w:t xml:space="preserve"> d’animateurs ayant bénéficié d’une formation en lien avec les missions du référentiel Ps jeunes ?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972BC8" w:rsidRPr="00945BE1" w14:paraId="4D48FE84" w14:textId="77777777" w:rsidTr="00FC2C2C">
        <w:trPr>
          <w:trHeight w:val="546"/>
        </w:trPr>
        <w:tc>
          <w:tcPr>
            <w:tcW w:w="10256" w:type="dxa"/>
          </w:tcPr>
          <w:p w14:paraId="0CAA0CFD" w14:textId="77777777" w:rsidR="00972BC8" w:rsidRPr="00134779" w:rsidRDefault="00972BC8">
            <w:pPr>
              <w:jc w:val="center"/>
              <w:rPr>
                <w:rFonts w:asciiTheme="majorHAnsi" w:hAnsiTheme="majorHAnsi" w:cstheme="majorHAnsi"/>
                <w:b/>
                <w:bCs/>
                <w:color w:val="097790"/>
              </w:rPr>
            </w:pPr>
            <w:r w:rsidRPr="00134779">
              <w:rPr>
                <w:b/>
                <w:bCs/>
                <w:color w:val="097790"/>
              </w:rPr>
              <w:t>Question-guide</w:t>
            </w:r>
          </w:p>
          <w:p w14:paraId="70E2C642" w14:textId="4CE14872" w:rsidR="00972BC8" w:rsidRDefault="00972BC8">
            <w:pPr>
              <w:pStyle w:val="Paragraphedeliste"/>
              <w:numPr>
                <w:ilvl w:val="0"/>
                <w:numId w:val="14"/>
              </w:numPr>
              <w:tabs>
                <w:tab w:val="left" w:pos="1053"/>
                <w:tab w:val="left" w:pos="3969"/>
              </w:tabs>
              <w:spacing w:line="276" w:lineRule="auto"/>
              <w:jc w:val="both"/>
            </w:pPr>
            <w:r w:rsidRPr="00972BC8">
              <w:t xml:space="preserve">Quels types de formations ont été suivis ? </w:t>
            </w:r>
            <w:r w:rsidR="00EF787D">
              <w:t>Quels retours par les animateurs ?</w:t>
            </w:r>
          </w:p>
          <w:p w14:paraId="1C8C92E5" w14:textId="77777777" w:rsidR="00EF787D" w:rsidRDefault="00EF787D" w:rsidP="00EF787D">
            <w:pPr>
              <w:pStyle w:val="Paragraphedeliste"/>
              <w:numPr>
                <w:ilvl w:val="0"/>
                <w:numId w:val="14"/>
              </w:numPr>
            </w:pPr>
            <w:r w:rsidRPr="00EF787D">
              <w:t>Les animateurs expriment-ils des besoins de formation spécifiques non couverts ?</w:t>
            </w:r>
          </w:p>
          <w:p w14:paraId="3FD44432" w14:textId="448C1247" w:rsidR="00FC2C2C" w:rsidRPr="00945BE1" w:rsidRDefault="00AD782C" w:rsidP="00FC2C2C">
            <w:pPr>
              <w:pStyle w:val="Paragraphedeliste"/>
              <w:numPr>
                <w:ilvl w:val="0"/>
                <w:numId w:val="14"/>
              </w:numPr>
              <w:tabs>
                <w:tab w:val="left" w:pos="1053"/>
                <w:tab w:val="left" w:pos="3969"/>
              </w:tabs>
              <w:spacing w:line="276" w:lineRule="auto"/>
              <w:jc w:val="both"/>
            </w:pPr>
            <w:r w:rsidRPr="00AD782C">
              <w:t>La ou les formation(s) dispensée(s) à vos animateurs vous a-t-elle semblé pertinente(s) au regard des besoins et attentes ? Avez-vous identifié des points forts ou des axes d’amélioration à ce sujet ?</w:t>
            </w:r>
          </w:p>
        </w:tc>
      </w:tr>
    </w:tbl>
    <w:p w14:paraId="41291DFA" w14:textId="0C38F6F2" w:rsidR="00E32BF2" w:rsidRPr="00FC2C2C" w:rsidRDefault="00E32BF2" w:rsidP="005A632A"/>
    <w:p w14:paraId="3CA57FA5" w14:textId="17265218" w:rsidR="005A632A" w:rsidRPr="005A632A" w:rsidRDefault="00FC2C2C" w:rsidP="005A632A">
      <w:pPr>
        <w:pStyle w:val="Titre5"/>
      </w:pPr>
      <w:r>
        <w:t>Le n</w:t>
      </w:r>
      <w:r w:rsidR="00E32BF2" w:rsidRPr="00E60825">
        <w:t>ombre</w:t>
      </w:r>
      <w:r w:rsidR="00E60825" w:rsidRPr="00E60825">
        <w:t xml:space="preserve"> d’animateurs permanents ? Comment l’expliquez-vous ?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C82B4E" w:rsidRPr="00945BE1" w14:paraId="68ECDF72" w14:textId="77777777" w:rsidTr="00FC2C2C">
        <w:trPr>
          <w:trHeight w:val="708"/>
        </w:trPr>
        <w:tc>
          <w:tcPr>
            <w:tcW w:w="10256" w:type="dxa"/>
          </w:tcPr>
          <w:p w14:paraId="14D38431" w14:textId="77777777" w:rsidR="00C82B4E" w:rsidRPr="00134779" w:rsidRDefault="00C82B4E" w:rsidP="00E60825">
            <w:pPr>
              <w:jc w:val="center"/>
              <w:rPr>
                <w:rFonts w:asciiTheme="majorHAnsi" w:hAnsiTheme="majorHAnsi" w:cstheme="majorHAnsi"/>
                <w:b/>
                <w:bCs/>
                <w:color w:val="097790"/>
              </w:rPr>
            </w:pPr>
            <w:bookmarkStart w:id="65" w:name="_Hlk199314204"/>
            <w:bookmarkStart w:id="66" w:name="_Hlk199314213"/>
            <w:r w:rsidRPr="00134779">
              <w:rPr>
                <w:b/>
                <w:bCs/>
                <w:color w:val="097790"/>
              </w:rPr>
              <w:t>Question-guide</w:t>
            </w:r>
          </w:p>
          <w:p w14:paraId="13FBD4D6" w14:textId="77777777" w:rsidR="00E60825" w:rsidRDefault="00C82B4E" w:rsidP="00FC2C2C">
            <w:pPr>
              <w:pStyle w:val="Paragraphedeliste"/>
              <w:numPr>
                <w:ilvl w:val="0"/>
                <w:numId w:val="14"/>
              </w:numPr>
              <w:tabs>
                <w:tab w:val="left" w:pos="1053"/>
                <w:tab w:val="left" w:pos="3969"/>
              </w:tabs>
              <w:spacing w:line="276" w:lineRule="auto"/>
              <w:jc w:val="both"/>
            </w:pPr>
            <w:r>
              <w:t>Votre structure a-t-elle vécu des difficultés RH (arrêt maladie, conflits, difficulté à remplacer des départs… ?</w:t>
            </w:r>
            <w:bookmarkEnd w:id="65"/>
          </w:p>
          <w:p w14:paraId="1182FB3C" w14:textId="416A4352" w:rsidR="00FC2C2C" w:rsidRPr="00945BE1" w:rsidRDefault="00FC2C2C" w:rsidP="00FC2C2C">
            <w:pPr>
              <w:pStyle w:val="Paragraphedeliste"/>
              <w:numPr>
                <w:ilvl w:val="0"/>
                <w:numId w:val="14"/>
              </w:numPr>
              <w:tabs>
                <w:tab w:val="left" w:pos="1053"/>
                <w:tab w:val="left" w:pos="3969"/>
              </w:tabs>
              <w:spacing w:line="276" w:lineRule="auto"/>
              <w:jc w:val="both"/>
            </w:pPr>
            <w:r>
              <w:t>Le turn-over est-il important ?</w:t>
            </w:r>
          </w:p>
        </w:tc>
      </w:tr>
      <w:bookmarkEnd w:id="66"/>
    </w:tbl>
    <w:p w14:paraId="2169419C" w14:textId="77777777" w:rsidR="001B6552" w:rsidRPr="00E60825" w:rsidRDefault="001B6552" w:rsidP="005A632A"/>
    <w:p w14:paraId="36C05147" w14:textId="1C55E488" w:rsidR="00E07A01" w:rsidRPr="00041C59" w:rsidRDefault="003E17D3" w:rsidP="00E07A01">
      <w:pPr>
        <w:pStyle w:val="Titre2"/>
      </w:pPr>
      <w:bookmarkStart w:id="67" w:name="_Toc199230431"/>
      <w:bookmarkStart w:id="68" w:name="_Toc203663232"/>
      <w:r>
        <w:t>3</w:t>
      </w:r>
      <w:r w:rsidR="00E07A01">
        <w:t>.3</w:t>
      </w:r>
      <w:r w:rsidR="00E12165">
        <w:t xml:space="preserve"> </w:t>
      </w:r>
      <w:r w:rsidR="00EB498A">
        <w:t>Synthèse de l’évaluation de l’objectif </w:t>
      </w:r>
      <w:r w:rsidR="00470E37">
        <w:t>3</w:t>
      </w:r>
      <w:bookmarkEnd w:id="67"/>
      <w:bookmarkEnd w:id="68"/>
    </w:p>
    <w:p w14:paraId="0EBCFF7C" w14:textId="7BB62E24" w:rsidR="003E6ACA" w:rsidRDefault="00221A63" w:rsidP="000B4187">
      <w:pPr>
        <w:pStyle w:val="Titre4"/>
      </w:pPr>
      <w:r w:rsidRPr="00221A63">
        <w:t xml:space="preserve">Constatez-vous des effets </w:t>
      </w:r>
      <w:r w:rsidRPr="004C4A2D">
        <w:t>positifs</w:t>
      </w:r>
      <w:r w:rsidRPr="00221A63">
        <w:t xml:space="preserve"> grâce à la PS jeunes sur le cadre de travail des professionnels jeunesse et quels sont-ils concrètement ? </w:t>
      </w:r>
      <w:r>
        <w:t>Donne</w:t>
      </w:r>
      <w:r w:rsidR="00713169">
        <w:t xml:space="preserve">z </w:t>
      </w:r>
      <w:r>
        <w:t>un ou</w:t>
      </w:r>
      <w:r w:rsidRPr="00221A63">
        <w:t xml:space="preserve"> deux exemples précis</w:t>
      </w:r>
    </w:p>
    <w:p w14:paraId="554B8909" w14:textId="77777777" w:rsidR="00221A63" w:rsidRPr="002249FE" w:rsidRDefault="00221A63" w:rsidP="005A632A"/>
    <w:p w14:paraId="46FFA8EF" w14:textId="2EEFEAE9" w:rsidR="00FC2C2C" w:rsidRDefault="002249FE" w:rsidP="000B4187">
      <w:pPr>
        <w:pStyle w:val="Titre4"/>
      </w:pPr>
      <w:r w:rsidRPr="002249FE">
        <w:t>Au terme de cette analyse</w:t>
      </w:r>
      <w:r>
        <w:t xml:space="preserve">, </w:t>
      </w:r>
      <w:r w:rsidRPr="002249FE">
        <w:t xml:space="preserve">estimez-vous avoir atteint l'objectif national </w:t>
      </w:r>
      <w:r>
        <w:t>3</w:t>
      </w:r>
      <w:r w:rsidRPr="002249FE">
        <w:t xml:space="preserve"> ? Argumentez votre réponse</w:t>
      </w:r>
    </w:p>
    <w:p w14:paraId="7DD94711" w14:textId="17418107" w:rsidR="000E03FB" w:rsidRPr="009B1758" w:rsidRDefault="000E03FB" w:rsidP="004C4A2D">
      <w:pPr>
        <w:pStyle w:val="Paragraphedeliste"/>
        <w:spacing w:after="20"/>
        <w:ind w:left="142"/>
        <w:rPr>
          <w:b/>
          <w:bCs/>
        </w:rPr>
      </w:pPr>
      <w:r w:rsidRPr="000E03FB">
        <w:rPr>
          <w:rFonts w:ascii="Segoe UI Emoji" w:hAnsi="Segoe UI Emoji" w:cs="Segoe UI Emoji"/>
        </w:rPr>
        <w:t>📊</w:t>
      </w:r>
      <w:r>
        <w:t xml:space="preserve"> → E</w:t>
      </w:r>
      <w:r w:rsidRPr="000E03FB">
        <w:rPr>
          <w:i/>
          <w:iCs/>
        </w:rPr>
        <w:t xml:space="preserve">xemples d’indicateurs, voir support méthodologique rubrique </w:t>
      </w:r>
      <w:r>
        <w:rPr>
          <w:i/>
          <w:iCs/>
        </w:rPr>
        <w:t>4</w:t>
      </w:r>
      <w:r w:rsidRPr="000E03FB">
        <w:rPr>
          <w:i/>
          <w:iCs/>
        </w:rPr>
        <w:t>.1</w:t>
      </w:r>
    </w:p>
    <w:p w14:paraId="460E1F33" w14:textId="77777777" w:rsidR="009B1758" w:rsidRDefault="009B1758" w:rsidP="005A632A"/>
    <w:p w14:paraId="37ABA88D" w14:textId="77777777" w:rsidR="007168D6" w:rsidRPr="00E07A01" w:rsidRDefault="007168D6" w:rsidP="005A632A"/>
    <w:p w14:paraId="10BD32CA" w14:textId="14F4F4FE" w:rsidR="006A3BDE" w:rsidRPr="000E03FB" w:rsidRDefault="001D2380" w:rsidP="001D2380">
      <w:pPr>
        <w:pStyle w:val="Titre2"/>
      </w:pPr>
      <w:bookmarkStart w:id="69" w:name="_Toc199230432"/>
      <w:bookmarkStart w:id="70" w:name="_Toc203663233"/>
      <w:r>
        <w:t xml:space="preserve">3.4 </w:t>
      </w:r>
      <w:r w:rsidR="000E7282" w:rsidRPr="000E03FB">
        <w:t>Perspectives pour le renouvellement du projet PS jeunes</w:t>
      </w:r>
      <w:bookmarkEnd w:id="69"/>
      <w:bookmarkEnd w:id="70"/>
    </w:p>
    <w:p w14:paraId="6AD2CCA7" w14:textId="77777777" w:rsidR="00E60825" w:rsidRDefault="006B5734" w:rsidP="000B4187">
      <w:pPr>
        <w:pStyle w:val="Titre4"/>
      </w:pPr>
      <w:bookmarkStart w:id="71" w:name="_Toc196846044"/>
      <w:bookmarkStart w:id="72" w:name="_Toc199230433"/>
      <w:r w:rsidRPr="006B5734">
        <w:t>Au regard de cette évaluation, comment envisagez-vous la suite ?</w:t>
      </w:r>
    </w:p>
    <w:p w14:paraId="71E0FC58" w14:textId="40B4955C" w:rsidR="00E60825" w:rsidRPr="00E60825" w:rsidRDefault="006B5734" w:rsidP="00E60825">
      <w:pPr>
        <w:pStyle w:val="Paragraphedeliste"/>
        <w:numPr>
          <w:ilvl w:val="0"/>
          <w:numId w:val="1"/>
        </w:numPr>
        <w:tabs>
          <w:tab w:val="left" w:pos="207"/>
        </w:tabs>
        <w:ind w:left="993"/>
        <w:jc w:val="both"/>
        <w:rPr>
          <w:b/>
          <w:bCs/>
        </w:rPr>
      </w:pPr>
      <w:r w:rsidRPr="00E60825">
        <w:rPr>
          <w:b/>
          <w:bCs/>
        </w:rPr>
        <w:t xml:space="preserve">Quels ajustements pour résoudre les difficultés identifiées ? </w:t>
      </w:r>
    </w:p>
    <w:p w14:paraId="7FF235D7" w14:textId="06C94176" w:rsidR="006B5734" w:rsidRPr="006B5734" w:rsidRDefault="006B5734" w:rsidP="00E60825">
      <w:pPr>
        <w:pStyle w:val="Paragraphedeliste"/>
        <w:tabs>
          <w:tab w:val="left" w:pos="207"/>
        </w:tabs>
        <w:ind w:left="993"/>
        <w:jc w:val="both"/>
      </w:pPr>
      <w:r w:rsidRPr="006B5734">
        <w:rPr>
          <w:rFonts w:ascii="Segoe UI Emoji" w:hAnsi="Segoe UI Emoji" w:cs="Segoe UI Emoji"/>
        </w:rPr>
        <w:t xml:space="preserve">🔄 </w:t>
      </w:r>
      <w:r w:rsidRPr="006B5734">
        <w:rPr>
          <w:i/>
          <w:iCs/>
        </w:rPr>
        <w:t xml:space="preserve">→ Exemples d'ajustements, support méthodologique rubrique </w:t>
      </w:r>
      <w:r>
        <w:rPr>
          <w:i/>
          <w:iCs/>
        </w:rPr>
        <w:t>4</w:t>
      </w:r>
      <w:r w:rsidRPr="006B5734">
        <w:rPr>
          <w:i/>
          <w:iCs/>
        </w:rPr>
        <w:t>.2</w:t>
      </w:r>
    </w:p>
    <w:p w14:paraId="4A2C5A90" w14:textId="4F6E0DC7" w:rsidR="007168D6" w:rsidRDefault="007168D6">
      <w:r>
        <w:br w:type="page"/>
      </w:r>
    </w:p>
    <w:p w14:paraId="4C135BFE" w14:textId="77777777" w:rsidR="00E60825" w:rsidRPr="00E60825" w:rsidRDefault="00E60825" w:rsidP="005A632A"/>
    <w:p w14:paraId="5BA8757D" w14:textId="68B02FF3" w:rsidR="00E60825" w:rsidRPr="00E60825" w:rsidRDefault="006B5734" w:rsidP="00E60825">
      <w:pPr>
        <w:pStyle w:val="Paragraphedeliste"/>
        <w:numPr>
          <w:ilvl w:val="0"/>
          <w:numId w:val="1"/>
        </w:numPr>
        <w:tabs>
          <w:tab w:val="left" w:pos="207"/>
        </w:tabs>
        <w:ind w:left="993"/>
        <w:jc w:val="both"/>
      </w:pPr>
      <w:r w:rsidRPr="006B5734">
        <w:rPr>
          <w:b/>
          <w:bCs/>
        </w:rPr>
        <w:t>Que souhaitez-vous garder/améliorer/arrêter/commencer dans le cadre du renouvellement ?</w:t>
      </w:r>
      <w:r>
        <w:rPr>
          <w:b/>
          <w:bCs/>
        </w:rPr>
        <w:t xml:space="preserve"> </w:t>
      </w:r>
    </w:p>
    <w:p w14:paraId="0A088500" w14:textId="5F3DA9D0" w:rsidR="006B5734" w:rsidRDefault="006B5734" w:rsidP="00E60825">
      <w:pPr>
        <w:pStyle w:val="Paragraphedeliste"/>
        <w:tabs>
          <w:tab w:val="left" w:pos="207"/>
        </w:tabs>
        <w:ind w:left="993"/>
        <w:jc w:val="both"/>
      </w:pPr>
      <w:r w:rsidRPr="006B5734">
        <w:rPr>
          <w:rFonts w:ascii="Segoe UI Emoji" w:hAnsi="Segoe UI Emoji" w:cs="Segoe UI Emoji"/>
          <w:i/>
          <w:iCs/>
        </w:rPr>
        <w:t>📋</w:t>
      </w:r>
      <w:r w:rsidRPr="006B5734">
        <w:rPr>
          <w:i/>
          <w:iCs/>
        </w:rPr>
        <w:t xml:space="preserve"> → Utilisez le tableau GAAM </w:t>
      </w:r>
    </w:p>
    <w:tbl>
      <w:tblPr>
        <w:tblStyle w:val="Grilledutableau"/>
        <w:tblW w:w="0" w:type="auto"/>
        <w:tblInd w:w="279" w:type="dxa"/>
        <w:tblLook w:val="04A0" w:firstRow="1" w:lastRow="0" w:firstColumn="1" w:lastColumn="0" w:noHBand="0" w:noVBand="1"/>
      </w:tblPr>
      <w:tblGrid>
        <w:gridCol w:w="2184"/>
        <w:gridCol w:w="2184"/>
        <w:gridCol w:w="2184"/>
        <w:gridCol w:w="2185"/>
      </w:tblGrid>
      <w:tr w:rsidR="00EC441F" w:rsidRPr="00764567" w14:paraId="1319F11F" w14:textId="77777777">
        <w:trPr>
          <w:trHeight w:val="258"/>
        </w:trPr>
        <w:tc>
          <w:tcPr>
            <w:tcW w:w="8737" w:type="dxa"/>
            <w:gridSpan w:val="4"/>
            <w:shd w:val="clear" w:color="auto" w:fill="097790"/>
          </w:tcPr>
          <w:p w14:paraId="0BA9FB4A" w14:textId="4673EA97" w:rsidR="00EC441F" w:rsidRPr="00764567" w:rsidRDefault="00134779">
            <w:pPr>
              <w:jc w:val="center"/>
              <w:rPr>
                <w:b/>
                <w:bCs/>
              </w:rPr>
            </w:pPr>
            <w:r>
              <w:br w:type="page"/>
            </w:r>
            <w:r w:rsidR="00EC441F" w:rsidRPr="00764567">
              <w:rPr>
                <w:b/>
                <w:bCs/>
                <w:color w:val="FFFFFF" w:themeColor="background1"/>
              </w:rPr>
              <w:t>TABLEAU GAAM</w:t>
            </w:r>
          </w:p>
        </w:tc>
      </w:tr>
      <w:tr w:rsidR="00EC441F" w14:paraId="5C245F48" w14:textId="77777777">
        <w:trPr>
          <w:trHeight w:val="258"/>
        </w:trPr>
        <w:tc>
          <w:tcPr>
            <w:tcW w:w="2184" w:type="dxa"/>
            <w:shd w:val="clear" w:color="auto" w:fill="DFF7FD"/>
          </w:tcPr>
          <w:p w14:paraId="6543DE51" w14:textId="77777777" w:rsidR="00EC441F" w:rsidRDefault="00EC441F">
            <w:pPr>
              <w:jc w:val="center"/>
            </w:pPr>
            <w:r w:rsidRPr="005F16B2">
              <w:t>A GARDER</w:t>
            </w:r>
          </w:p>
        </w:tc>
        <w:tc>
          <w:tcPr>
            <w:tcW w:w="2184" w:type="dxa"/>
            <w:shd w:val="clear" w:color="auto" w:fill="DFF7FD"/>
          </w:tcPr>
          <w:p w14:paraId="77B4C222" w14:textId="77777777" w:rsidR="00EC441F" w:rsidRDefault="00EC441F">
            <w:pPr>
              <w:jc w:val="center"/>
            </w:pPr>
            <w:r w:rsidRPr="009C2E7B">
              <w:t>A AMELIORER</w:t>
            </w:r>
          </w:p>
        </w:tc>
        <w:tc>
          <w:tcPr>
            <w:tcW w:w="2184" w:type="dxa"/>
            <w:shd w:val="clear" w:color="auto" w:fill="DFF7FD"/>
          </w:tcPr>
          <w:p w14:paraId="6C888417" w14:textId="77777777" w:rsidR="00EC441F" w:rsidRDefault="00EC441F">
            <w:pPr>
              <w:jc w:val="center"/>
            </w:pPr>
            <w:r w:rsidRPr="009C2E7B">
              <w:t>A ARRETER</w:t>
            </w:r>
          </w:p>
        </w:tc>
        <w:tc>
          <w:tcPr>
            <w:tcW w:w="2185" w:type="dxa"/>
            <w:shd w:val="clear" w:color="auto" w:fill="DFF7FD"/>
          </w:tcPr>
          <w:p w14:paraId="4C405C5E" w14:textId="77777777" w:rsidR="00EC441F" w:rsidRDefault="00EC441F">
            <w:pPr>
              <w:jc w:val="center"/>
            </w:pPr>
            <w:r w:rsidRPr="009C2E7B">
              <w:t>A COMMENCER</w:t>
            </w:r>
          </w:p>
        </w:tc>
      </w:tr>
      <w:tr w:rsidR="00EC441F" w14:paraId="0162D401" w14:textId="77777777">
        <w:trPr>
          <w:trHeight w:val="1060"/>
        </w:trPr>
        <w:tc>
          <w:tcPr>
            <w:tcW w:w="2184" w:type="dxa"/>
          </w:tcPr>
          <w:p w14:paraId="7A6844E3" w14:textId="77777777" w:rsidR="00EC441F" w:rsidRDefault="00EC441F" w:rsidP="005A632A"/>
        </w:tc>
        <w:tc>
          <w:tcPr>
            <w:tcW w:w="2184" w:type="dxa"/>
          </w:tcPr>
          <w:p w14:paraId="0D27C2B6" w14:textId="77777777" w:rsidR="00EC441F" w:rsidRDefault="00EC441F" w:rsidP="005A632A"/>
        </w:tc>
        <w:tc>
          <w:tcPr>
            <w:tcW w:w="2184" w:type="dxa"/>
          </w:tcPr>
          <w:p w14:paraId="4965788A" w14:textId="77777777" w:rsidR="00EC441F" w:rsidRDefault="00EC441F" w:rsidP="005A632A"/>
        </w:tc>
        <w:tc>
          <w:tcPr>
            <w:tcW w:w="2185" w:type="dxa"/>
          </w:tcPr>
          <w:p w14:paraId="54CE175B" w14:textId="77777777" w:rsidR="00EC441F" w:rsidRDefault="00EC441F" w:rsidP="005A632A"/>
        </w:tc>
      </w:tr>
    </w:tbl>
    <w:p w14:paraId="17ACEF93" w14:textId="24D8E404" w:rsidR="00EC441F" w:rsidRDefault="00EC441F">
      <w:pPr>
        <w:rPr>
          <w:rFonts w:ascii="Century Gothic" w:eastAsiaTheme="majorEastAsia" w:hAnsi="Century Gothic" w:cstheme="majorBidi"/>
          <w:b/>
          <w:bCs/>
          <w:color w:val="097790"/>
          <w:sz w:val="28"/>
          <w:szCs w:val="30"/>
        </w:rPr>
      </w:pPr>
    </w:p>
    <w:p w14:paraId="2FB0287F" w14:textId="77777777" w:rsidR="00EC441F" w:rsidRDefault="00EC441F">
      <w:pPr>
        <w:rPr>
          <w:rFonts w:ascii="Century Gothic" w:eastAsiaTheme="majorEastAsia" w:hAnsi="Century Gothic" w:cstheme="majorBidi"/>
          <w:b/>
          <w:bCs/>
          <w:color w:val="097790"/>
          <w:sz w:val="28"/>
          <w:szCs w:val="30"/>
        </w:rPr>
      </w:pPr>
      <w:r>
        <w:rPr>
          <w:rFonts w:ascii="Century Gothic" w:eastAsiaTheme="majorEastAsia" w:hAnsi="Century Gothic" w:cstheme="majorBidi"/>
          <w:b/>
          <w:bCs/>
          <w:color w:val="097790"/>
          <w:sz w:val="28"/>
          <w:szCs w:val="30"/>
        </w:rPr>
        <w:br w:type="page"/>
      </w:r>
    </w:p>
    <w:p w14:paraId="12215C26" w14:textId="77777777" w:rsidR="00134779" w:rsidRDefault="00134779">
      <w:pPr>
        <w:rPr>
          <w:rFonts w:ascii="Century Gothic" w:eastAsiaTheme="majorEastAsia" w:hAnsi="Century Gothic" w:cstheme="majorBidi"/>
          <w:b/>
          <w:bCs/>
          <w:color w:val="097790"/>
          <w:sz w:val="28"/>
          <w:szCs w:val="30"/>
        </w:rPr>
      </w:pPr>
    </w:p>
    <w:p w14:paraId="4AEDA1D2" w14:textId="606F9AEA" w:rsidR="006A3BDE" w:rsidRPr="00134779" w:rsidRDefault="009615EC" w:rsidP="006A3BDE">
      <w:pPr>
        <w:pStyle w:val="Titre1"/>
        <w:rPr>
          <w:rStyle w:val="normaltextrun"/>
          <w:b w:val="0"/>
          <w:bCs w:val="0"/>
        </w:rPr>
      </w:pPr>
      <w:bookmarkStart w:id="73" w:name="_Toc203663234"/>
      <w:r>
        <w:t xml:space="preserve">Partie 4. </w:t>
      </w:r>
      <w:r w:rsidR="006A3BDE">
        <w:t xml:space="preserve">Evaluation de l'objectif national 4 </w:t>
      </w:r>
      <w:r w:rsidR="006A3BDE" w:rsidRPr="00134779">
        <w:rPr>
          <w:b w:val="0"/>
          <w:bCs w:val="0"/>
        </w:rPr>
        <w:t>« </w:t>
      </w:r>
      <w:r w:rsidR="006A3BDE" w:rsidRPr="00134779">
        <w:rPr>
          <w:rStyle w:val="normaltextrun"/>
          <w:b w:val="0"/>
          <w:bCs w:val="0"/>
        </w:rPr>
        <w:t>Mobiliser les jeunes qui ne fréquentent pas les structures grâce à des actions itinérantes et ‘hors les murs’ »</w:t>
      </w:r>
      <w:bookmarkEnd w:id="71"/>
      <w:bookmarkEnd w:id="72"/>
      <w:bookmarkEnd w:id="73"/>
    </w:p>
    <w:p w14:paraId="6CE9B8C3" w14:textId="77777777" w:rsidR="00642D69" w:rsidRPr="00642D69" w:rsidRDefault="00642D69" w:rsidP="00642D69"/>
    <w:tbl>
      <w:tblPr>
        <w:tblStyle w:val="Grilledutableau"/>
        <w:tblW w:w="0" w:type="auto"/>
        <w:tblLook w:val="04A0" w:firstRow="1" w:lastRow="0" w:firstColumn="1" w:lastColumn="0" w:noHBand="0" w:noVBand="1"/>
      </w:tblPr>
      <w:tblGrid>
        <w:gridCol w:w="9714"/>
      </w:tblGrid>
      <w:tr w:rsidR="00BA6BC4" w14:paraId="54A25903" w14:textId="77777777" w:rsidTr="00642D69">
        <w:tc>
          <w:tcPr>
            <w:tcW w:w="146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BBF18" w14:textId="0ABDA755" w:rsidR="00BA6BC4" w:rsidRDefault="00BA6BC4" w:rsidP="00134779">
            <w:pPr>
              <w:jc w:val="both"/>
            </w:pPr>
            <w:r>
              <w:t>L’objectif 4 vise à ce que les structures porteuses de la Ps jeunes touchent une population de jeunes qui, pour diverses raisons, ne fréquentent pas les structures traditionnelles. Les actions itinérantes - qualifiées également d’hors-les-murs - permettent d’aller à la rencontre de ces jeunes dans leur environnement quotidien, ce qui facilite l'accès aux services et aux activités proposés. Cela contribue également à établir un lien de confiance avec eux.</w:t>
            </w:r>
          </w:p>
          <w:p w14:paraId="112EDB2E" w14:textId="77777777" w:rsidR="00BA6BC4" w:rsidRDefault="00BA6BC4" w:rsidP="00134779">
            <w:pPr>
              <w:jc w:val="both"/>
            </w:pPr>
            <w:r>
              <w:t>Ces actions itinérantes peuvent inclure des actions en pied d’immeubles, des interventions dans les établissements scolaires ou des associations ainsi qu’une présence éducative en ligne, notamment dans le cadre des « Promeneurs du Net ».</w:t>
            </w:r>
          </w:p>
          <w:p w14:paraId="1859636D" w14:textId="77777777" w:rsidR="001D2380" w:rsidRDefault="001D2380" w:rsidP="00134779">
            <w:pPr>
              <w:jc w:val="both"/>
            </w:pPr>
          </w:p>
          <w:p w14:paraId="128A09B0" w14:textId="56430406" w:rsidR="00BA6BC4" w:rsidRDefault="00134779" w:rsidP="00134779">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9"/>
                </mc:Choice>
                <mc:Fallback>
                  <w:t>👉</w:t>
                </mc:Fallback>
              </mc:AlternateContent>
            </w:r>
            <w:r>
              <w:t xml:space="preserve"> </w:t>
            </w:r>
            <w:r w:rsidR="00BA6BC4">
              <w:t xml:space="preserve">Les sorties organisées </w:t>
            </w:r>
            <w:r w:rsidR="001D2380">
              <w:t>pour</w:t>
            </w:r>
            <w:r w:rsidR="00BA6BC4">
              <w:t xml:space="preserve"> les jeunes dans le cadre d’un programme d’activités (musée, cinéma, karting) ne sont pas considérées comme des animations hors-les-murs  </w:t>
            </w:r>
          </w:p>
        </w:tc>
      </w:tr>
    </w:tbl>
    <w:p w14:paraId="2A5BE429" w14:textId="77777777" w:rsidR="002901D2" w:rsidRDefault="002901D2" w:rsidP="002901D2">
      <w:pPr>
        <w:pStyle w:val="Paragraphedeliste"/>
        <w:spacing w:after="0" w:line="276" w:lineRule="auto"/>
        <w:ind w:left="360"/>
        <w:contextualSpacing w:val="0"/>
        <w:jc w:val="both"/>
        <w:rPr>
          <w:b/>
          <w:bCs/>
          <w:sz w:val="24"/>
          <w:szCs w:val="24"/>
        </w:rPr>
      </w:pPr>
    </w:p>
    <w:p w14:paraId="284877BB" w14:textId="3CA9CA1F" w:rsidR="0090570C" w:rsidRDefault="0090570C" w:rsidP="00041C59">
      <w:pPr>
        <w:pStyle w:val="Titre2"/>
        <w:rPr>
          <w:b/>
          <w:bCs w:val="0"/>
        </w:rPr>
      </w:pPr>
      <w:bookmarkStart w:id="74" w:name="_Toc199230434"/>
      <w:bookmarkStart w:id="75" w:name="_Toc203663235"/>
      <w:r>
        <w:t xml:space="preserve">4.1 </w:t>
      </w:r>
      <w:r w:rsidR="004B3E2A">
        <w:t xml:space="preserve">Récapitulatif </w:t>
      </w:r>
      <w:r w:rsidR="00041C59">
        <w:t>des données quantitatives</w:t>
      </w:r>
      <w:bookmarkEnd w:id="74"/>
      <w:bookmarkEnd w:id="75"/>
    </w:p>
    <w:p w14:paraId="400F9336" w14:textId="0CFFDFA7" w:rsidR="009615EC" w:rsidRPr="00935AB6" w:rsidRDefault="00E863F2" w:rsidP="000B4187">
      <w:pPr>
        <w:pStyle w:val="Titre4"/>
      </w:pPr>
      <w:r w:rsidRPr="00E863F2">
        <w:t>Remplissez le tableau ci-dessous à partir de vos bilans annuels</w:t>
      </w:r>
      <w:r w:rsidR="000E3C9E">
        <w:t>. Reportez-vous à la définition des actions hors-les-murs dans l’encadré ci-dessus</w:t>
      </w:r>
    </w:p>
    <w:tbl>
      <w:tblPr>
        <w:tblStyle w:val="TableauGrille1Clair-Accentuation1"/>
        <w:tblW w:w="4814" w:type="pct"/>
        <w:tblLook w:val="04A0" w:firstRow="1" w:lastRow="0" w:firstColumn="1" w:lastColumn="0" w:noHBand="0" w:noVBand="1"/>
      </w:tblPr>
      <w:tblGrid>
        <w:gridCol w:w="4187"/>
        <w:gridCol w:w="979"/>
        <w:gridCol w:w="979"/>
        <w:gridCol w:w="979"/>
        <w:gridCol w:w="978"/>
        <w:gridCol w:w="1251"/>
      </w:tblGrid>
      <w:tr w:rsidR="003560F9" w:rsidRPr="00192775" w14:paraId="6CB38F0E" w14:textId="7777777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238" w:type="pct"/>
            <w:hideMark/>
          </w:tcPr>
          <w:p w14:paraId="70005BC6" w14:textId="77777777" w:rsidR="003560F9" w:rsidRPr="00ED6667" w:rsidRDefault="003560F9">
            <w:pPr>
              <w:tabs>
                <w:tab w:val="left" w:pos="1053"/>
              </w:tabs>
              <w:jc w:val="both"/>
            </w:pPr>
          </w:p>
        </w:tc>
        <w:tc>
          <w:tcPr>
            <w:tcW w:w="523" w:type="pct"/>
            <w:hideMark/>
          </w:tcPr>
          <w:p w14:paraId="2E06C87C"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58CDAAF2" w14:textId="63FE4E18"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t>(N-1)</w:t>
            </w:r>
          </w:p>
        </w:tc>
        <w:tc>
          <w:tcPr>
            <w:tcW w:w="523" w:type="pct"/>
            <w:hideMark/>
          </w:tcPr>
          <w:p w14:paraId="7AA42E4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6523F508" w14:textId="554607C0"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(N-2)</w:t>
            </w:r>
          </w:p>
        </w:tc>
        <w:tc>
          <w:tcPr>
            <w:tcW w:w="523" w:type="pct"/>
            <w:hideMark/>
          </w:tcPr>
          <w:p w14:paraId="46ED77F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34779">
              <w:rPr>
                <w:sz w:val="24"/>
                <w:szCs w:val="24"/>
              </w:rPr>
              <w:t>.</w:t>
            </w:r>
          </w:p>
          <w:p w14:paraId="2F7C1C0F" w14:textId="4CBB425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(N-3)</w:t>
            </w:r>
          </w:p>
        </w:tc>
        <w:tc>
          <w:tcPr>
            <w:tcW w:w="523" w:type="pct"/>
            <w:hideMark/>
          </w:tcPr>
          <w:p w14:paraId="12827FEF"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474D315B" w14:textId="1F1F656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(N-4)</w:t>
            </w:r>
          </w:p>
        </w:tc>
        <w:tc>
          <w:tcPr>
            <w:tcW w:w="669" w:type="pct"/>
          </w:tcPr>
          <w:p w14:paraId="56F75D3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776B5BF4" w14:textId="523F06DE" w:rsidR="003560F9" w:rsidRP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(N-5)</w:t>
            </w:r>
          </w:p>
        </w:tc>
      </w:tr>
      <w:tr w:rsidR="003560F9" w:rsidRPr="00FB6CD3" w14:paraId="08D3E5A3" w14:textId="77777777">
        <w:trPr>
          <w:trHeight w:val="417"/>
        </w:trPr>
        <w:tc>
          <w:tcPr>
            <w:cnfStyle w:val="001000000000" w:firstRow="0" w:lastRow="0" w:firstColumn="1" w:lastColumn="0" w:oddVBand="0" w:evenVBand="0" w:oddHBand="0" w:evenHBand="0" w:firstRowFirstColumn="0" w:firstRowLastColumn="0" w:lastRowFirstColumn="0" w:lastRowLastColumn="0"/>
            <w:tcW w:w="2238" w:type="pct"/>
            <w:hideMark/>
          </w:tcPr>
          <w:p w14:paraId="486DBDE8" w14:textId="6ABF2C3D" w:rsidR="003560F9" w:rsidRPr="00ED6667" w:rsidRDefault="003560F9" w:rsidP="00134779">
            <w:pPr>
              <w:spacing w:after="200" w:line="276" w:lineRule="auto"/>
            </w:pPr>
            <w:r w:rsidRPr="00935AB6">
              <w:t xml:space="preserve">Nombre d’activités hors-les-murs organisées par la structure </w:t>
            </w:r>
          </w:p>
        </w:tc>
        <w:tc>
          <w:tcPr>
            <w:tcW w:w="523" w:type="pct"/>
          </w:tcPr>
          <w:p w14:paraId="351B3729"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701FFD7A"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164C2C81"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03541C05"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669" w:type="pct"/>
          </w:tcPr>
          <w:p w14:paraId="4CC3A669"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r>
      <w:tr w:rsidR="003560F9" w:rsidRPr="00FB6CD3" w14:paraId="5DE7F0CE" w14:textId="77777777">
        <w:trPr>
          <w:trHeight w:val="417"/>
        </w:trPr>
        <w:tc>
          <w:tcPr>
            <w:cnfStyle w:val="001000000000" w:firstRow="0" w:lastRow="0" w:firstColumn="1" w:lastColumn="0" w:oddVBand="0" w:evenVBand="0" w:oddHBand="0" w:evenHBand="0" w:firstRowFirstColumn="0" w:firstRowLastColumn="0" w:lastRowFirstColumn="0" w:lastRowLastColumn="0"/>
            <w:tcW w:w="2238" w:type="pct"/>
          </w:tcPr>
          <w:p w14:paraId="441D6060" w14:textId="025EBC11" w:rsidR="003560F9" w:rsidRPr="00ED6667" w:rsidRDefault="003560F9">
            <w:pPr>
              <w:tabs>
                <w:tab w:val="left" w:pos="1053"/>
              </w:tabs>
              <w:jc w:val="both"/>
            </w:pPr>
            <w:r w:rsidRPr="00EE564B">
              <w:t xml:space="preserve">Nombre de nouveaux jeunes </w:t>
            </w:r>
            <w:r w:rsidR="0033049F">
              <w:t>rencontrés</w:t>
            </w:r>
            <w:r w:rsidR="00280289">
              <w:t xml:space="preserve"> dans ce cadre</w:t>
            </w:r>
          </w:p>
        </w:tc>
        <w:tc>
          <w:tcPr>
            <w:tcW w:w="523" w:type="pct"/>
          </w:tcPr>
          <w:p w14:paraId="36072BA0"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4C21706B"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39E283CD"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41E71B86"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669" w:type="pct"/>
          </w:tcPr>
          <w:p w14:paraId="5A17CB87"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r>
    </w:tbl>
    <w:p w14:paraId="2E5E2A9E" w14:textId="77777777" w:rsidR="00935AB6" w:rsidRDefault="00935AB6" w:rsidP="00935AB6"/>
    <w:p w14:paraId="377E2F9D" w14:textId="66A58208" w:rsidR="0090570C" w:rsidRDefault="0090570C" w:rsidP="00945BE1">
      <w:pPr>
        <w:pStyle w:val="Titre2"/>
      </w:pPr>
      <w:bookmarkStart w:id="76" w:name="_Toc199230435"/>
      <w:bookmarkStart w:id="77" w:name="_Toc203663236"/>
      <w:r>
        <w:t xml:space="preserve">4.2 </w:t>
      </w:r>
      <w:bookmarkEnd w:id="76"/>
      <w:r w:rsidR="00C82B4E">
        <w:t>Analyse des évolutions</w:t>
      </w:r>
      <w:bookmarkEnd w:id="77"/>
    </w:p>
    <w:p w14:paraId="5522B20E" w14:textId="5C848C21" w:rsidR="000A2350" w:rsidRPr="000B4187" w:rsidRDefault="00E60825" w:rsidP="000B4187">
      <w:pPr>
        <w:pStyle w:val="Titre4"/>
      </w:pPr>
      <w:r w:rsidRPr="00E60825">
        <w:t>Expliquez les évolution</w:t>
      </w:r>
      <w:r>
        <w:t>s</w:t>
      </w:r>
      <w:r w:rsidRPr="00E60825">
        <w:t xml:space="preserve"> (hausse, maintien ou baisse) constatées </w:t>
      </w:r>
      <w:r w:rsidR="00FC2C2C">
        <w:t>concernant :</w:t>
      </w:r>
    </w:p>
    <w:p w14:paraId="5508A69A" w14:textId="7A708B58" w:rsidR="004160BF" w:rsidRDefault="00FC2C2C" w:rsidP="004160BF">
      <w:pPr>
        <w:pStyle w:val="Titre5"/>
      </w:pPr>
      <w:r>
        <w:t xml:space="preserve">Le </w:t>
      </w:r>
      <w:r w:rsidRPr="004160BF">
        <w:t>n</w:t>
      </w:r>
      <w:r w:rsidR="00F9484B" w:rsidRPr="004160BF">
        <w:t>ombre</w:t>
      </w:r>
      <w:r w:rsidR="00E60825">
        <w:t xml:space="preserve"> </w:t>
      </w:r>
      <w:r w:rsidR="00CA0517">
        <w:t>d’</w:t>
      </w:r>
      <w:r w:rsidR="00A54DB7" w:rsidRPr="004160BF">
        <w:t>actions</w:t>
      </w:r>
      <w:r w:rsidR="00F9484B">
        <w:t>, d’activités</w:t>
      </w:r>
      <w:r w:rsidR="00A54DB7" w:rsidRPr="00A54DB7">
        <w:t xml:space="preserve"> hors-les-murs ou dans de nouveaux lieu</w:t>
      </w:r>
      <w:r w:rsidR="009B1758">
        <w:t>x </w:t>
      </w:r>
    </w:p>
    <w:p w14:paraId="7DC00501" w14:textId="77777777" w:rsidR="004160BF" w:rsidRDefault="004160BF" w:rsidP="005A632A"/>
    <w:p w14:paraId="52331708" w14:textId="0950D9CB" w:rsidR="004160BF" w:rsidRDefault="00FC2C2C" w:rsidP="004160BF">
      <w:pPr>
        <w:pStyle w:val="Titre5"/>
      </w:pPr>
      <w:r>
        <w:t>Le n</w:t>
      </w:r>
      <w:r w:rsidR="00F9484B" w:rsidRPr="001F518F">
        <w:t>ombre</w:t>
      </w:r>
      <w:r w:rsidR="001F518F" w:rsidRPr="001F518F">
        <w:t xml:space="preserve"> de jeunes </w:t>
      </w:r>
      <w:r w:rsidR="0033049F" w:rsidRPr="0033049F">
        <w:t>rencontrés</w:t>
      </w:r>
      <w:r w:rsidR="0033049F">
        <w:t xml:space="preserve"> </w:t>
      </w:r>
      <w:r w:rsidR="00F9484B">
        <w:t>grâce à</w:t>
      </w:r>
      <w:r w:rsidR="001F518F" w:rsidRPr="001F518F">
        <w:t xml:space="preserve"> ces actions</w:t>
      </w:r>
      <w:r w:rsidR="009B1758">
        <w:t> </w:t>
      </w:r>
    </w:p>
    <w:p w14:paraId="6FD63F8C" w14:textId="77777777" w:rsidR="004160BF" w:rsidRDefault="004160BF" w:rsidP="005A632A"/>
    <w:p w14:paraId="212B40A0" w14:textId="0D0765BA" w:rsidR="00A54DB7" w:rsidRDefault="00FC2C2C" w:rsidP="004160BF">
      <w:pPr>
        <w:pStyle w:val="Titre5"/>
      </w:pPr>
      <w:r>
        <w:t>Le n</w:t>
      </w:r>
      <w:r w:rsidR="00F9484B">
        <w:t>ombre</w:t>
      </w:r>
      <w:r w:rsidR="009B1758">
        <w:t xml:space="preserve"> </w:t>
      </w:r>
      <w:r w:rsidR="001F518F">
        <w:t>des jeunes</w:t>
      </w:r>
      <w:r w:rsidR="001F518F" w:rsidRPr="001F518F">
        <w:t xml:space="preserve"> qui fréquentent ensuite la structure  </w:t>
      </w:r>
    </w:p>
    <w:p w14:paraId="7AF1E080" w14:textId="77777777" w:rsidR="001F518F" w:rsidRPr="00A54DB7" w:rsidRDefault="001F518F" w:rsidP="005A632A"/>
    <w:p w14:paraId="5B73C8C3" w14:textId="19798D9A" w:rsidR="002901D2" w:rsidRPr="000B4187" w:rsidRDefault="002901D2" w:rsidP="000B4187">
      <w:pPr>
        <w:pStyle w:val="Titre4"/>
      </w:pPr>
      <w:r w:rsidRPr="00945BE1">
        <w:t xml:space="preserve">Dans le cadre de la présence du promeneur du Net, </w:t>
      </w:r>
    </w:p>
    <w:p w14:paraId="7EBD21BD" w14:textId="4B121FF3" w:rsidR="00A54DB7" w:rsidRPr="00A54DB7" w:rsidRDefault="002901D2" w:rsidP="004160BF">
      <w:pPr>
        <w:pStyle w:val="Titre5"/>
      </w:pPr>
      <w:r w:rsidRPr="00945BE1">
        <w:t xml:space="preserve">Précisez les modalités de fonctionnement et ce que cela a apporté à la structure. </w:t>
      </w:r>
    </w:p>
    <w:p w14:paraId="66601B27" w14:textId="77777777" w:rsidR="00A54DB7" w:rsidRPr="004160BF" w:rsidRDefault="00A54DB7" w:rsidP="00C407E9"/>
    <w:p w14:paraId="3AE49D47" w14:textId="0C77AE23" w:rsidR="002901D2" w:rsidRDefault="002901D2" w:rsidP="004160BF">
      <w:pPr>
        <w:pStyle w:val="Titre5"/>
      </w:pPr>
      <w:r w:rsidRPr="00945BE1">
        <w:lastRenderedPageBreak/>
        <w:t>La présence en ligne a-t-elle permis de créer des contacts avec des jeunes non connus de la structure et/ou de remobiliser des jeunes déjà connus ?</w:t>
      </w:r>
    </w:p>
    <w:p w14:paraId="5427F28A" w14:textId="77777777" w:rsidR="00C407E9" w:rsidRPr="00C407E9" w:rsidRDefault="00C407E9" w:rsidP="005A632A"/>
    <w:p w14:paraId="54B467F5" w14:textId="77777777" w:rsidR="00A54DB7" w:rsidRPr="00C407E9" w:rsidRDefault="00A54DB7" w:rsidP="005A632A"/>
    <w:p w14:paraId="6F727BD7" w14:textId="15F4357B" w:rsidR="002901D2" w:rsidRDefault="002901D2" w:rsidP="004160BF">
      <w:pPr>
        <w:pStyle w:val="Titre5"/>
      </w:pPr>
      <w:r w:rsidRPr="00945BE1">
        <w:t>Les contacts se prolongent-ils par une présence physique des jeunes sur des actions/ projets ? Par des orientations sur des partenaires (exemple : mission locale, PAEJ, etc…) ?</w:t>
      </w:r>
    </w:p>
    <w:p w14:paraId="2F47EDFD" w14:textId="77777777" w:rsidR="008868D4" w:rsidRPr="008868D4" w:rsidRDefault="008868D4" w:rsidP="005A632A"/>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8868D4" w14:paraId="5B207DC8" w14:textId="77777777" w:rsidTr="00B93EC3">
        <w:trPr>
          <w:trHeight w:val="3300"/>
        </w:trPr>
        <w:tc>
          <w:tcPr>
            <w:tcW w:w="11198" w:type="dxa"/>
          </w:tcPr>
          <w:p w14:paraId="451182B8" w14:textId="77777777" w:rsidR="008868D4" w:rsidRPr="00134779" w:rsidRDefault="008868D4">
            <w:pPr>
              <w:jc w:val="center"/>
              <w:rPr>
                <w:b/>
                <w:bCs/>
                <w:color w:val="097790"/>
              </w:rPr>
            </w:pPr>
            <w:r w:rsidRPr="00134779">
              <w:rPr>
                <w:b/>
                <w:bCs/>
                <w:color w:val="097790"/>
              </w:rPr>
              <w:t>Questions-guide</w:t>
            </w:r>
          </w:p>
          <w:p w14:paraId="4BD09646" w14:textId="77777777" w:rsidR="008868D4" w:rsidRDefault="008868D4">
            <w:pPr>
              <w:pStyle w:val="Paragraphedeliste"/>
              <w:numPr>
                <w:ilvl w:val="0"/>
                <w:numId w:val="13"/>
              </w:numPr>
              <w:tabs>
                <w:tab w:val="left" w:pos="1053"/>
                <w:tab w:val="left" w:pos="3969"/>
              </w:tabs>
            </w:pPr>
            <w:r>
              <w:t xml:space="preserve">Vous êtes-vous dotés de nouveaux moyens, outils (mini-bus, échanges de pratiques) pour encourager le hors-les-murs, pour aller à la rencontre des jeunes ? </w:t>
            </w:r>
          </w:p>
          <w:p w14:paraId="1C21E109" w14:textId="77777777" w:rsidR="008868D4" w:rsidRDefault="008868D4">
            <w:pPr>
              <w:pStyle w:val="Paragraphedeliste"/>
              <w:numPr>
                <w:ilvl w:val="0"/>
                <w:numId w:val="13"/>
              </w:numPr>
              <w:tabs>
                <w:tab w:val="left" w:pos="1053"/>
                <w:tab w:val="left" w:pos="3969"/>
              </w:tabs>
            </w:pPr>
            <w:r>
              <w:t>Un sous-effectif d'animateurs ne vous permet pas ou plus de mettre en place des actions itinérantes ou au contraire, le recrutement d’un animateur a-t-il été particulièrement décisif ?</w:t>
            </w:r>
          </w:p>
          <w:p w14:paraId="5AC2D56F" w14:textId="77777777" w:rsidR="008868D4" w:rsidRDefault="008868D4">
            <w:pPr>
              <w:pStyle w:val="Paragraphedeliste"/>
              <w:numPr>
                <w:ilvl w:val="0"/>
                <w:numId w:val="13"/>
              </w:numPr>
              <w:tabs>
                <w:tab w:val="left" w:pos="1053"/>
                <w:tab w:val="left" w:pos="3969"/>
              </w:tabs>
            </w:pPr>
            <w:r>
              <w:t>Vous avez développé de nouveaux partenariats avec des associations de proximité qui vous ont permis d’aller là où les jeunes se trouvent ?</w:t>
            </w:r>
          </w:p>
          <w:p w14:paraId="27ABAEF3" w14:textId="77777777" w:rsidR="008868D4" w:rsidRDefault="008868D4">
            <w:pPr>
              <w:pStyle w:val="Paragraphedeliste"/>
              <w:numPr>
                <w:ilvl w:val="0"/>
                <w:numId w:val="13"/>
              </w:numPr>
              <w:tabs>
                <w:tab w:val="left" w:pos="1053"/>
                <w:tab w:val="left" w:pos="3969"/>
              </w:tabs>
            </w:pPr>
            <w:r>
              <w:t>Les postures des animateurs ne sont pas encore suffisamment consolidées pour aller à la rencontre des jeunes sur des actions itinérantes ou hors les murs ?</w:t>
            </w:r>
          </w:p>
          <w:p w14:paraId="1D8C35DB" w14:textId="4BD07495" w:rsidR="007B3FE0" w:rsidRPr="007B3FE0" w:rsidRDefault="007B3FE0" w:rsidP="007B3FE0">
            <w:pPr>
              <w:pStyle w:val="Paragraphedeliste"/>
              <w:numPr>
                <w:ilvl w:val="0"/>
                <w:numId w:val="13"/>
              </w:numPr>
              <w:tabs>
                <w:tab w:val="left" w:pos="1053"/>
                <w:tab w:val="left" w:pos="3969"/>
              </w:tabs>
            </w:pPr>
            <w:r w:rsidRPr="007B3FE0">
              <w:t>Ces nouveaux jeunes correspondent-ils au public que vous souhaitiez atteindre ?</w:t>
            </w:r>
          </w:p>
          <w:p w14:paraId="7F82E1E1" w14:textId="05869B10" w:rsidR="007B3FE0" w:rsidRPr="00945BE1" w:rsidRDefault="007B3FE0" w:rsidP="00B93EC3">
            <w:pPr>
              <w:pStyle w:val="Paragraphedeliste"/>
              <w:numPr>
                <w:ilvl w:val="0"/>
                <w:numId w:val="13"/>
              </w:numPr>
              <w:tabs>
                <w:tab w:val="left" w:pos="1053"/>
                <w:tab w:val="left" w:pos="3969"/>
              </w:tabs>
            </w:pPr>
            <w:r w:rsidRPr="00B93EC3">
              <w:t xml:space="preserve">Qu'est-ce qui favorise ou freine la venue des jeunes vers la structure après un premier contact hors-les-murs ? </w:t>
            </w:r>
          </w:p>
        </w:tc>
      </w:tr>
    </w:tbl>
    <w:p w14:paraId="515F5797" w14:textId="13F6AC8E" w:rsidR="00E07A01" w:rsidRDefault="00E07A01" w:rsidP="00E07A01">
      <w:pPr>
        <w:pStyle w:val="Titre2"/>
      </w:pPr>
      <w:bookmarkStart w:id="78" w:name="_Toc203663237"/>
      <w:r>
        <w:t xml:space="preserve">4. </w:t>
      </w:r>
      <w:bookmarkStart w:id="79" w:name="_Toc199230436"/>
      <w:r w:rsidRPr="00E07A01">
        <w:t>3</w:t>
      </w:r>
      <w:r>
        <w:t xml:space="preserve"> </w:t>
      </w:r>
      <w:r w:rsidR="00EB498A">
        <w:t>Synthèse de l’évaluation de l’objectif </w:t>
      </w:r>
      <w:r w:rsidR="00470E37">
        <w:t>4</w:t>
      </w:r>
      <w:bookmarkEnd w:id="78"/>
      <w:r>
        <w:t xml:space="preserve"> </w:t>
      </w:r>
      <w:bookmarkEnd w:id="79"/>
    </w:p>
    <w:p w14:paraId="1346FF58" w14:textId="3E96E24C" w:rsidR="005A632A" w:rsidRPr="005A632A" w:rsidRDefault="003E6ACA" w:rsidP="005A632A">
      <w:pPr>
        <w:pStyle w:val="Titre4"/>
      </w:pPr>
      <w:r w:rsidRPr="003E6ACA">
        <w:t xml:space="preserve">Constatez-vous des effets positifs grâce à la PS jeunes sur votre capacité à </w:t>
      </w:r>
      <w:r w:rsidR="4B2B1B62" w:rsidRPr="04ADF9EC">
        <w:t>mobiliser</w:t>
      </w:r>
      <w:r w:rsidRPr="003E6ACA">
        <w:t xml:space="preserve"> de nouveaux jeunes et quels sont-ils concrètement ? </w:t>
      </w:r>
      <w:r>
        <w:t>Donne</w:t>
      </w:r>
      <w:r w:rsidR="00CA0517">
        <w:t>z</w:t>
      </w:r>
      <w:r w:rsidRPr="003E6ACA">
        <w:t xml:space="preserve"> un ou deux exemples précis</w:t>
      </w:r>
    </w:p>
    <w:p w14:paraId="6D08E256" w14:textId="77777777" w:rsidR="009247DE" w:rsidRDefault="009247DE" w:rsidP="005A632A"/>
    <w:p w14:paraId="4ED323B9" w14:textId="634F1C98" w:rsidR="009247DE" w:rsidRDefault="009247DE" w:rsidP="009247DE">
      <w:pPr>
        <w:pStyle w:val="Titre4"/>
      </w:pPr>
      <w:r w:rsidRPr="00363F94">
        <w:t>Présentez une action ou un accompagnement hors-les-murs dont vous êtes particulièrement fier</w:t>
      </w:r>
      <w:r>
        <w:t xml:space="preserve"> ! </w:t>
      </w:r>
    </w:p>
    <w:p w14:paraId="150E5E94" w14:textId="77777777" w:rsidR="009247DE" w:rsidRPr="00363F94" w:rsidRDefault="009247DE" w:rsidP="009247DE">
      <w:pPr>
        <w:ind w:left="360"/>
      </w:pPr>
      <w:r w:rsidRPr="00363F94">
        <w:rPr>
          <w:rFonts w:ascii="Segoe UI Emoji" w:hAnsi="Segoe UI Emoji" w:cs="Segoe UI Emoji"/>
        </w:rPr>
        <w:t>💡</w:t>
      </w:r>
      <w:r>
        <w:rPr>
          <w:rFonts w:ascii="Segoe UI Emoji" w:hAnsi="Segoe UI Emoji" w:cs="Segoe UI Emoji"/>
        </w:rPr>
        <w:t xml:space="preserve"> </w:t>
      </w:r>
      <w:r w:rsidRPr="001B6552">
        <w:rPr>
          <w:i/>
          <w:iCs/>
        </w:rPr>
        <w:t>Exemple : Des jeunes rencontrés lors de ces actions qui sont venus par la suite dans la structure, un lien de confiance établi avec un groupe de jeunes d'un quartier, une action qui s'est pérennisée dans le temps...</w:t>
      </w:r>
    </w:p>
    <w:p w14:paraId="680869BC" w14:textId="77777777" w:rsidR="003E6ACA" w:rsidRPr="003E6ACA" w:rsidRDefault="003E6ACA" w:rsidP="00C407E9"/>
    <w:p w14:paraId="3492C845" w14:textId="1093F101" w:rsidR="009B1758" w:rsidRPr="009B1758" w:rsidRDefault="002249FE" w:rsidP="000B4187">
      <w:pPr>
        <w:pStyle w:val="Titre4"/>
        <w:rPr>
          <w:rFonts w:cstheme="minorHAnsi"/>
          <w:sz w:val="24"/>
          <w:szCs w:val="24"/>
        </w:rPr>
      </w:pPr>
      <w:r w:rsidRPr="002249FE">
        <w:t>Au terme de cette analyse</w:t>
      </w:r>
      <w:r>
        <w:t xml:space="preserve">, </w:t>
      </w:r>
      <w:r w:rsidRPr="002249FE">
        <w:t xml:space="preserve">estimez-vous avoir atteint l'objectif national </w:t>
      </w:r>
      <w:r>
        <w:t>4</w:t>
      </w:r>
      <w:r w:rsidRPr="002249FE">
        <w:t xml:space="preserve"> ? Argumentez votre réponse</w:t>
      </w:r>
    </w:p>
    <w:p w14:paraId="1A6411A4" w14:textId="3808618A" w:rsidR="000E7282" w:rsidRPr="00C82B4E" w:rsidRDefault="0090570C" w:rsidP="009B1758">
      <w:pPr>
        <w:pStyle w:val="Paragraphedeliste"/>
        <w:tabs>
          <w:tab w:val="left" w:pos="207"/>
        </w:tabs>
        <w:ind w:left="142"/>
        <w:jc w:val="both"/>
        <w:rPr>
          <w:rFonts w:cstheme="minorHAnsi"/>
          <w:b/>
          <w:bCs/>
          <w:sz w:val="24"/>
          <w:szCs w:val="24"/>
        </w:rPr>
      </w:pPr>
      <w:r w:rsidRPr="00C82B4E">
        <w:rPr>
          <w:rFonts w:ascii="Segoe UI Emoji" w:hAnsi="Segoe UI Emoji" w:cs="Segoe UI Emoji"/>
        </w:rPr>
        <w:t>📊</w:t>
      </w:r>
      <w:r w:rsidRPr="00C82B4E">
        <w:rPr>
          <w:rFonts w:cstheme="minorHAnsi"/>
        </w:rPr>
        <w:t xml:space="preserve"> → E</w:t>
      </w:r>
      <w:r w:rsidRPr="00C82B4E">
        <w:rPr>
          <w:rFonts w:cstheme="minorHAnsi"/>
          <w:i/>
          <w:iCs/>
        </w:rPr>
        <w:t xml:space="preserve">xemples d’indicateurs, voir support méthodologique rubrique </w:t>
      </w:r>
      <w:r w:rsidR="000E03FB" w:rsidRPr="00C82B4E">
        <w:rPr>
          <w:rFonts w:cstheme="minorHAnsi"/>
          <w:i/>
          <w:iCs/>
        </w:rPr>
        <w:t>5</w:t>
      </w:r>
      <w:r w:rsidRPr="00C82B4E">
        <w:rPr>
          <w:rFonts w:cstheme="minorHAnsi"/>
          <w:i/>
          <w:iCs/>
        </w:rPr>
        <w:t>.1</w:t>
      </w:r>
    </w:p>
    <w:p w14:paraId="3E621096" w14:textId="77777777" w:rsidR="00E12165" w:rsidRPr="00E12165" w:rsidRDefault="00E12165" w:rsidP="00C407E9"/>
    <w:p w14:paraId="3BE71C74" w14:textId="7B793B2F" w:rsidR="00757B9D" w:rsidRDefault="0043565C" w:rsidP="0043565C">
      <w:pPr>
        <w:pStyle w:val="Titre2"/>
      </w:pPr>
      <w:bookmarkStart w:id="80" w:name="_Toc199230437"/>
      <w:bookmarkStart w:id="81" w:name="_Toc203663238"/>
      <w:r>
        <w:t xml:space="preserve">4.4 </w:t>
      </w:r>
      <w:r w:rsidR="0090570C" w:rsidRPr="00CA3889">
        <w:t xml:space="preserve">Perspectives </w:t>
      </w:r>
      <w:r w:rsidR="00757B9D">
        <w:t>pour</w:t>
      </w:r>
      <w:r w:rsidR="000E7282" w:rsidRPr="00757B9D">
        <w:t xml:space="preserve"> le renouvellement du projet PS jeunes</w:t>
      </w:r>
      <w:bookmarkEnd w:id="80"/>
      <w:bookmarkEnd w:id="81"/>
    </w:p>
    <w:p w14:paraId="04045155" w14:textId="77777777" w:rsidR="006B5734" w:rsidRDefault="006B5734" w:rsidP="000B4187">
      <w:pPr>
        <w:pStyle w:val="Titre4"/>
      </w:pPr>
      <w:r w:rsidRPr="006B5734">
        <w:t>Au regard de cette évaluation, comment envisagez-vous la suite ?</w:t>
      </w:r>
    </w:p>
    <w:p w14:paraId="1F1524C0" w14:textId="77777777" w:rsidR="00F9484B" w:rsidRPr="00F9484B" w:rsidRDefault="006B5734" w:rsidP="00F9484B">
      <w:pPr>
        <w:pStyle w:val="Paragraphedeliste"/>
        <w:numPr>
          <w:ilvl w:val="0"/>
          <w:numId w:val="28"/>
        </w:numPr>
        <w:tabs>
          <w:tab w:val="left" w:pos="207"/>
        </w:tabs>
        <w:jc w:val="both"/>
      </w:pPr>
      <w:r w:rsidRPr="006B5734">
        <w:rPr>
          <w:b/>
          <w:bCs/>
        </w:rPr>
        <w:t>Quels ajustements pour résoudre les difficultés identifiées ?</w:t>
      </w:r>
      <w:r>
        <w:rPr>
          <w:b/>
          <w:bCs/>
        </w:rPr>
        <w:t xml:space="preserve"> </w:t>
      </w:r>
    </w:p>
    <w:p w14:paraId="34B0D5CA" w14:textId="02C6C8E1" w:rsidR="006B5734" w:rsidRDefault="006B5734" w:rsidP="00F9484B">
      <w:pPr>
        <w:pStyle w:val="Paragraphedeliste"/>
        <w:tabs>
          <w:tab w:val="left" w:pos="207"/>
        </w:tabs>
        <w:ind w:left="774"/>
        <w:jc w:val="both"/>
        <w:rPr>
          <w:i/>
          <w:iCs/>
        </w:rPr>
      </w:pPr>
      <w:r w:rsidRPr="006B5734">
        <w:rPr>
          <w:rFonts w:ascii="Segoe UI Emoji" w:hAnsi="Segoe UI Emoji" w:cs="Segoe UI Emoji"/>
        </w:rPr>
        <w:t xml:space="preserve">🔄 </w:t>
      </w:r>
      <w:r w:rsidRPr="006B5734">
        <w:rPr>
          <w:i/>
          <w:iCs/>
        </w:rPr>
        <w:t xml:space="preserve">→ Exemples d'ajustements, support méthodologique rubrique </w:t>
      </w:r>
      <w:r>
        <w:rPr>
          <w:i/>
          <w:iCs/>
        </w:rPr>
        <w:t>5</w:t>
      </w:r>
      <w:r w:rsidRPr="006B5734">
        <w:rPr>
          <w:i/>
          <w:iCs/>
        </w:rPr>
        <w:t>.2</w:t>
      </w:r>
    </w:p>
    <w:p w14:paraId="4C1EF09E" w14:textId="67FB6AA2" w:rsidR="007168D6" w:rsidRDefault="007168D6">
      <w:r>
        <w:br w:type="page"/>
      </w:r>
    </w:p>
    <w:p w14:paraId="3336C981" w14:textId="77777777" w:rsidR="00C407E9" w:rsidRPr="006B5734" w:rsidRDefault="00C407E9" w:rsidP="00C407E9"/>
    <w:p w14:paraId="5A225B6B" w14:textId="77777777" w:rsidR="00F9484B" w:rsidRPr="00235337" w:rsidRDefault="006B5734" w:rsidP="00F9484B">
      <w:pPr>
        <w:pStyle w:val="Paragraphedeliste"/>
        <w:numPr>
          <w:ilvl w:val="0"/>
          <w:numId w:val="28"/>
        </w:numPr>
        <w:tabs>
          <w:tab w:val="left" w:pos="207"/>
        </w:tabs>
        <w:jc w:val="both"/>
        <w:rPr>
          <w:b/>
          <w:bCs/>
        </w:rPr>
      </w:pPr>
      <w:r w:rsidRPr="006B5734">
        <w:rPr>
          <w:b/>
          <w:bCs/>
        </w:rPr>
        <w:t>Que souhaitez-vous garder/améliorer/arrêter/commencer dans le cadre du renouvellement ?</w:t>
      </w:r>
    </w:p>
    <w:p w14:paraId="08C7E4B4" w14:textId="77777777" w:rsidR="00EC441F" w:rsidRDefault="006B5734" w:rsidP="00F9484B">
      <w:pPr>
        <w:pStyle w:val="Paragraphedeliste"/>
        <w:tabs>
          <w:tab w:val="left" w:pos="207"/>
        </w:tabs>
        <w:ind w:left="774"/>
        <w:jc w:val="both"/>
        <w:rPr>
          <w:i/>
          <w:iCs/>
        </w:rPr>
      </w:pPr>
      <w:r w:rsidRPr="006B5734">
        <w:rPr>
          <w:rFonts w:ascii="Segoe UI Emoji" w:hAnsi="Segoe UI Emoji" w:cs="Segoe UI Emoji"/>
          <w:i/>
          <w:iCs/>
        </w:rPr>
        <w:t>📋</w:t>
      </w:r>
      <w:r w:rsidRPr="006B5734">
        <w:rPr>
          <w:i/>
          <w:iCs/>
        </w:rPr>
        <w:t xml:space="preserve"> → Utilisez le tableau GAAM</w:t>
      </w:r>
      <w:bookmarkStart w:id="82" w:name="_Toc2002767741"/>
      <w:bookmarkStart w:id="83" w:name="_Toc171525719"/>
      <w:bookmarkStart w:id="84" w:name="_Toc177985729"/>
      <w:bookmarkEnd w:id="19"/>
      <w:bookmarkEnd w:id="20"/>
      <w:bookmarkEnd w:id="21"/>
      <w:bookmarkEnd w:id="22"/>
      <w:bookmarkEnd w:id="23"/>
      <w:bookmarkEnd w:id="24"/>
      <w:bookmarkEnd w:id="25"/>
      <w:bookmarkEnd w:id="26"/>
    </w:p>
    <w:tbl>
      <w:tblPr>
        <w:tblStyle w:val="Grilledutableau"/>
        <w:tblW w:w="0" w:type="auto"/>
        <w:tblInd w:w="279" w:type="dxa"/>
        <w:tblLook w:val="04A0" w:firstRow="1" w:lastRow="0" w:firstColumn="1" w:lastColumn="0" w:noHBand="0" w:noVBand="1"/>
      </w:tblPr>
      <w:tblGrid>
        <w:gridCol w:w="2184"/>
        <w:gridCol w:w="2184"/>
        <w:gridCol w:w="2184"/>
        <w:gridCol w:w="2185"/>
      </w:tblGrid>
      <w:tr w:rsidR="00EC441F" w:rsidRPr="00764567" w14:paraId="6E93EB45" w14:textId="77777777">
        <w:trPr>
          <w:trHeight w:val="258"/>
        </w:trPr>
        <w:tc>
          <w:tcPr>
            <w:tcW w:w="8737" w:type="dxa"/>
            <w:gridSpan w:val="4"/>
            <w:shd w:val="clear" w:color="auto" w:fill="097790"/>
          </w:tcPr>
          <w:p w14:paraId="779D74BA" w14:textId="77777777" w:rsidR="00EC441F" w:rsidRPr="00764567" w:rsidRDefault="00EC441F">
            <w:pPr>
              <w:jc w:val="center"/>
              <w:rPr>
                <w:b/>
                <w:bCs/>
              </w:rPr>
            </w:pPr>
            <w:r w:rsidRPr="00764567">
              <w:rPr>
                <w:b/>
                <w:bCs/>
                <w:color w:val="FFFFFF" w:themeColor="background1"/>
              </w:rPr>
              <w:t>TABLEAU GAAM</w:t>
            </w:r>
          </w:p>
        </w:tc>
      </w:tr>
      <w:tr w:rsidR="00EC441F" w14:paraId="4E69B51B" w14:textId="77777777">
        <w:trPr>
          <w:trHeight w:val="258"/>
        </w:trPr>
        <w:tc>
          <w:tcPr>
            <w:tcW w:w="2184" w:type="dxa"/>
            <w:shd w:val="clear" w:color="auto" w:fill="DFF7FD"/>
          </w:tcPr>
          <w:p w14:paraId="3BB59EE4" w14:textId="77777777" w:rsidR="00EC441F" w:rsidRDefault="00EC441F">
            <w:pPr>
              <w:jc w:val="center"/>
            </w:pPr>
            <w:r w:rsidRPr="005F16B2">
              <w:t>A GARDER</w:t>
            </w:r>
          </w:p>
        </w:tc>
        <w:tc>
          <w:tcPr>
            <w:tcW w:w="2184" w:type="dxa"/>
            <w:shd w:val="clear" w:color="auto" w:fill="DFF7FD"/>
          </w:tcPr>
          <w:p w14:paraId="419D6F2A" w14:textId="77777777" w:rsidR="00EC441F" w:rsidRDefault="00EC441F">
            <w:pPr>
              <w:jc w:val="center"/>
            </w:pPr>
            <w:r w:rsidRPr="009C2E7B">
              <w:t>A AMELIORER</w:t>
            </w:r>
          </w:p>
        </w:tc>
        <w:tc>
          <w:tcPr>
            <w:tcW w:w="2184" w:type="dxa"/>
            <w:shd w:val="clear" w:color="auto" w:fill="DFF7FD"/>
          </w:tcPr>
          <w:p w14:paraId="4FBE6C08" w14:textId="77777777" w:rsidR="00EC441F" w:rsidRDefault="00EC441F">
            <w:pPr>
              <w:jc w:val="center"/>
            </w:pPr>
            <w:r w:rsidRPr="009C2E7B">
              <w:t>A ARRETER</w:t>
            </w:r>
          </w:p>
        </w:tc>
        <w:tc>
          <w:tcPr>
            <w:tcW w:w="2185" w:type="dxa"/>
            <w:shd w:val="clear" w:color="auto" w:fill="DFF7FD"/>
          </w:tcPr>
          <w:p w14:paraId="57435D93" w14:textId="77777777" w:rsidR="00EC441F" w:rsidRDefault="00EC441F">
            <w:pPr>
              <w:jc w:val="center"/>
            </w:pPr>
            <w:r w:rsidRPr="009C2E7B">
              <w:t>A COMMENCER</w:t>
            </w:r>
          </w:p>
        </w:tc>
      </w:tr>
      <w:tr w:rsidR="00EC441F" w14:paraId="0443FDD8" w14:textId="77777777">
        <w:trPr>
          <w:trHeight w:val="1060"/>
        </w:trPr>
        <w:tc>
          <w:tcPr>
            <w:tcW w:w="2184" w:type="dxa"/>
          </w:tcPr>
          <w:p w14:paraId="4855AB71" w14:textId="77777777" w:rsidR="00EC441F" w:rsidRDefault="00EC441F"/>
        </w:tc>
        <w:tc>
          <w:tcPr>
            <w:tcW w:w="2184" w:type="dxa"/>
          </w:tcPr>
          <w:p w14:paraId="199EF7B4" w14:textId="77777777" w:rsidR="00EC441F" w:rsidRDefault="00EC441F"/>
        </w:tc>
        <w:tc>
          <w:tcPr>
            <w:tcW w:w="2184" w:type="dxa"/>
          </w:tcPr>
          <w:p w14:paraId="02916C37" w14:textId="77777777" w:rsidR="00EC441F" w:rsidRDefault="00EC441F"/>
        </w:tc>
        <w:tc>
          <w:tcPr>
            <w:tcW w:w="2185" w:type="dxa"/>
          </w:tcPr>
          <w:p w14:paraId="1FF139D2" w14:textId="77777777" w:rsidR="00EC441F" w:rsidRDefault="00EC441F"/>
        </w:tc>
      </w:tr>
    </w:tbl>
    <w:p w14:paraId="71EBEBD4" w14:textId="140E6F13" w:rsidR="002B4F95" w:rsidRPr="006B5734" w:rsidRDefault="002B4F95" w:rsidP="00F9484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br w:type="page"/>
      </w:r>
    </w:p>
    <w:p w14:paraId="0DC9A6B2" w14:textId="0AD6EA6C" w:rsidR="006A3BDE" w:rsidRDefault="006A3BDE" w:rsidP="006A3BDE">
      <w:pPr>
        <w:pStyle w:val="Titre1"/>
      </w:pPr>
      <w:bookmarkStart w:id="85" w:name="_Toc196846045"/>
      <w:bookmarkStart w:id="86" w:name="_Toc199230438"/>
      <w:bookmarkStart w:id="87" w:name="_Toc203663239"/>
      <w:r>
        <w:lastRenderedPageBreak/>
        <w:t>Pour synthétiser</w:t>
      </w:r>
      <w:bookmarkEnd w:id="85"/>
      <w:bookmarkEnd w:id="86"/>
      <w:bookmarkEnd w:id="87"/>
    </w:p>
    <w:p w14:paraId="0C0CC286" w14:textId="77777777" w:rsidR="006A3BDE" w:rsidRPr="004770E0" w:rsidRDefault="006A3BDE" w:rsidP="006A3BDE"/>
    <w:p w14:paraId="76FFF27C" w14:textId="62406E2A" w:rsidR="005A632A" w:rsidRPr="005A632A" w:rsidRDefault="006A3BDE" w:rsidP="005A632A">
      <w:pPr>
        <w:pStyle w:val="Titre4"/>
      </w:pPr>
      <w:r w:rsidRPr="00235337">
        <w:t>Précisez quels étaient vos propres objectifs de départ dans le cadre de la Ps jeunes. Les avez-vous atteints</w:t>
      </w:r>
      <w:r w:rsidR="004627EB">
        <w:t> ?</w:t>
      </w:r>
      <w:r w:rsidRPr="00235337">
        <w:t xml:space="preserve"> Expliquez</w:t>
      </w:r>
    </w:p>
    <w:p w14:paraId="74065D66" w14:textId="77777777" w:rsidR="006A3BDE" w:rsidRPr="00235337" w:rsidRDefault="006A3BDE" w:rsidP="00235337">
      <w:pPr>
        <w:pStyle w:val="Paragraphedeliste"/>
        <w:tabs>
          <w:tab w:val="left" w:pos="207"/>
        </w:tabs>
        <w:ind w:left="786"/>
        <w:jc w:val="both"/>
        <w:rPr>
          <w:b/>
          <w:bCs/>
        </w:rPr>
      </w:pPr>
    </w:p>
    <w:p w14:paraId="21BBF123" w14:textId="0EBFEFA8" w:rsidR="009247DE" w:rsidRDefault="006A3BDE" w:rsidP="0001432B">
      <w:pPr>
        <w:pStyle w:val="Titre4"/>
      </w:pPr>
      <w:r>
        <w:t>Dans la perspective de la demande de renouvellement, vous pouvez vous appuyer sur les perspectives que vous aurez identifié</w:t>
      </w:r>
      <w:r w:rsidR="4C7C2E73">
        <w:t>e</w:t>
      </w:r>
      <w:r>
        <w:t>s pour chaque objectif</w:t>
      </w:r>
      <w:r w:rsidR="009247DE">
        <w:t xml:space="preserve"> </w:t>
      </w:r>
    </w:p>
    <w:p w14:paraId="3339F975" w14:textId="646C1704" w:rsidR="006A3BDE" w:rsidRPr="00235337" w:rsidRDefault="009247DE" w:rsidP="009247DE">
      <w:pPr>
        <w:pStyle w:val="Titre6"/>
        <w:numPr>
          <w:ilvl w:val="0"/>
          <w:numId w:val="0"/>
        </w:numPr>
        <w:ind w:left="786"/>
      </w:pPr>
      <w:r>
        <w:rPr>
          <w:b w:val="0"/>
          <w:bCs w:val="0"/>
          <w:i/>
          <w:iCs/>
        </w:rPr>
        <w:t>N</w:t>
      </w:r>
      <w:r w:rsidRPr="009247DE">
        <w:rPr>
          <w:b w:val="0"/>
          <w:bCs w:val="0"/>
          <w:i/>
          <w:iCs/>
        </w:rPr>
        <w:t>e pas tout réinscrire, seulement les éléments les plus importants</w:t>
      </w:r>
    </w:p>
    <w:p w14:paraId="5223CA74" w14:textId="77777777" w:rsidR="006A3BDE" w:rsidRPr="00BF6CAC" w:rsidRDefault="006A3BDE" w:rsidP="006A3BDE">
      <w:pPr>
        <w:pStyle w:val="Paragraphedeliste"/>
        <w:tabs>
          <w:tab w:val="left" w:pos="207"/>
        </w:tabs>
        <w:jc w:val="both"/>
        <w:rPr>
          <w:b/>
          <w:bCs/>
          <w:sz w:val="24"/>
          <w:szCs w:val="24"/>
        </w:rPr>
      </w:pPr>
    </w:p>
    <w:tbl>
      <w:tblPr>
        <w:tblStyle w:val="Grilledutableau"/>
        <w:tblW w:w="0" w:type="auto"/>
        <w:tblLook w:val="04A0" w:firstRow="1" w:lastRow="0" w:firstColumn="1" w:lastColumn="0" w:noHBand="0" w:noVBand="1"/>
      </w:tblPr>
      <w:tblGrid>
        <w:gridCol w:w="1878"/>
        <w:gridCol w:w="1820"/>
        <w:gridCol w:w="2028"/>
        <w:gridCol w:w="1860"/>
        <w:gridCol w:w="2133"/>
      </w:tblGrid>
      <w:tr w:rsidR="002178C7" w:rsidRPr="00970BD5" w14:paraId="4B7C7215" w14:textId="77777777" w:rsidTr="00F57876">
        <w:trPr>
          <w:trHeight w:val="306"/>
        </w:trPr>
        <w:tc>
          <w:tcPr>
            <w:tcW w:w="2930" w:type="dxa"/>
            <w:tcBorders>
              <w:top w:val="nil"/>
              <w:left w:val="nil"/>
              <w:bottom w:val="double" w:sz="4" w:space="0" w:color="097790"/>
              <w:right w:val="nil"/>
            </w:tcBorders>
          </w:tcPr>
          <w:p w14:paraId="2957C7F2" w14:textId="77777777" w:rsidR="002178C7" w:rsidRPr="002178C7" w:rsidRDefault="002178C7">
            <w:pPr>
              <w:pStyle w:val="Paragraphedeliste"/>
              <w:tabs>
                <w:tab w:val="left" w:pos="207"/>
              </w:tabs>
              <w:ind w:left="0"/>
              <w:jc w:val="both"/>
              <w:rPr>
                <w:b/>
                <w:bCs/>
                <w:sz w:val="24"/>
                <w:szCs w:val="24"/>
              </w:rPr>
            </w:pPr>
          </w:p>
        </w:tc>
        <w:tc>
          <w:tcPr>
            <w:tcW w:w="2937" w:type="dxa"/>
            <w:tcBorders>
              <w:left w:val="nil"/>
            </w:tcBorders>
            <w:shd w:val="clear" w:color="auto" w:fill="097790"/>
          </w:tcPr>
          <w:p w14:paraId="279E4D55"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GARDER</w:t>
            </w:r>
          </w:p>
        </w:tc>
        <w:tc>
          <w:tcPr>
            <w:tcW w:w="2938" w:type="dxa"/>
            <w:shd w:val="clear" w:color="auto" w:fill="097790"/>
          </w:tcPr>
          <w:p w14:paraId="7F09751D"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AMELIORER</w:t>
            </w:r>
          </w:p>
        </w:tc>
        <w:tc>
          <w:tcPr>
            <w:tcW w:w="2938" w:type="dxa"/>
            <w:shd w:val="clear" w:color="auto" w:fill="097790"/>
          </w:tcPr>
          <w:p w14:paraId="28DEE56E"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ARRETER</w:t>
            </w:r>
          </w:p>
        </w:tc>
        <w:tc>
          <w:tcPr>
            <w:tcW w:w="2938" w:type="dxa"/>
            <w:shd w:val="clear" w:color="auto" w:fill="097790"/>
          </w:tcPr>
          <w:p w14:paraId="0A14653C"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COMMENCER</w:t>
            </w:r>
          </w:p>
        </w:tc>
      </w:tr>
      <w:tr w:rsidR="002178C7" w:rsidRPr="00AE5245" w14:paraId="06DFD312" w14:textId="77777777" w:rsidTr="00F57876">
        <w:trPr>
          <w:trHeight w:val="571"/>
        </w:trPr>
        <w:tc>
          <w:tcPr>
            <w:tcW w:w="2930" w:type="dxa"/>
            <w:tcBorders>
              <w:top w:val="double" w:sz="4" w:space="0" w:color="097790"/>
              <w:left w:val="double" w:sz="4" w:space="0" w:color="097790"/>
              <w:bottom w:val="double" w:sz="4" w:space="0" w:color="097790"/>
              <w:right w:val="double" w:sz="4" w:space="0" w:color="097790"/>
            </w:tcBorders>
          </w:tcPr>
          <w:p w14:paraId="00316DD1" w14:textId="77777777" w:rsidR="002178C7" w:rsidRPr="002178C7" w:rsidRDefault="002178C7">
            <w:pPr>
              <w:tabs>
                <w:tab w:val="left" w:pos="1053"/>
              </w:tabs>
            </w:pPr>
            <w:r w:rsidRPr="002178C7">
              <w:t>Evaluation de l’</w:t>
            </w:r>
            <w:r w:rsidRPr="00FE3C2E">
              <w:rPr>
                <w:b/>
                <w:bCs/>
              </w:rPr>
              <w:t>objectif national 1</w:t>
            </w:r>
          </w:p>
        </w:tc>
        <w:tc>
          <w:tcPr>
            <w:tcW w:w="2937" w:type="dxa"/>
            <w:tcBorders>
              <w:left w:val="double" w:sz="4" w:space="0" w:color="097790"/>
            </w:tcBorders>
            <w:shd w:val="clear" w:color="auto" w:fill="FFFFFF" w:themeFill="background1"/>
          </w:tcPr>
          <w:p w14:paraId="034EAAC5" w14:textId="77777777" w:rsidR="002178C7" w:rsidRPr="00AE5245" w:rsidRDefault="002178C7" w:rsidP="005A632A"/>
        </w:tc>
        <w:tc>
          <w:tcPr>
            <w:tcW w:w="2938" w:type="dxa"/>
            <w:shd w:val="clear" w:color="auto" w:fill="FFFFFF" w:themeFill="background1"/>
          </w:tcPr>
          <w:p w14:paraId="7BF9F1C0" w14:textId="77777777" w:rsidR="002178C7" w:rsidRPr="00AE5245" w:rsidRDefault="002178C7" w:rsidP="005A632A">
            <w:r>
              <w:t xml:space="preserve"> </w:t>
            </w:r>
          </w:p>
        </w:tc>
        <w:tc>
          <w:tcPr>
            <w:tcW w:w="2938" w:type="dxa"/>
            <w:shd w:val="clear" w:color="auto" w:fill="FFFFFF" w:themeFill="background1"/>
          </w:tcPr>
          <w:p w14:paraId="3EBC4514" w14:textId="77777777" w:rsidR="002178C7" w:rsidRPr="00AE5245" w:rsidRDefault="002178C7" w:rsidP="005A632A"/>
        </w:tc>
        <w:tc>
          <w:tcPr>
            <w:tcW w:w="2938" w:type="dxa"/>
            <w:shd w:val="clear" w:color="auto" w:fill="FFFFFF" w:themeFill="background1"/>
          </w:tcPr>
          <w:p w14:paraId="57B2F14C" w14:textId="77777777" w:rsidR="002178C7" w:rsidRPr="00AE5245" w:rsidRDefault="002178C7" w:rsidP="005A632A"/>
        </w:tc>
      </w:tr>
      <w:tr w:rsidR="002178C7" w:rsidRPr="00AE5245" w14:paraId="483C8F3D" w14:textId="77777777" w:rsidTr="00F57876">
        <w:trPr>
          <w:trHeight w:val="585"/>
        </w:trPr>
        <w:tc>
          <w:tcPr>
            <w:tcW w:w="2930" w:type="dxa"/>
            <w:tcBorders>
              <w:top w:val="double" w:sz="4" w:space="0" w:color="097790"/>
              <w:left w:val="double" w:sz="4" w:space="0" w:color="097790"/>
              <w:bottom w:val="double" w:sz="4" w:space="0" w:color="097790"/>
              <w:right w:val="double" w:sz="4" w:space="0" w:color="097790"/>
            </w:tcBorders>
          </w:tcPr>
          <w:p w14:paraId="53B10093" w14:textId="77777777" w:rsidR="002178C7" w:rsidRPr="002178C7" w:rsidRDefault="002178C7">
            <w:pPr>
              <w:tabs>
                <w:tab w:val="left" w:pos="1053"/>
              </w:tabs>
            </w:pPr>
            <w:r w:rsidRPr="002178C7">
              <w:t xml:space="preserve">Evaluation de </w:t>
            </w:r>
            <w:r w:rsidRPr="002178C7">
              <w:rPr>
                <w:b/>
                <w:bCs/>
              </w:rPr>
              <w:t>l’objectif national 2</w:t>
            </w:r>
          </w:p>
        </w:tc>
        <w:tc>
          <w:tcPr>
            <w:tcW w:w="2937" w:type="dxa"/>
            <w:tcBorders>
              <w:left w:val="double" w:sz="4" w:space="0" w:color="097790"/>
            </w:tcBorders>
            <w:shd w:val="clear" w:color="auto" w:fill="FFFFFF" w:themeFill="background1"/>
          </w:tcPr>
          <w:p w14:paraId="486FF998" w14:textId="77777777" w:rsidR="002178C7" w:rsidRPr="00AE5245" w:rsidRDefault="002178C7" w:rsidP="005A632A"/>
        </w:tc>
        <w:tc>
          <w:tcPr>
            <w:tcW w:w="2938" w:type="dxa"/>
            <w:shd w:val="clear" w:color="auto" w:fill="FFFFFF" w:themeFill="background1"/>
          </w:tcPr>
          <w:p w14:paraId="0AC70F2B" w14:textId="77777777" w:rsidR="002178C7" w:rsidRDefault="002178C7" w:rsidP="005A632A"/>
        </w:tc>
        <w:tc>
          <w:tcPr>
            <w:tcW w:w="2938" w:type="dxa"/>
            <w:shd w:val="clear" w:color="auto" w:fill="FFFFFF" w:themeFill="background1"/>
          </w:tcPr>
          <w:p w14:paraId="119D9B06" w14:textId="77777777" w:rsidR="002178C7" w:rsidRPr="00AE5245" w:rsidRDefault="002178C7" w:rsidP="005A632A"/>
        </w:tc>
        <w:tc>
          <w:tcPr>
            <w:tcW w:w="2938" w:type="dxa"/>
            <w:shd w:val="clear" w:color="auto" w:fill="FFFFFF" w:themeFill="background1"/>
          </w:tcPr>
          <w:p w14:paraId="6650E3B5" w14:textId="77777777" w:rsidR="002178C7" w:rsidRPr="00AE5245" w:rsidRDefault="002178C7" w:rsidP="005A632A"/>
        </w:tc>
      </w:tr>
      <w:tr w:rsidR="002178C7" w:rsidRPr="00AE5245" w14:paraId="18548644" w14:textId="77777777" w:rsidTr="00F57876">
        <w:trPr>
          <w:trHeight w:val="571"/>
        </w:trPr>
        <w:tc>
          <w:tcPr>
            <w:tcW w:w="2930" w:type="dxa"/>
            <w:tcBorders>
              <w:top w:val="double" w:sz="4" w:space="0" w:color="097790"/>
              <w:left w:val="double" w:sz="4" w:space="0" w:color="097790"/>
              <w:bottom w:val="double" w:sz="4" w:space="0" w:color="097790"/>
              <w:right w:val="double" w:sz="4" w:space="0" w:color="097790"/>
            </w:tcBorders>
          </w:tcPr>
          <w:p w14:paraId="564FF3FF" w14:textId="77777777" w:rsidR="002178C7" w:rsidRPr="002178C7" w:rsidRDefault="002178C7">
            <w:pPr>
              <w:tabs>
                <w:tab w:val="left" w:pos="1053"/>
              </w:tabs>
            </w:pPr>
            <w:r w:rsidRPr="002178C7">
              <w:t xml:space="preserve">Evaluation de </w:t>
            </w:r>
            <w:r w:rsidRPr="002178C7">
              <w:rPr>
                <w:b/>
                <w:bCs/>
              </w:rPr>
              <w:t>l’objectif national 3</w:t>
            </w:r>
          </w:p>
        </w:tc>
        <w:tc>
          <w:tcPr>
            <w:tcW w:w="2937" w:type="dxa"/>
            <w:tcBorders>
              <w:left w:val="double" w:sz="4" w:space="0" w:color="097790"/>
            </w:tcBorders>
            <w:shd w:val="clear" w:color="auto" w:fill="FFFFFF" w:themeFill="background1"/>
          </w:tcPr>
          <w:p w14:paraId="5450597F" w14:textId="77777777" w:rsidR="002178C7" w:rsidRPr="00AE5245" w:rsidRDefault="002178C7" w:rsidP="005A632A"/>
        </w:tc>
        <w:tc>
          <w:tcPr>
            <w:tcW w:w="2938" w:type="dxa"/>
            <w:shd w:val="clear" w:color="auto" w:fill="FFFFFF" w:themeFill="background1"/>
          </w:tcPr>
          <w:p w14:paraId="29865181" w14:textId="77777777" w:rsidR="002178C7" w:rsidRDefault="002178C7" w:rsidP="005A632A"/>
        </w:tc>
        <w:tc>
          <w:tcPr>
            <w:tcW w:w="2938" w:type="dxa"/>
            <w:shd w:val="clear" w:color="auto" w:fill="FFFFFF" w:themeFill="background1"/>
          </w:tcPr>
          <w:p w14:paraId="20F178B7" w14:textId="77777777" w:rsidR="002178C7" w:rsidRPr="00AE5245" w:rsidRDefault="002178C7" w:rsidP="005A632A"/>
        </w:tc>
        <w:tc>
          <w:tcPr>
            <w:tcW w:w="2938" w:type="dxa"/>
            <w:shd w:val="clear" w:color="auto" w:fill="FFFFFF" w:themeFill="background1"/>
          </w:tcPr>
          <w:p w14:paraId="6AB0B675" w14:textId="77777777" w:rsidR="002178C7" w:rsidRPr="00AE5245" w:rsidRDefault="002178C7" w:rsidP="005A632A"/>
        </w:tc>
      </w:tr>
      <w:tr w:rsidR="002178C7" w:rsidRPr="00AE5245" w14:paraId="7D7A5D1D" w14:textId="77777777" w:rsidTr="00F57876">
        <w:trPr>
          <w:trHeight w:val="585"/>
        </w:trPr>
        <w:tc>
          <w:tcPr>
            <w:tcW w:w="2930" w:type="dxa"/>
            <w:tcBorders>
              <w:top w:val="double" w:sz="4" w:space="0" w:color="097790"/>
              <w:left w:val="double" w:sz="4" w:space="0" w:color="097790"/>
              <w:bottom w:val="double" w:sz="4" w:space="0" w:color="097790"/>
              <w:right w:val="double" w:sz="4" w:space="0" w:color="097790"/>
            </w:tcBorders>
          </w:tcPr>
          <w:p w14:paraId="7DAF976C" w14:textId="77777777" w:rsidR="002178C7" w:rsidRPr="002178C7" w:rsidRDefault="002178C7">
            <w:pPr>
              <w:tabs>
                <w:tab w:val="left" w:pos="1053"/>
              </w:tabs>
            </w:pPr>
            <w:r w:rsidRPr="002178C7">
              <w:t xml:space="preserve">Evaluation de </w:t>
            </w:r>
            <w:r w:rsidRPr="002178C7">
              <w:rPr>
                <w:b/>
                <w:bCs/>
              </w:rPr>
              <w:t>l’objectif national 4</w:t>
            </w:r>
          </w:p>
        </w:tc>
        <w:tc>
          <w:tcPr>
            <w:tcW w:w="2937" w:type="dxa"/>
            <w:tcBorders>
              <w:left w:val="double" w:sz="4" w:space="0" w:color="097790"/>
            </w:tcBorders>
            <w:shd w:val="clear" w:color="auto" w:fill="FFFFFF" w:themeFill="background1"/>
          </w:tcPr>
          <w:p w14:paraId="5450F754" w14:textId="77777777" w:rsidR="002178C7" w:rsidRPr="00AE5245" w:rsidRDefault="002178C7" w:rsidP="005A632A"/>
        </w:tc>
        <w:tc>
          <w:tcPr>
            <w:tcW w:w="2938" w:type="dxa"/>
            <w:shd w:val="clear" w:color="auto" w:fill="FFFFFF" w:themeFill="background1"/>
          </w:tcPr>
          <w:p w14:paraId="412D3D56" w14:textId="77777777" w:rsidR="002178C7" w:rsidRDefault="002178C7" w:rsidP="005A632A"/>
        </w:tc>
        <w:tc>
          <w:tcPr>
            <w:tcW w:w="2938" w:type="dxa"/>
            <w:shd w:val="clear" w:color="auto" w:fill="FFFFFF" w:themeFill="background1"/>
          </w:tcPr>
          <w:p w14:paraId="7F96F4B0" w14:textId="77777777" w:rsidR="002178C7" w:rsidRPr="00AE5245" w:rsidRDefault="002178C7" w:rsidP="005A632A"/>
        </w:tc>
        <w:tc>
          <w:tcPr>
            <w:tcW w:w="2938" w:type="dxa"/>
            <w:shd w:val="clear" w:color="auto" w:fill="FFFFFF" w:themeFill="background1"/>
          </w:tcPr>
          <w:p w14:paraId="5D360C15" w14:textId="77777777" w:rsidR="002178C7" w:rsidRPr="00AE5245" w:rsidRDefault="002178C7" w:rsidP="005A632A"/>
        </w:tc>
      </w:tr>
    </w:tbl>
    <w:p w14:paraId="5A53196B" w14:textId="77777777" w:rsidR="002178C7" w:rsidRDefault="002178C7" w:rsidP="002178C7"/>
    <w:p w14:paraId="25C7E4DD" w14:textId="77777777" w:rsidR="006A3BDE" w:rsidRDefault="006A3BDE" w:rsidP="006A3BDE">
      <w:pPr>
        <w:rPr>
          <w:rFonts w:asciiTheme="majorHAnsi" w:eastAsiaTheme="majorEastAsia" w:hAnsiTheme="majorHAnsi" w:cstheme="majorBidi"/>
          <w:b/>
          <w:bCs/>
          <w:color w:val="44546A" w:themeColor="text2"/>
          <w:sz w:val="28"/>
          <w:szCs w:val="28"/>
        </w:rPr>
      </w:pPr>
    </w:p>
    <w:p w14:paraId="00A3B4C0" w14:textId="316A6344" w:rsidR="006A3BDE" w:rsidRDefault="006A3BDE" w:rsidP="006A3BDE">
      <w:pPr>
        <w:pStyle w:val="Titre1"/>
      </w:pPr>
      <w:bookmarkStart w:id="88" w:name="_Toc196846046"/>
      <w:bookmarkStart w:id="89" w:name="_Toc199230439"/>
      <w:bookmarkStart w:id="90" w:name="_Toc203663240"/>
      <w:r>
        <w:t xml:space="preserve">Pour conclure… </w:t>
      </w:r>
      <w:r w:rsidR="004B3E2A">
        <w:t>Q</w:t>
      </w:r>
      <w:r>
        <w:t>uelle plus-value de la PS jeunes ?</w:t>
      </w:r>
      <w:bookmarkEnd w:id="88"/>
      <w:bookmarkEnd w:id="89"/>
      <w:bookmarkEnd w:id="90"/>
      <w:r>
        <w:t xml:space="preserve"> </w:t>
      </w:r>
    </w:p>
    <w:p w14:paraId="2359E1A6" w14:textId="77777777" w:rsidR="006A3BDE" w:rsidRPr="00235337" w:rsidRDefault="006A3BDE" w:rsidP="00235337">
      <w:pPr>
        <w:pStyle w:val="Paragraphedeliste"/>
        <w:tabs>
          <w:tab w:val="left" w:pos="207"/>
        </w:tabs>
        <w:ind w:left="786"/>
        <w:jc w:val="both"/>
        <w:rPr>
          <w:b/>
          <w:bCs/>
        </w:rPr>
      </w:pPr>
    </w:p>
    <w:p w14:paraId="4A9C5A76" w14:textId="410352AE" w:rsidR="005A632A" w:rsidRPr="005A632A" w:rsidRDefault="006A3BDE" w:rsidP="005A632A">
      <w:pPr>
        <w:pStyle w:val="Titre4"/>
      </w:pPr>
      <w:r w:rsidRPr="00235337">
        <w:t>Qu'est-ce que vous n'auriez pas pu faire sans la PS jeunes ? (</w:t>
      </w:r>
      <w:r w:rsidR="00AD4354" w:rsidRPr="00235337">
        <w:t>Format</w:t>
      </w:r>
      <w:r w:rsidRPr="00235337">
        <w:t xml:space="preserve"> libre)</w:t>
      </w:r>
    </w:p>
    <w:p w14:paraId="5B027D3E" w14:textId="77777777" w:rsidR="00CE19B1" w:rsidRDefault="00CE19B1" w:rsidP="00EC441F"/>
    <w:p w14:paraId="0EE195CF" w14:textId="5E5AC348" w:rsidR="006A3BDE" w:rsidRPr="00235337" w:rsidRDefault="006A3BDE" w:rsidP="0001432B">
      <w:pPr>
        <w:pStyle w:val="Titre4"/>
      </w:pPr>
      <w:r w:rsidRPr="00235337">
        <w:t>Comment résumeriez la plus-value de la Ps jeunes pour votre structure ?</w:t>
      </w:r>
    </w:p>
    <w:p w14:paraId="132DC7E8" w14:textId="77777777" w:rsidR="00CE19B1" w:rsidRDefault="00CE19B1" w:rsidP="00EC441F"/>
    <w:p w14:paraId="214ECDD2" w14:textId="4018D19A" w:rsidR="00B06EB1" w:rsidRDefault="006A3BDE" w:rsidP="0001432B">
      <w:pPr>
        <w:pStyle w:val="Titre4"/>
      </w:pPr>
      <w:r w:rsidRPr="00235337">
        <w:t xml:space="preserve">Comment résumeriez la </w:t>
      </w:r>
      <w:r w:rsidRPr="000B4187">
        <w:t>plus</w:t>
      </w:r>
      <w:r w:rsidRPr="00235337">
        <w:t>-value de la Ps jeunes sur les jeunes, par rapport à un accueil ados plus classique ?</w:t>
      </w:r>
      <w:bookmarkEnd w:id="82"/>
      <w:bookmarkEnd w:id="83"/>
      <w:bookmarkEnd w:id="84"/>
    </w:p>
    <w:p w14:paraId="4B16CACF" w14:textId="75C4D743" w:rsidR="00CE19B1" w:rsidRDefault="00CE19B1" w:rsidP="00EC441F"/>
    <w:p w14:paraId="6AF0FB84" w14:textId="2BD7161C" w:rsidR="00CE19B1" w:rsidRPr="005752C8" w:rsidRDefault="00CE19B1" w:rsidP="00CE19B1">
      <w:pPr>
        <w:pStyle w:val="Titre4"/>
      </w:pPr>
      <w:r>
        <w:t xml:space="preserve">Commentaires libres </w:t>
      </w:r>
    </w:p>
    <w:p w14:paraId="6A84279F" w14:textId="1C08339F" w:rsidR="00CE19B1" w:rsidRPr="00CE19B1" w:rsidRDefault="00CE19B1" w:rsidP="00EC441F"/>
    <w:p w14:paraId="323B447C" w14:textId="77777777" w:rsidR="00920D2B" w:rsidRPr="00235337" w:rsidRDefault="00920D2B" w:rsidP="00235337">
      <w:pPr>
        <w:pStyle w:val="Paragraphedeliste"/>
        <w:tabs>
          <w:tab w:val="left" w:pos="207"/>
        </w:tabs>
        <w:ind w:left="786"/>
        <w:jc w:val="both"/>
        <w:rPr>
          <w:b/>
          <w:bCs/>
        </w:rPr>
      </w:pPr>
    </w:p>
    <w:p w14:paraId="6D330F29" w14:textId="00D29428" w:rsidR="00920D2B" w:rsidRPr="00CE19B1" w:rsidRDefault="000E3C9E">
      <w:pPr>
        <w:pStyle w:val="Titre4"/>
        <w:rPr>
          <w:sz w:val="24"/>
          <w:szCs w:val="24"/>
        </w:rPr>
      </w:pPr>
      <w:r w:rsidRPr="00CE19B1">
        <w:rPr>
          <w:sz w:val="24"/>
          <w:szCs w:val="24"/>
        </w:rPr>
        <w:br w:type="page"/>
      </w:r>
    </w:p>
    <w:p w14:paraId="10FCC433" w14:textId="23FD1698" w:rsidR="00380E32" w:rsidRPr="00F57876" w:rsidRDefault="00021DF8" w:rsidP="00F164EC">
      <w:pPr>
        <w:pStyle w:val="Titre1"/>
        <w:jc w:val="center"/>
        <w:rPr>
          <w:color w:val="auto"/>
        </w:rPr>
      </w:pPr>
      <w:bookmarkStart w:id="91" w:name="_Toc203663241"/>
      <w:r w:rsidRPr="00F57876">
        <w:rPr>
          <w:color w:val="auto"/>
        </w:rPr>
        <w:lastRenderedPageBreak/>
        <w:t>VOLET RENOUVELLEMENT DU PROJET</w:t>
      </w:r>
      <w:bookmarkEnd w:id="91"/>
    </w:p>
    <w:p w14:paraId="4BFF8483" w14:textId="1435F41E" w:rsidR="00380E32" w:rsidRDefault="000E3C9E" w:rsidP="000E3C9E">
      <w:pPr>
        <w:pStyle w:val="Titre2"/>
      </w:pPr>
      <w:bookmarkStart w:id="92" w:name="_Toc182580092"/>
      <w:bookmarkStart w:id="93" w:name="_Toc199230442"/>
      <w:bookmarkStart w:id="94" w:name="_Toc203663242"/>
      <w:r>
        <w:t xml:space="preserve">1. </w:t>
      </w:r>
      <w:r w:rsidR="00380E32" w:rsidRPr="000E3C9E">
        <w:t>Diagnostic de territoire : présentation synthétique des enjeux sur le champ de la jeunesse</w:t>
      </w:r>
      <w:bookmarkEnd w:id="92"/>
      <w:bookmarkEnd w:id="93"/>
      <w:bookmarkEnd w:id="94"/>
      <w:r w:rsidR="00380E32" w:rsidRPr="000E3C9E">
        <w:t xml:space="preserve"> </w:t>
      </w:r>
    </w:p>
    <w:p w14:paraId="643551EC" w14:textId="77777777" w:rsidR="004160BF" w:rsidRPr="004160BF" w:rsidRDefault="004160BF" w:rsidP="004160BF"/>
    <w:p w14:paraId="248B60F8" w14:textId="77777777" w:rsidR="00380E32" w:rsidRDefault="00380E32" w:rsidP="004160BF">
      <w:pPr>
        <w:pStyle w:val="Titre4"/>
      </w:pPr>
      <w:r w:rsidRPr="00021DF8">
        <w:t xml:space="preserve">Quel est le territoire couvert (intercommunalité, bassin de vie, commune…) dans le cadre de l’agrément PS jeunes ? Quels en sont les caractéristiques ? Celui-ci a-t-il évolué depuis la précédente période d’agrément ? </w:t>
      </w:r>
    </w:p>
    <w:p w14:paraId="5C77275F" w14:textId="77777777" w:rsidR="00021DF8" w:rsidRPr="00021DF8" w:rsidRDefault="00021DF8" w:rsidP="00EC441F"/>
    <w:p w14:paraId="1213D999" w14:textId="1DADD81C" w:rsidR="00380E32" w:rsidRPr="00021DF8" w:rsidRDefault="004C4A2D" w:rsidP="004160BF">
      <w:pPr>
        <w:pStyle w:val="Titre4"/>
      </w:pPr>
      <w:r w:rsidRPr="00021DF8">
        <w:t>Quel</w:t>
      </w:r>
      <w:r>
        <w:t>s</w:t>
      </w:r>
      <w:r w:rsidRPr="00021DF8">
        <w:t xml:space="preserve"> types</w:t>
      </w:r>
      <w:r w:rsidR="00380E32" w:rsidRPr="00021DF8">
        <w:t xml:space="preserve"> de jeune</w:t>
      </w:r>
      <w:r w:rsidR="008D3808">
        <w:t>s</w:t>
      </w:r>
      <w:r w:rsidR="00380E32" w:rsidRPr="00021DF8">
        <w:t xml:space="preserve"> sont présents sur le territoire ? (Typologie familiale, scolaire, professionnelle, répartition géographique, mixité…) Des évolutions sont-elles intervenues depuis la précédente période d’agrément ? </w:t>
      </w:r>
    </w:p>
    <w:p w14:paraId="25FACF6F" w14:textId="77777777" w:rsidR="00021DF8" w:rsidRDefault="00021DF8" w:rsidP="00EC441F"/>
    <w:p w14:paraId="58BBBF72" w14:textId="622E5189" w:rsidR="00935AB6" w:rsidRPr="00021DF8" w:rsidRDefault="00380E32" w:rsidP="004160BF">
      <w:pPr>
        <w:pStyle w:val="Titre4"/>
      </w:pPr>
      <w:r w:rsidRPr="00021DF8">
        <w:t xml:space="preserve">Existe-t-il un projet jeunesse territorial formalisé ? Quelles en sont les grandes lignes ? S’il n’existe pas de projet formalisé, quels sont les liens avec la CTG, le PEDT, le contrat de ville, la Cité éducative, etc. ? </w:t>
      </w:r>
    </w:p>
    <w:p w14:paraId="41B47E28" w14:textId="77777777" w:rsidR="00021DF8" w:rsidRDefault="00021DF8" w:rsidP="00EC441F"/>
    <w:p w14:paraId="7F15E19C" w14:textId="21F4A6EC" w:rsidR="00380E32" w:rsidRPr="00021DF8" w:rsidRDefault="00380E32" w:rsidP="004160BF">
      <w:pPr>
        <w:pStyle w:val="Titre4"/>
      </w:pPr>
      <w:r w:rsidRPr="00021DF8">
        <w:t xml:space="preserve">Quelle est l’offre existante sur le territoire à destination des adolescents (MDA, PAEJ, structure jeunesse, mission locale, BIJ/PIJ, éducateurs de rue…) ? </w:t>
      </w:r>
    </w:p>
    <w:p w14:paraId="15A1011E" w14:textId="77777777" w:rsidR="00021DF8" w:rsidRDefault="00021DF8" w:rsidP="00EC441F"/>
    <w:p w14:paraId="057D2B4A" w14:textId="445896E1" w:rsidR="00380E32" w:rsidRPr="00021DF8" w:rsidRDefault="00380E32" w:rsidP="004160BF">
      <w:pPr>
        <w:pStyle w:val="Titre4"/>
      </w:pPr>
      <w:r w:rsidRPr="00021DF8">
        <w:t xml:space="preserve">Analyse du territoire : AFOM </w:t>
      </w:r>
    </w:p>
    <w:tbl>
      <w:tblPr>
        <w:tblStyle w:val="Grilledutableau"/>
        <w:tblpPr w:leftFromText="141" w:rightFromText="141" w:vertAnchor="text" w:horzAnchor="page" w:tblpX="1611" w:tblpY="60"/>
        <w:tblW w:w="0" w:type="auto"/>
        <w:tblLook w:val="04A0" w:firstRow="1" w:lastRow="0" w:firstColumn="1" w:lastColumn="0" w:noHBand="0" w:noVBand="1"/>
      </w:tblPr>
      <w:tblGrid>
        <w:gridCol w:w="4857"/>
        <w:gridCol w:w="4857"/>
      </w:tblGrid>
      <w:tr w:rsidR="00380E32" w:rsidRPr="003A181E" w14:paraId="7B7EB90C" w14:textId="77777777" w:rsidTr="00F57876">
        <w:tc>
          <w:tcPr>
            <w:tcW w:w="4857" w:type="dxa"/>
            <w:shd w:val="clear" w:color="auto" w:fill="FBC100"/>
            <w:vAlign w:val="center"/>
          </w:tcPr>
          <w:p w14:paraId="2DF2750C"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Atouts de la structure</w:t>
            </w:r>
          </w:p>
        </w:tc>
        <w:tc>
          <w:tcPr>
            <w:tcW w:w="4857" w:type="dxa"/>
            <w:shd w:val="clear" w:color="auto" w:fill="FBC100"/>
            <w:vAlign w:val="center"/>
          </w:tcPr>
          <w:p w14:paraId="49812BEB"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Faiblesses de la structure</w:t>
            </w:r>
          </w:p>
        </w:tc>
      </w:tr>
      <w:tr w:rsidR="00380E32" w:rsidRPr="003A181E" w14:paraId="7161790E" w14:textId="77777777" w:rsidTr="00F57876">
        <w:tc>
          <w:tcPr>
            <w:tcW w:w="4857" w:type="dxa"/>
          </w:tcPr>
          <w:p w14:paraId="478E0A07"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2F23945F" w14:textId="29C8DC92"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Les animateurs jeunesses interviennent au sein du collège de secteur durant la pause méridienne chaque jour. </w:t>
            </w:r>
          </w:p>
          <w:p w14:paraId="02FFD496" w14:textId="77777777" w:rsidR="00380E32" w:rsidRPr="003A181E" w:rsidRDefault="00380E32" w:rsidP="00F57876">
            <w:pPr>
              <w:tabs>
                <w:tab w:val="left" w:pos="207"/>
              </w:tabs>
              <w:jc w:val="both"/>
              <w:rPr>
                <w:rFonts w:ascii="Calibri" w:eastAsia="Calibri" w:hAnsi="Calibri" w:cs="Arial"/>
                <w:b/>
                <w:bCs/>
                <w:sz w:val="24"/>
                <w:szCs w:val="24"/>
              </w:rPr>
            </w:pPr>
          </w:p>
          <w:p w14:paraId="2B8B2A54" w14:textId="77777777" w:rsidR="00380E32" w:rsidRPr="003A181E" w:rsidRDefault="00380E32" w:rsidP="00F57876">
            <w:pPr>
              <w:tabs>
                <w:tab w:val="left" w:pos="207"/>
              </w:tabs>
              <w:jc w:val="both"/>
              <w:rPr>
                <w:rFonts w:ascii="Calibri" w:eastAsia="Calibri" w:hAnsi="Calibri" w:cs="Arial"/>
                <w:b/>
                <w:bCs/>
                <w:sz w:val="24"/>
                <w:szCs w:val="24"/>
              </w:rPr>
            </w:pPr>
          </w:p>
        </w:tc>
        <w:tc>
          <w:tcPr>
            <w:tcW w:w="4857" w:type="dxa"/>
          </w:tcPr>
          <w:p w14:paraId="14E395F6"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79FCC6BF" w14:textId="77777777" w:rsidR="00380E32" w:rsidRPr="003A181E" w:rsidRDefault="00380E32" w:rsidP="00F57876">
            <w:pPr>
              <w:tabs>
                <w:tab w:val="left" w:pos="207"/>
              </w:tabs>
              <w:jc w:val="both"/>
              <w:rPr>
                <w:rFonts w:ascii="Calibri" w:eastAsia="Calibri" w:hAnsi="Calibri" w:cs="Arial"/>
                <w:b/>
                <w:bCs/>
                <w:sz w:val="24"/>
                <w:szCs w:val="24"/>
              </w:rPr>
            </w:pPr>
            <w:r w:rsidRPr="003A181E">
              <w:rPr>
                <w:rFonts w:ascii="Calibri" w:eastAsia="Calibri" w:hAnsi="Calibri" w:cs="Arial"/>
                <w:i/>
                <w:color w:val="A6A6A6"/>
              </w:rPr>
              <w:t>Les jeunes ne participent pas ou peu à la vie associative de la structure et du quartier.</w:t>
            </w:r>
          </w:p>
        </w:tc>
      </w:tr>
      <w:tr w:rsidR="00380E32" w:rsidRPr="003A181E" w14:paraId="71C369C0" w14:textId="77777777" w:rsidTr="00F57876">
        <w:tc>
          <w:tcPr>
            <w:tcW w:w="4857" w:type="dxa"/>
            <w:shd w:val="clear" w:color="auto" w:fill="FBC100"/>
          </w:tcPr>
          <w:p w14:paraId="436E0F0A"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Opportunités du territoire</w:t>
            </w:r>
          </w:p>
        </w:tc>
        <w:tc>
          <w:tcPr>
            <w:tcW w:w="4857" w:type="dxa"/>
            <w:shd w:val="clear" w:color="auto" w:fill="FBC100"/>
          </w:tcPr>
          <w:p w14:paraId="7043BD55"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Menaces du territoire</w:t>
            </w:r>
          </w:p>
        </w:tc>
      </w:tr>
      <w:tr w:rsidR="00380E32" w:rsidRPr="003A181E" w14:paraId="0F42E40B" w14:textId="77777777" w:rsidTr="00F57876">
        <w:tc>
          <w:tcPr>
            <w:tcW w:w="4857" w:type="dxa"/>
          </w:tcPr>
          <w:p w14:paraId="70BCDEF6"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18C27915"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Diversité et quantité de partenaires sur le territoire.</w:t>
            </w:r>
          </w:p>
          <w:p w14:paraId="77ABDBE3" w14:textId="77777777" w:rsidR="00380E32" w:rsidRPr="003A181E" w:rsidRDefault="00380E32" w:rsidP="00F57876">
            <w:pPr>
              <w:tabs>
                <w:tab w:val="left" w:pos="207"/>
              </w:tabs>
              <w:jc w:val="both"/>
              <w:rPr>
                <w:rFonts w:ascii="Calibri" w:eastAsia="Calibri" w:hAnsi="Calibri" w:cs="Arial"/>
                <w:b/>
                <w:bCs/>
                <w:sz w:val="24"/>
                <w:szCs w:val="24"/>
              </w:rPr>
            </w:pPr>
          </w:p>
        </w:tc>
        <w:tc>
          <w:tcPr>
            <w:tcW w:w="4857" w:type="dxa"/>
          </w:tcPr>
          <w:p w14:paraId="171F9BB0"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32A46B1B"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 xml:space="preserve">Pas de politique jeunesse concertée à l’échelle du territoire, </w:t>
            </w:r>
          </w:p>
          <w:p w14:paraId="68ADBF2D"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Précarité persistante de la population.</w:t>
            </w:r>
          </w:p>
          <w:p w14:paraId="6C8C0F6A" w14:textId="77777777" w:rsidR="00380E32" w:rsidRPr="003A181E" w:rsidRDefault="00380E32" w:rsidP="00F57876">
            <w:pPr>
              <w:tabs>
                <w:tab w:val="left" w:pos="207"/>
              </w:tabs>
              <w:jc w:val="both"/>
              <w:rPr>
                <w:rFonts w:ascii="Calibri" w:eastAsia="Calibri" w:hAnsi="Calibri" w:cs="Arial"/>
                <w:b/>
                <w:bCs/>
                <w:sz w:val="24"/>
                <w:szCs w:val="24"/>
              </w:rPr>
            </w:pPr>
          </w:p>
          <w:p w14:paraId="54384F31" w14:textId="77777777" w:rsidR="00380E32" w:rsidRPr="003A181E" w:rsidRDefault="00380E32" w:rsidP="00F57876">
            <w:pPr>
              <w:tabs>
                <w:tab w:val="left" w:pos="207"/>
              </w:tabs>
              <w:jc w:val="both"/>
              <w:rPr>
                <w:rFonts w:ascii="Calibri" w:eastAsia="Calibri" w:hAnsi="Calibri" w:cs="Arial"/>
                <w:b/>
                <w:bCs/>
                <w:sz w:val="24"/>
                <w:szCs w:val="24"/>
              </w:rPr>
            </w:pPr>
          </w:p>
        </w:tc>
      </w:tr>
    </w:tbl>
    <w:p w14:paraId="14333A4A" w14:textId="77777777" w:rsidR="00380E32" w:rsidRPr="003A181E" w:rsidRDefault="00380E32" w:rsidP="00380E32">
      <w:pPr>
        <w:tabs>
          <w:tab w:val="left" w:pos="207"/>
        </w:tabs>
        <w:jc w:val="both"/>
        <w:rPr>
          <w:rFonts w:ascii="Calibri" w:eastAsia="Calibri" w:hAnsi="Calibri" w:cs="Arial"/>
          <w:b/>
          <w:bCs/>
          <w:sz w:val="24"/>
          <w:szCs w:val="24"/>
        </w:rPr>
      </w:pPr>
    </w:p>
    <w:p w14:paraId="0C4FD685" w14:textId="77777777" w:rsidR="00380E32" w:rsidRPr="003A181E" w:rsidRDefault="00380E32" w:rsidP="00380E32">
      <w:pPr>
        <w:rPr>
          <w:rFonts w:ascii="Calibri" w:eastAsia="Calibri" w:hAnsi="Calibri" w:cs="Arial"/>
          <w:b/>
          <w:bCs/>
          <w:sz w:val="24"/>
          <w:szCs w:val="24"/>
        </w:rPr>
      </w:pPr>
      <w:r w:rsidRPr="003A181E">
        <w:rPr>
          <w:rFonts w:ascii="Calibri" w:eastAsia="Calibri" w:hAnsi="Calibri" w:cs="Arial"/>
          <w:b/>
          <w:bCs/>
          <w:sz w:val="24"/>
          <w:szCs w:val="24"/>
        </w:rPr>
        <w:br w:type="page"/>
      </w:r>
    </w:p>
    <w:p w14:paraId="6DE5512E" w14:textId="58F8C011" w:rsidR="00380E32" w:rsidRPr="000E3C9E" w:rsidRDefault="000E3C9E" w:rsidP="000E3C9E">
      <w:pPr>
        <w:pStyle w:val="Titre2"/>
      </w:pPr>
      <w:bookmarkStart w:id="95" w:name="_Toc182580093"/>
      <w:bookmarkStart w:id="96" w:name="_Toc199230443"/>
      <w:bookmarkStart w:id="97" w:name="_Toc203663243"/>
      <w:r>
        <w:lastRenderedPageBreak/>
        <w:t xml:space="preserve">2. </w:t>
      </w:r>
      <w:r w:rsidR="00380E32" w:rsidRPr="000E3C9E">
        <w:t>Le projet jeunesse</w:t>
      </w:r>
      <w:bookmarkEnd w:id="95"/>
      <w:bookmarkEnd w:id="96"/>
      <w:bookmarkEnd w:id="97"/>
      <w:r w:rsidR="00380E32" w:rsidRPr="000E3C9E">
        <w:t xml:space="preserve"> </w:t>
      </w:r>
    </w:p>
    <w:p w14:paraId="116839A4" w14:textId="666E4A24" w:rsidR="00380E32" w:rsidRPr="00F57876" w:rsidRDefault="000815CE" w:rsidP="00380E32">
      <w:pPr>
        <w:tabs>
          <w:tab w:val="left" w:pos="207"/>
        </w:tabs>
        <w:jc w:val="center"/>
        <w:rPr>
          <w:rFonts w:ascii="Calibri" w:eastAsia="Calibri" w:hAnsi="Calibri" w:cs="Arial"/>
          <w:color w:val="097790"/>
        </w:rPr>
      </w:pPr>
      <w:r w:rsidRPr="000D40AF">
        <w:rPr>
          <w:rFonts w:ascii="Segoe UI Emoji" w:hAnsi="Segoe UI Emoji" w:cs="Segoe UI Emoji"/>
        </w:rPr>
        <w:t>💡</w:t>
      </w:r>
      <w:r w:rsidRPr="00AC5929">
        <w:rPr>
          <w:color w:val="4472C4" w:themeColor="accent1"/>
        </w:rPr>
        <w:t xml:space="preserve"> </w:t>
      </w:r>
      <w:r w:rsidR="00380E32" w:rsidRPr="00F57876">
        <w:rPr>
          <w:rFonts w:ascii="Calibri" w:eastAsia="Calibri" w:hAnsi="Calibri" w:cs="Calibri"/>
          <w:b/>
          <w:bCs/>
          <w:color w:val="097790"/>
          <w:sz w:val="24"/>
          <w:szCs w:val="24"/>
        </w:rPr>
        <w:t>S’agissant spécifiquement des centres sociaux et EVS, le projet « PS jeunes » doit s’inscrire en cohérence avec le projet social, dont il constitue un axe à part entière. De plus, si le centre social bénéficie de la PS « animation collective famille », des complémentarités doivent être mises en œuvre entre le projet « Ps jeunes » et le projet « familles ».</w:t>
      </w:r>
    </w:p>
    <w:p w14:paraId="6677F9A7" w14:textId="77777777" w:rsidR="00380E32" w:rsidRPr="00021DF8" w:rsidRDefault="00380E32" w:rsidP="004160BF">
      <w:pPr>
        <w:pStyle w:val="Titre4"/>
      </w:pPr>
      <w:r w:rsidRPr="00021DF8">
        <w:t xml:space="preserve">Quel est le projet jeunesse porté par votre structure, au vu des éléments d’évaluation et de l’AFOM ? </w:t>
      </w:r>
    </w:p>
    <w:tbl>
      <w:tblPr>
        <w:tblStyle w:val="Grilledutableau"/>
        <w:tblW w:w="0" w:type="auto"/>
        <w:tblLook w:val="04A0" w:firstRow="1" w:lastRow="0" w:firstColumn="1" w:lastColumn="0" w:noHBand="0" w:noVBand="1"/>
      </w:tblPr>
      <w:tblGrid>
        <w:gridCol w:w="2487"/>
        <w:gridCol w:w="2447"/>
        <w:gridCol w:w="2640"/>
        <w:gridCol w:w="2140"/>
      </w:tblGrid>
      <w:tr w:rsidR="00380E32" w:rsidRPr="003A181E" w14:paraId="2B9A8F04" w14:textId="77777777" w:rsidTr="007B35B7">
        <w:tc>
          <w:tcPr>
            <w:tcW w:w="2487" w:type="dxa"/>
            <w:shd w:val="clear" w:color="auto" w:fill="FBC100"/>
            <w:vAlign w:val="center"/>
          </w:tcPr>
          <w:p w14:paraId="6AC48D5D" w14:textId="7E477639"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Besoins repérés auxquels vous souhaitez répondre</w:t>
            </w:r>
            <w:r w:rsidR="00F57876">
              <w:rPr>
                <w:rFonts w:ascii="Calibri" w:eastAsia="Calibri" w:hAnsi="Calibri" w:cs="Arial"/>
                <w:b/>
                <w:bCs/>
                <w:sz w:val="24"/>
                <w:szCs w:val="24"/>
              </w:rPr>
              <w:br/>
            </w:r>
            <w:r w:rsidRPr="003A181E">
              <w:rPr>
                <w:rFonts w:ascii="Calibri" w:eastAsia="Calibri" w:hAnsi="Calibri" w:cs="Arial"/>
                <w:b/>
                <w:bCs/>
                <w:sz w:val="24"/>
                <w:szCs w:val="24"/>
              </w:rPr>
              <w:t>en priorité</w:t>
            </w:r>
          </w:p>
        </w:tc>
        <w:tc>
          <w:tcPr>
            <w:tcW w:w="2447" w:type="dxa"/>
            <w:shd w:val="clear" w:color="auto" w:fill="FBC100"/>
            <w:vAlign w:val="center"/>
          </w:tcPr>
          <w:p w14:paraId="11701163" w14:textId="168F72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Objectifs</w:t>
            </w:r>
          </w:p>
        </w:tc>
        <w:tc>
          <w:tcPr>
            <w:tcW w:w="2640" w:type="dxa"/>
            <w:shd w:val="clear" w:color="auto" w:fill="FBC100"/>
            <w:vAlign w:val="center"/>
          </w:tcPr>
          <w:p w14:paraId="1357CC53"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Actions</w:t>
            </w:r>
          </w:p>
        </w:tc>
        <w:tc>
          <w:tcPr>
            <w:tcW w:w="2140" w:type="dxa"/>
            <w:shd w:val="clear" w:color="auto" w:fill="FBC100"/>
            <w:vAlign w:val="center"/>
          </w:tcPr>
          <w:p w14:paraId="630400AB" w14:textId="79616ECB"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Indicateurs</w:t>
            </w:r>
            <w:r w:rsidR="007B35B7" w:rsidRPr="002D1157">
              <w:rPr>
                <w:rFonts w:ascii="Calibri" w:eastAsia="Calibri" w:hAnsi="Calibri" w:cs="Arial"/>
                <w:b/>
                <w:bCs/>
                <w:color w:val="ED7D31" w:themeColor="accent2"/>
                <w:sz w:val="24"/>
                <w:szCs w:val="24"/>
              </w:rPr>
              <w:t>*</w:t>
            </w:r>
          </w:p>
        </w:tc>
      </w:tr>
      <w:tr w:rsidR="00380E32" w:rsidRPr="003A181E" w14:paraId="53D98D75" w14:textId="77777777" w:rsidTr="007B35B7">
        <w:tc>
          <w:tcPr>
            <w:tcW w:w="2487" w:type="dxa"/>
          </w:tcPr>
          <w:p w14:paraId="636D5FB2" w14:textId="77777777" w:rsidR="00380E32" w:rsidRPr="003A181E" w:rsidRDefault="00380E32">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Exemple 1</w:t>
            </w:r>
          </w:p>
          <w:p w14:paraId="75FD284C" w14:textId="0AEF7732" w:rsidR="00380E32" w:rsidRPr="003A181E" w:rsidRDefault="00380E32">
            <w:pPr>
              <w:tabs>
                <w:tab w:val="left" w:pos="207"/>
              </w:tabs>
              <w:jc w:val="both"/>
              <w:rPr>
                <w:rFonts w:ascii="Calibri" w:eastAsia="Calibri" w:hAnsi="Calibri" w:cs="Arial"/>
                <w:sz w:val="24"/>
                <w:szCs w:val="24"/>
              </w:rPr>
            </w:pPr>
            <w:r w:rsidRPr="003A181E">
              <w:rPr>
                <w:rFonts w:ascii="Calibri" w:eastAsia="Calibri" w:hAnsi="Calibri" w:cs="Arial"/>
                <w:i/>
                <w:color w:val="A6A6A6"/>
              </w:rPr>
              <w:t>Les jeunes sont en demande d’accompagnement dans leur prise de décisions et les choix d’orientation scolaires, professionnels ou plus personnels. </w:t>
            </w:r>
          </w:p>
        </w:tc>
        <w:tc>
          <w:tcPr>
            <w:tcW w:w="2447" w:type="dxa"/>
          </w:tcPr>
          <w:p w14:paraId="0BFFD663" w14:textId="77777777" w:rsidR="00380E32" w:rsidRPr="003A181E" w:rsidRDefault="00380E32">
            <w:pPr>
              <w:tabs>
                <w:tab w:val="left" w:pos="207"/>
              </w:tabs>
              <w:jc w:val="both"/>
              <w:rPr>
                <w:rFonts w:ascii="Calibri" w:eastAsia="Calibri" w:hAnsi="Calibri" w:cs="Arial"/>
                <w:i/>
                <w:color w:val="A6A6A6"/>
              </w:rPr>
            </w:pPr>
            <w:r w:rsidRPr="003A181E">
              <w:rPr>
                <w:rFonts w:ascii="Calibri" w:eastAsia="Calibri" w:hAnsi="Calibri" w:cs="Arial"/>
                <w:i/>
                <w:color w:val="A6A6A6"/>
              </w:rPr>
              <w:t>Accompagner chaque jeune à définir son propre parcours pour favoriser son insertion sociale et professionnelle. </w:t>
            </w:r>
          </w:p>
        </w:tc>
        <w:tc>
          <w:tcPr>
            <w:tcW w:w="2640" w:type="dxa"/>
          </w:tcPr>
          <w:p w14:paraId="70D0414B" w14:textId="77777777" w:rsidR="00380E32" w:rsidRPr="00F57876" w:rsidRDefault="00380E32" w:rsidP="00380E32">
            <w:pPr>
              <w:numPr>
                <w:ilvl w:val="0"/>
                <w:numId w:val="2"/>
              </w:numPr>
              <w:tabs>
                <w:tab w:val="left" w:pos="207"/>
              </w:tabs>
              <w:ind w:left="562"/>
              <w:contextualSpacing/>
              <w:rPr>
                <w:rFonts w:ascii="Calibri" w:eastAsia="Calibri" w:hAnsi="Calibri" w:cs="Arial"/>
                <w:color w:val="BFBFBF" w:themeColor="background1" w:themeShade="BF"/>
                <w:sz w:val="24"/>
                <w:szCs w:val="24"/>
              </w:rPr>
            </w:pPr>
            <w:r w:rsidRPr="00F57876">
              <w:rPr>
                <w:rFonts w:ascii="Calibri" w:eastAsia="Calibri" w:hAnsi="Calibri" w:cs="Arial"/>
                <w:i/>
                <w:color w:val="BFBFBF" w:themeColor="background1" w:themeShade="BF"/>
              </w:rPr>
              <w:t>Organisation de rencontres informelles avec des professionnels de différents métiers</w:t>
            </w:r>
          </w:p>
        </w:tc>
        <w:tc>
          <w:tcPr>
            <w:tcW w:w="2140" w:type="dxa"/>
          </w:tcPr>
          <w:p w14:paraId="4415A730" w14:textId="2FC5A780" w:rsidR="007B35B7" w:rsidRDefault="007B35B7">
            <w:pPr>
              <w:tabs>
                <w:tab w:val="left" w:pos="207"/>
              </w:tabs>
              <w:jc w:val="both"/>
              <w:rPr>
                <w:rFonts w:ascii="Calibri" w:eastAsia="Calibri" w:hAnsi="Calibri" w:cs="Arial"/>
                <w:i/>
                <w:iCs/>
                <w:color w:val="A6A6A6"/>
              </w:rPr>
            </w:pPr>
            <w:r w:rsidRPr="007B35B7">
              <w:rPr>
                <w:rFonts w:ascii="Calibri" w:eastAsia="Calibri" w:hAnsi="Calibri" w:cs="Arial"/>
                <w:i/>
                <w:iCs/>
                <w:color w:val="A6A6A6"/>
              </w:rPr>
              <w:t>Maintien d'au moins 6 rencontres par an</w:t>
            </w:r>
            <w:r w:rsidRPr="007B35B7">
              <w:rPr>
                <w:rFonts w:ascii="Calibri" w:eastAsia="Calibri" w:hAnsi="Calibri" w:cs="Arial"/>
                <w:i/>
                <w:color w:val="A6A6A6"/>
              </w:rPr>
              <w:t xml:space="preserve"> </w:t>
            </w:r>
            <w:r w:rsidRPr="007B35B7">
              <w:rPr>
                <w:rFonts w:ascii="Calibri" w:eastAsia="Calibri" w:hAnsi="Calibri" w:cs="Arial"/>
                <w:i/>
                <w:iCs/>
                <w:color w:val="A6A6A6"/>
              </w:rPr>
              <w:t>Augmentation du nombre de participants par rapport à l'année précédente</w:t>
            </w:r>
          </w:p>
          <w:p w14:paraId="5DDC2690" w14:textId="4B84E36D" w:rsidR="00380E32" w:rsidRPr="003A181E" w:rsidRDefault="00380E32">
            <w:pPr>
              <w:tabs>
                <w:tab w:val="left" w:pos="207"/>
              </w:tabs>
              <w:jc w:val="both"/>
              <w:rPr>
                <w:rFonts w:ascii="Calibri" w:eastAsia="Calibri" w:hAnsi="Calibri" w:cs="Arial"/>
                <w:i/>
                <w:color w:val="A6A6A6"/>
              </w:rPr>
            </w:pPr>
            <w:r w:rsidRPr="003A181E">
              <w:rPr>
                <w:rFonts w:ascii="Calibri" w:eastAsia="Calibri" w:hAnsi="Calibri" w:cs="Arial"/>
                <w:i/>
                <w:color w:val="A6A6A6"/>
              </w:rPr>
              <w:t>Diversité des parcours présentés</w:t>
            </w:r>
          </w:p>
          <w:p w14:paraId="26382B15" w14:textId="0999EF61" w:rsidR="00380E32" w:rsidRPr="003A181E" w:rsidRDefault="002D1157" w:rsidP="002D1157">
            <w:pPr>
              <w:tabs>
                <w:tab w:val="left" w:pos="207"/>
              </w:tabs>
              <w:jc w:val="both"/>
              <w:rPr>
                <w:rFonts w:ascii="Calibri" w:eastAsia="Calibri" w:hAnsi="Calibri" w:cs="Arial"/>
                <w:sz w:val="24"/>
                <w:szCs w:val="24"/>
              </w:rPr>
            </w:pPr>
            <w:r w:rsidRPr="002D1157">
              <w:rPr>
                <w:rFonts w:ascii="Calibri" w:eastAsia="Calibri" w:hAnsi="Calibri" w:cs="Arial"/>
                <w:i/>
                <w:color w:val="A6A6A6"/>
              </w:rPr>
              <w:t>Retour d'expériences positives des jeunes (maintien ou amélioration par rapport à l'année précédente)</w:t>
            </w:r>
          </w:p>
        </w:tc>
      </w:tr>
      <w:tr w:rsidR="00380E32" w:rsidRPr="003A181E" w14:paraId="2BE55C8B" w14:textId="77777777" w:rsidTr="007B35B7">
        <w:tc>
          <w:tcPr>
            <w:tcW w:w="2487" w:type="dxa"/>
          </w:tcPr>
          <w:p w14:paraId="5C14B09F" w14:textId="77777777" w:rsidR="00380E32" w:rsidRPr="003A181E" w:rsidRDefault="00380E32">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2 </w:t>
            </w:r>
          </w:p>
          <w:p w14:paraId="20C8ABEA" w14:textId="1566E452" w:rsidR="00380E32" w:rsidRPr="003A181E" w:rsidRDefault="00380E32">
            <w:pPr>
              <w:tabs>
                <w:tab w:val="left" w:pos="207"/>
              </w:tabs>
              <w:jc w:val="both"/>
              <w:rPr>
                <w:rFonts w:ascii="Calibri" w:eastAsia="Calibri" w:hAnsi="Calibri" w:cs="Arial"/>
                <w:sz w:val="24"/>
                <w:szCs w:val="24"/>
              </w:rPr>
            </w:pPr>
            <w:r w:rsidRPr="003A181E">
              <w:rPr>
                <w:rFonts w:ascii="Calibri" w:eastAsia="Calibri" w:hAnsi="Calibri" w:cs="Arial"/>
                <w:i/>
                <w:color w:val="A6A6A6"/>
              </w:rPr>
              <w:t>Le nombre de jeunes impliqué</w:t>
            </w:r>
            <w:r w:rsidR="00D97BEB">
              <w:rPr>
                <w:rFonts w:ascii="Calibri" w:eastAsia="Calibri" w:hAnsi="Calibri" w:cs="Arial"/>
                <w:i/>
                <w:color w:val="A6A6A6"/>
              </w:rPr>
              <w:t>s</w:t>
            </w:r>
            <w:r w:rsidRPr="003A181E">
              <w:rPr>
                <w:rFonts w:ascii="Calibri" w:eastAsia="Calibri" w:hAnsi="Calibri" w:cs="Arial"/>
                <w:i/>
                <w:color w:val="A6A6A6"/>
              </w:rPr>
              <w:t xml:space="preserve"> et investi</w:t>
            </w:r>
            <w:r w:rsidR="00D97BEB">
              <w:rPr>
                <w:rFonts w:ascii="Calibri" w:eastAsia="Calibri" w:hAnsi="Calibri" w:cs="Arial"/>
                <w:i/>
                <w:color w:val="A6A6A6"/>
              </w:rPr>
              <w:t>s</w:t>
            </w:r>
            <w:r w:rsidRPr="003A181E">
              <w:rPr>
                <w:rFonts w:ascii="Calibri" w:eastAsia="Calibri" w:hAnsi="Calibri" w:cs="Arial"/>
                <w:i/>
                <w:color w:val="A6A6A6"/>
              </w:rPr>
              <w:t xml:space="preserve"> dans la gouvernance de l’association diminue chaque année</w:t>
            </w:r>
          </w:p>
        </w:tc>
        <w:tc>
          <w:tcPr>
            <w:tcW w:w="2447" w:type="dxa"/>
          </w:tcPr>
          <w:p w14:paraId="4D77F5EA" w14:textId="77777777" w:rsidR="00380E32" w:rsidRPr="003A181E" w:rsidRDefault="00380E32">
            <w:pPr>
              <w:tabs>
                <w:tab w:val="left" w:pos="207"/>
              </w:tabs>
              <w:jc w:val="both"/>
              <w:rPr>
                <w:rFonts w:ascii="Calibri" w:eastAsia="Calibri" w:hAnsi="Calibri" w:cs="Arial"/>
                <w:i/>
                <w:color w:val="A6A6A6"/>
              </w:rPr>
            </w:pPr>
            <w:r w:rsidRPr="003A181E">
              <w:rPr>
                <w:rFonts w:ascii="Calibri" w:eastAsia="Calibri" w:hAnsi="Calibri" w:cs="Arial"/>
                <w:i/>
                <w:color w:val="A6A6A6"/>
              </w:rPr>
              <w:t xml:space="preserve">Créer un parcours jeune permettant de développer la culture des responsabilités et de l’engagement. </w:t>
            </w:r>
          </w:p>
        </w:tc>
        <w:tc>
          <w:tcPr>
            <w:tcW w:w="2640" w:type="dxa"/>
          </w:tcPr>
          <w:p w14:paraId="0E21FDE8" w14:textId="77777777" w:rsidR="00380E32" w:rsidRPr="00F57876" w:rsidRDefault="00380E32" w:rsidP="00380E32">
            <w:pPr>
              <w:numPr>
                <w:ilvl w:val="0"/>
                <w:numId w:val="2"/>
              </w:numPr>
              <w:tabs>
                <w:tab w:val="left" w:pos="207"/>
              </w:tabs>
              <w:ind w:left="649"/>
              <w:contextualSpacing/>
              <w:rPr>
                <w:rFonts w:ascii="Calibri" w:eastAsia="Calibri" w:hAnsi="Calibri" w:cs="Arial"/>
                <w:i/>
                <w:color w:val="BFBFBF" w:themeColor="background1" w:themeShade="BF"/>
              </w:rPr>
            </w:pPr>
            <w:r w:rsidRPr="00F57876">
              <w:rPr>
                <w:rFonts w:ascii="Calibri" w:eastAsia="Calibri" w:hAnsi="Calibri" w:cs="Arial"/>
                <w:i/>
                <w:color w:val="BFBFBF" w:themeColor="background1" w:themeShade="BF"/>
              </w:rPr>
              <w:t xml:space="preserve">Mise en œuvre d’une stratégie de formation et d’accompagnement des jeunes à la notion de vie associative, engagement, etc. </w:t>
            </w:r>
          </w:p>
          <w:p w14:paraId="49167656" w14:textId="2AD3D1F0" w:rsidR="00380E32" w:rsidRPr="00F57876" w:rsidRDefault="00380E32" w:rsidP="00380E32">
            <w:pPr>
              <w:numPr>
                <w:ilvl w:val="0"/>
                <w:numId w:val="2"/>
              </w:numPr>
              <w:tabs>
                <w:tab w:val="left" w:pos="207"/>
              </w:tabs>
              <w:ind w:left="599"/>
              <w:contextualSpacing/>
              <w:rPr>
                <w:rFonts w:ascii="Calibri" w:eastAsia="Calibri" w:hAnsi="Calibri" w:cs="Arial"/>
                <w:color w:val="BFBFBF" w:themeColor="background1" w:themeShade="BF"/>
                <w:sz w:val="24"/>
                <w:szCs w:val="24"/>
              </w:rPr>
            </w:pPr>
            <w:r w:rsidRPr="00F57876">
              <w:rPr>
                <w:rFonts w:ascii="Calibri" w:eastAsia="Calibri" w:hAnsi="Calibri" w:cs="Arial"/>
                <w:i/>
                <w:color w:val="BFBFBF" w:themeColor="background1" w:themeShade="BF"/>
              </w:rPr>
              <w:t xml:space="preserve">Mise en place d’un système de parrainage entre </w:t>
            </w:r>
            <w:r w:rsidR="009E587E">
              <w:rPr>
                <w:rFonts w:ascii="Calibri" w:eastAsia="Calibri" w:hAnsi="Calibri" w:cs="Arial"/>
                <w:i/>
                <w:color w:val="BFBFBF" w:themeColor="background1" w:themeShade="BF"/>
              </w:rPr>
              <w:t xml:space="preserve">administrateurs ou </w:t>
            </w:r>
            <w:r w:rsidRPr="00F57876">
              <w:rPr>
                <w:rFonts w:ascii="Calibri" w:eastAsia="Calibri" w:hAnsi="Calibri" w:cs="Arial"/>
                <w:i/>
                <w:color w:val="BFBFBF" w:themeColor="background1" w:themeShade="BF"/>
              </w:rPr>
              <w:t>élus et jeunes</w:t>
            </w:r>
          </w:p>
          <w:p w14:paraId="7DC69EE6" w14:textId="4230CBF9" w:rsidR="00380E32" w:rsidRPr="00F57876" w:rsidRDefault="00380E32" w:rsidP="00380E32">
            <w:pPr>
              <w:numPr>
                <w:ilvl w:val="0"/>
                <w:numId w:val="2"/>
              </w:numPr>
              <w:tabs>
                <w:tab w:val="left" w:pos="207"/>
              </w:tabs>
              <w:ind w:left="599"/>
              <w:contextualSpacing/>
              <w:rPr>
                <w:rFonts w:ascii="Calibri" w:eastAsia="Calibri" w:hAnsi="Calibri" w:cs="Arial"/>
                <w:color w:val="BFBFBF" w:themeColor="background1" w:themeShade="BF"/>
                <w:sz w:val="24"/>
                <w:szCs w:val="24"/>
              </w:rPr>
            </w:pPr>
            <w:r w:rsidRPr="00F57876">
              <w:rPr>
                <w:rFonts w:ascii="Calibri" w:eastAsia="Calibri" w:hAnsi="Calibri" w:cs="Arial"/>
                <w:i/>
                <w:color w:val="BFBFBF" w:themeColor="background1" w:themeShade="BF"/>
              </w:rPr>
              <w:t xml:space="preserve"> Valorisation de la place des jeunes auprès des élus</w:t>
            </w:r>
            <w:r w:rsidR="009E587E">
              <w:rPr>
                <w:rFonts w:ascii="Calibri" w:eastAsia="Calibri" w:hAnsi="Calibri" w:cs="Arial"/>
                <w:i/>
                <w:color w:val="BFBFBF" w:themeColor="background1" w:themeShade="BF"/>
              </w:rPr>
              <w:t xml:space="preserve"> ou des administrateurs</w:t>
            </w:r>
            <w:r w:rsidRPr="00F57876">
              <w:rPr>
                <w:rFonts w:ascii="Calibri" w:eastAsia="Calibri" w:hAnsi="Calibri" w:cs="Arial"/>
                <w:i/>
                <w:color w:val="BFBFBF" w:themeColor="background1" w:themeShade="BF"/>
              </w:rPr>
              <w:t>.</w:t>
            </w:r>
          </w:p>
          <w:p w14:paraId="47CADFB4" w14:textId="77777777" w:rsidR="00380E32" w:rsidRPr="00F57876" w:rsidRDefault="00380E32">
            <w:pPr>
              <w:tabs>
                <w:tab w:val="left" w:pos="207"/>
              </w:tabs>
              <w:jc w:val="both"/>
              <w:rPr>
                <w:rFonts w:ascii="Calibri" w:eastAsia="Calibri" w:hAnsi="Calibri" w:cs="Arial"/>
                <w:color w:val="BFBFBF" w:themeColor="background1" w:themeShade="BF"/>
                <w:sz w:val="24"/>
                <w:szCs w:val="24"/>
              </w:rPr>
            </w:pPr>
          </w:p>
        </w:tc>
        <w:tc>
          <w:tcPr>
            <w:tcW w:w="2140" w:type="dxa"/>
          </w:tcPr>
          <w:p w14:paraId="33344038" w14:textId="77777777" w:rsidR="007B35B7" w:rsidRDefault="007B35B7">
            <w:pPr>
              <w:tabs>
                <w:tab w:val="left" w:pos="207"/>
              </w:tabs>
              <w:rPr>
                <w:rFonts w:ascii="Calibri" w:eastAsia="Calibri" w:hAnsi="Calibri" w:cs="Arial"/>
                <w:i/>
                <w:color w:val="A6A6A6"/>
              </w:rPr>
            </w:pPr>
            <w:r w:rsidRPr="007B35B7">
              <w:rPr>
                <w:rFonts w:ascii="Calibri" w:eastAsia="Calibri" w:hAnsi="Calibri" w:cs="Arial"/>
                <w:i/>
                <w:color w:val="A6A6A6"/>
              </w:rPr>
              <w:t>Maintien d'au moins 3 actions de formation par an</w:t>
            </w:r>
          </w:p>
          <w:p w14:paraId="6ABC8538" w14:textId="7D3C0A5F" w:rsidR="00380E32" w:rsidRPr="003A181E" w:rsidRDefault="00E462DA">
            <w:pPr>
              <w:tabs>
                <w:tab w:val="left" w:pos="207"/>
              </w:tabs>
              <w:rPr>
                <w:rFonts w:ascii="Calibri" w:eastAsia="Calibri" w:hAnsi="Calibri" w:cs="Arial"/>
                <w:i/>
                <w:color w:val="A6A6A6"/>
              </w:rPr>
            </w:pPr>
            <w:r>
              <w:rPr>
                <w:rFonts w:ascii="Calibri" w:eastAsia="Calibri" w:hAnsi="Calibri" w:cs="Arial"/>
                <w:i/>
                <w:color w:val="A6A6A6"/>
              </w:rPr>
              <w:t>Augmentation</w:t>
            </w:r>
            <w:r w:rsidR="000B3953">
              <w:rPr>
                <w:rFonts w:ascii="Calibri" w:eastAsia="Calibri" w:hAnsi="Calibri" w:cs="Arial"/>
                <w:i/>
                <w:color w:val="A6A6A6"/>
              </w:rPr>
              <w:t xml:space="preserve"> du n</w:t>
            </w:r>
            <w:r w:rsidR="00380E32" w:rsidRPr="003A181E">
              <w:rPr>
                <w:rFonts w:ascii="Calibri" w:eastAsia="Calibri" w:hAnsi="Calibri" w:cs="Arial"/>
                <w:i/>
                <w:color w:val="A6A6A6"/>
              </w:rPr>
              <w:t>ombre de parrainage</w:t>
            </w:r>
            <w:r>
              <w:rPr>
                <w:rFonts w:ascii="Calibri" w:eastAsia="Calibri" w:hAnsi="Calibri" w:cs="Arial"/>
                <w:i/>
                <w:color w:val="A6A6A6"/>
              </w:rPr>
              <w:t>s</w:t>
            </w:r>
          </w:p>
          <w:p w14:paraId="5D4FAF8D" w14:textId="4EF0B035" w:rsidR="00380E32" w:rsidRPr="003A181E" w:rsidRDefault="00380E32">
            <w:pPr>
              <w:tabs>
                <w:tab w:val="left" w:pos="207"/>
              </w:tabs>
              <w:rPr>
                <w:rFonts w:ascii="Calibri" w:eastAsia="Calibri" w:hAnsi="Calibri" w:cs="Arial"/>
                <w:i/>
                <w:color w:val="A6A6A6"/>
              </w:rPr>
            </w:pPr>
            <w:r w:rsidRPr="003A181E">
              <w:rPr>
                <w:rFonts w:ascii="Calibri" w:eastAsia="Calibri" w:hAnsi="Calibri" w:cs="Arial"/>
                <w:i/>
                <w:color w:val="A6A6A6"/>
              </w:rPr>
              <w:t xml:space="preserve">Ressenti des élus </w:t>
            </w:r>
            <w:r w:rsidR="009E587E">
              <w:rPr>
                <w:rFonts w:ascii="Calibri" w:eastAsia="Calibri" w:hAnsi="Calibri" w:cs="Arial"/>
                <w:i/>
                <w:color w:val="A6A6A6"/>
              </w:rPr>
              <w:t>ou des administrateurs</w:t>
            </w:r>
          </w:p>
          <w:p w14:paraId="550E97E0" w14:textId="77777777" w:rsidR="00380E32" w:rsidRPr="003A181E" w:rsidRDefault="00380E32">
            <w:pPr>
              <w:tabs>
                <w:tab w:val="left" w:pos="207"/>
              </w:tabs>
              <w:rPr>
                <w:rFonts w:ascii="Calibri" w:eastAsia="Calibri" w:hAnsi="Calibri" w:cs="Arial"/>
                <w:sz w:val="24"/>
                <w:szCs w:val="24"/>
              </w:rPr>
            </w:pPr>
            <w:r w:rsidRPr="003A181E">
              <w:rPr>
                <w:rFonts w:ascii="Calibri" w:eastAsia="Calibri" w:hAnsi="Calibri" w:cs="Arial"/>
                <w:i/>
                <w:color w:val="A6A6A6"/>
              </w:rPr>
              <w:t>Ressenti des jeunes</w:t>
            </w:r>
          </w:p>
        </w:tc>
      </w:tr>
    </w:tbl>
    <w:p w14:paraId="731A6807" w14:textId="1B6B0A66" w:rsidR="000B4187" w:rsidRDefault="007B35B7" w:rsidP="009247DE">
      <w:pPr>
        <w:rPr>
          <w:b/>
          <w:bCs/>
          <w:color w:val="C45911" w:themeColor="accent2" w:themeShade="BF"/>
        </w:rPr>
      </w:pPr>
      <w:bookmarkStart w:id="98" w:name="_Toc199230444"/>
      <w:r w:rsidRPr="004160BF">
        <w:rPr>
          <w:b/>
          <w:bCs/>
          <w:color w:val="C45911" w:themeColor="accent2" w:themeShade="BF"/>
        </w:rPr>
        <w:t>*Les indicateurs doivent être analysés en rapport avec un objectif à atteindre, une évolution par rapport aux années précédentes, ou un contexte particulier</w:t>
      </w:r>
    </w:p>
    <w:p w14:paraId="03552201" w14:textId="4ABCD472" w:rsidR="0001432B" w:rsidRDefault="0001432B" w:rsidP="009247DE">
      <w:pPr>
        <w:rPr>
          <w:b/>
          <w:bCs/>
          <w:i/>
          <w:iCs/>
        </w:rPr>
      </w:pPr>
      <w:r w:rsidRPr="003C52B9">
        <w:rPr>
          <w:rFonts w:ascii="Segoe UI Emoji" w:hAnsi="Segoe UI Emoji" w:cs="Segoe UI Emoji"/>
        </w:rPr>
        <w:t>💡</w:t>
      </w:r>
      <w:r>
        <w:rPr>
          <w:rFonts w:ascii="Segoe UI Emoji" w:hAnsi="Segoe UI Emoji" w:cs="Segoe UI Emoji"/>
          <w:i/>
          <w:iCs/>
        </w:rPr>
        <w:t xml:space="preserve"> </w:t>
      </w:r>
      <w:r w:rsidRPr="0001432B">
        <w:rPr>
          <w:rFonts w:ascii="Segoe UI Emoji" w:hAnsi="Segoe UI Emoji" w:cs="Segoe UI Emoji"/>
          <w:i/>
          <w:iCs/>
        </w:rPr>
        <w:t xml:space="preserve">Pour plus d’informations sur les </w:t>
      </w:r>
      <w:r w:rsidRPr="0001432B">
        <w:rPr>
          <w:rFonts w:ascii="Segoe UI Emoji" w:hAnsi="Segoe UI Emoji" w:cs="Segoe UI Emoji"/>
          <w:b/>
          <w:bCs/>
          <w:i/>
          <w:iCs/>
        </w:rPr>
        <w:t>indicateurs</w:t>
      </w:r>
      <w:r w:rsidRPr="0001432B">
        <w:rPr>
          <w:rFonts w:ascii="Segoe UI Emoji" w:hAnsi="Segoe UI Emoji" w:cs="Segoe UI Emoji"/>
          <w:i/>
          <w:iCs/>
        </w:rPr>
        <w:t>, r</w:t>
      </w:r>
      <w:r w:rsidRPr="0001432B">
        <w:rPr>
          <w:i/>
          <w:iCs/>
        </w:rPr>
        <w:t xml:space="preserve">eportez-vous </w:t>
      </w:r>
      <w:r>
        <w:rPr>
          <w:i/>
          <w:iCs/>
        </w:rPr>
        <w:t xml:space="preserve">au </w:t>
      </w:r>
      <w:r w:rsidRPr="0001432B">
        <w:rPr>
          <w:b/>
          <w:bCs/>
          <w:i/>
          <w:iCs/>
        </w:rPr>
        <w:t>support méthodologiqu</w:t>
      </w:r>
      <w:r>
        <w:rPr>
          <w:b/>
          <w:bCs/>
          <w:i/>
          <w:iCs/>
        </w:rPr>
        <w:t>e</w:t>
      </w:r>
    </w:p>
    <w:p w14:paraId="72BA8B56" w14:textId="7681F82A" w:rsidR="00380E32" w:rsidRDefault="00380E32" w:rsidP="007B35B7">
      <w:pPr>
        <w:pStyle w:val="Titre4"/>
      </w:pPr>
      <w:r w:rsidRPr="00021DF8">
        <w:lastRenderedPageBreak/>
        <w:t>Comment allez-vous associer les jeunes ?</w:t>
      </w:r>
      <w:bookmarkEnd w:id="98"/>
      <w:r w:rsidRPr="00021DF8">
        <w:t xml:space="preserve"> </w:t>
      </w:r>
    </w:p>
    <w:p w14:paraId="0BC67F7E" w14:textId="77777777" w:rsidR="00021DF8" w:rsidRPr="000B4187" w:rsidRDefault="00021DF8" w:rsidP="000B4187">
      <w:pPr>
        <w:rPr>
          <w:b/>
          <w:bCs/>
        </w:rPr>
      </w:pPr>
    </w:p>
    <w:p w14:paraId="362DDBCD" w14:textId="5ED030C9" w:rsidR="005A632A" w:rsidRPr="005A632A" w:rsidRDefault="00380E32" w:rsidP="005A632A">
      <w:pPr>
        <w:pStyle w:val="Titre4"/>
      </w:pPr>
      <w:bookmarkStart w:id="99" w:name="_Toc199230445"/>
      <w:r w:rsidRPr="00021DF8">
        <w:t>Comment allez-vous valoriser les projets des jeunes ?</w:t>
      </w:r>
      <w:bookmarkEnd w:id="99"/>
      <w:r w:rsidRPr="00021DF8">
        <w:t xml:space="preserve"> </w:t>
      </w:r>
    </w:p>
    <w:p w14:paraId="48957FEC" w14:textId="77777777" w:rsidR="00021DF8" w:rsidRDefault="00021DF8" w:rsidP="005A632A">
      <w:bookmarkStart w:id="100" w:name="_Toc199230446"/>
    </w:p>
    <w:p w14:paraId="2DD08135" w14:textId="6A12AC62" w:rsidR="005A632A" w:rsidRPr="005A632A" w:rsidRDefault="00380E32" w:rsidP="005A632A">
      <w:pPr>
        <w:pStyle w:val="Titre4"/>
      </w:pPr>
      <w:r w:rsidRPr="00021DF8">
        <w:t>Comment allez-vous associer les familles ?</w:t>
      </w:r>
      <w:bookmarkEnd w:id="100"/>
      <w:r w:rsidRPr="00021DF8">
        <w:t xml:space="preserve"> </w:t>
      </w:r>
    </w:p>
    <w:p w14:paraId="43C8EA7C" w14:textId="77777777" w:rsidR="00021DF8" w:rsidRPr="00021DF8" w:rsidRDefault="00021DF8" w:rsidP="005A632A">
      <w:bookmarkStart w:id="101" w:name="_Toc199230447"/>
    </w:p>
    <w:p w14:paraId="69B4F53F" w14:textId="74BB6B46" w:rsidR="00F57876" w:rsidRDefault="00380E32" w:rsidP="004160BF">
      <w:pPr>
        <w:pStyle w:val="Titre4"/>
      </w:pPr>
      <w:r w:rsidRPr="00021DF8">
        <w:rPr>
          <w:rFonts w:cs="Arial"/>
        </w:rPr>
        <w:t>C</w:t>
      </w:r>
      <w:r w:rsidRPr="00021DF8">
        <w:t>omment allez-vous créer du lien avec les partenaires jeunesses du territoire (cités plus haut) ?</w:t>
      </w:r>
      <w:bookmarkEnd w:id="101"/>
      <w:r w:rsidRPr="00021DF8">
        <w:t xml:space="preserve"> </w:t>
      </w:r>
      <w:bookmarkStart w:id="102" w:name="_Toc182580094"/>
      <w:bookmarkStart w:id="103" w:name="_Toc199230448"/>
    </w:p>
    <w:p w14:paraId="3C41424D" w14:textId="777EED87" w:rsidR="005A632A" w:rsidRPr="005A632A" w:rsidRDefault="005A632A" w:rsidP="005A632A"/>
    <w:p w14:paraId="438BEECA" w14:textId="740B1F19" w:rsidR="00380E32" w:rsidRPr="003A181E" w:rsidRDefault="000E3C9E" w:rsidP="00021DF8">
      <w:pPr>
        <w:pStyle w:val="Titre2"/>
      </w:pPr>
      <w:bookmarkStart w:id="104" w:name="_Toc203663244"/>
      <w:r>
        <w:t xml:space="preserve">3. </w:t>
      </w:r>
      <w:r w:rsidR="00380E32" w:rsidRPr="003A181E">
        <w:t>L’équipe d’animation agréée pour la PS jeunes</w:t>
      </w:r>
      <w:bookmarkEnd w:id="102"/>
      <w:bookmarkEnd w:id="103"/>
      <w:bookmarkEnd w:id="104"/>
      <w:r w:rsidR="00380E32" w:rsidRPr="003A181E">
        <w:t xml:space="preserve"> </w:t>
      </w:r>
    </w:p>
    <w:p w14:paraId="6A54A448" w14:textId="77777777" w:rsidR="00380E32" w:rsidRPr="003A181E" w:rsidRDefault="00380E32" w:rsidP="00380E32">
      <w:pPr>
        <w:rPr>
          <w:rFonts w:ascii="Calibri" w:eastAsia="Calibri" w:hAnsi="Calibri" w:cs="Arial"/>
        </w:rPr>
      </w:pPr>
    </w:p>
    <w:tbl>
      <w:tblPr>
        <w:tblStyle w:val="Grilledutableau"/>
        <w:tblW w:w="0" w:type="auto"/>
        <w:tblLook w:val="04A0" w:firstRow="1" w:lastRow="0" w:firstColumn="1" w:lastColumn="0" w:noHBand="0" w:noVBand="1"/>
      </w:tblPr>
      <w:tblGrid>
        <w:gridCol w:w="2430"/>
        <w:gridCol w:w="2428"/>
        <w:gridCol w:w="2428"/>
        <w:gridCol w:w="2428"/>
      </w:tblGrid>
      <w:tr w:rsidR="00380E32" w:rsidRPr="003A181E" w14:paraId="29487EF8" w14:textId="77777777" w:rsidTr="00F57876">
        <w:tc>
          <w:tcPr>
            <w:tcW w:w="2434" w:type="dxa"/>
          </w:tcPr>
          <w:p w14:paraId="4C2F4362" w14:textId="77777777" w:rsidR="00380E32" w:rsidRPr="003A181E" w:rsidRDefault="00380E32">
            <w:pPr>
              <w:tabs>
                <w:tab w:val="left" w:pos="207"/>
              </w:tabs>
              <w:jc w:val="both"/>
              <w:rPr>
                <w:rFonts w:ascii="Calibri" w:eastAsia="Calibri" w:hAnsi="Calibri" w:cs="Arial"/>
                <w:b/>
                <w:bCs/>
                <w:sz w:val="24"/>
                <w:szCs w:val="24"/>
              </w:rPr>
            </w:pPr>
          </w:p>
        </w:tc>
        <w:tc>
          <w:tcPr>
            <w:tcW w:w="2434" w:type="dxa"/>
            <w:shd w:val="clear" w:color="auto" w:fill="FBC100"/>
          </w:tcPr>
          <w:p w14:paraId="4C38EFA7"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1</w:t>
            </w:r>
          </w:p>
        </w:tc>
        <w:tc>
          <w:tcPr>
            <w:tcW w:w="2434" w:type="dxa"/>
            <w:shd w:val="clear" w:color="auto" w:fill="FBC100"/>
          </w:tcPr>
          <w:p w14:paraId="3F4EA678"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2</w:t>
            </w:r>
          </w:p>
        </w:tc>
        <w:tc>
          <w:tcPr>
            <w:tcW w:w="2434" w:type="dxa"/>
            <w:shd w:val="clear" w:color="auto" w:fill="FBC100"/>
          </w:tcPr>
          <w:p w14:paraId="47552A67"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3</w:t>
            </w:r>
          </w:p>
        </w:tc>
      </w:tr>
      <w:tr w:rsidR="00380E32" w:rsidRPr="003A181E" w14:paraId="63227C73" w14:textId="77777777" w:rsidTr="00F57876">
        <w:trPr>
          <w:trHeight w:val="529"/>
        </w:trPr>
        <w:tc>
          <w:tcPr>
            <w:tcW w:w="2434" w:type="dxa"/>
            <w:shd w:val="clear" w:color="auto" w:fill="DFF7FD"/>
            <w:vAlign w:val="center"/>
          </w:tcPr>
          <w:p w14:paraId="5D3BC9DB"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 prénom</w:t>
            </w:r>
          </w:p>
        </w:tc>
        <w:tc>
          <w:tcPr>
            <w:tcW w:w="2434" w:type="dxa"/>
          </w:tcPr>
          <w:p w14:paraId="59BBC7A0" w14:textId="77777777" w:rsidR="00380E32" w:rsidRPr="003A181E" w:rsidRDefault="00380E32" w:rsidP="005A632A"/>
        </w:tc>
        <w:tc>
          <w:tcPr>
            <w:tcW w:w="2434" w:type="dxa"/>
          </w:tcPr>
          <w:p w14:paraId="13E622A3" w14:textId="77777777" w:rsidR="00380E32" w:rsidRPr="003A181E" w:rsidRDefault="00380E32" w:rsidP="005A632A"/>
        </w:tc>
        <w:tc>
          <w:tcPr>
            <w:tcW w:w="2434" w:type="dxa"/>
          </w:tcPr>
          <w:p w14:paraId="7ECB9510" w14:textId="77777777" w:rsidR="00380E32" w:rsidRPr="003A181E" w:rsidRDefault="00380E32" w:rsidP="005A632A"/>
        </w:tc>
      </w:tr>
      <w:tr w:rsidR="00380E32" w:rsidRPr="003A181E" w14:paraId="7520B8A2" w14:textId="77777777" w:rsidTr="00F57876">
        <w:tc>
          <w:tcPr>
            <w:tcW w:w="2434" w:type="dxa"/>
            <w:shd w:val="clear" w:color="auto" w:fill="DFF7FD"/>
            <w:vAlign w:val="center"/>
          </w:tcPr>
          <w:p w14:paraId="3D0D2883"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Nombre d’ETP dans la structure</w:t>
            </w:r>
          </w:p>
        </w:tc>
        <w:tc>
          <w:tcPr>
            <w:tcW w:w="2434" w:type="dxa"/>
          </w:tcPr>
          <w:p w14:paraId="3CD7F02C" w14:textId="77777777" w:rsidR="00380E32" w:rsidRPr="003A181E" w:rsidRDefault="00380E32" w:rsidP="005A632A"/>
        </w:tc>
        <w:tc>
          <w:tcPr>
            <w:tcW w:w="2434" w:type="dxa"/>
          </w:tcPr>
          <w:p w14:paraId="4325A5DF" w14:textId="77777777" w:rsidR="00380E32" w:rsidRPr="003A181E" w:rsidRDefault="00380E32" w:rsidP="005A632A"/>
        </w:tc>
        <w:tc>
          <w:tcPr>
            <w:tcW w:w="2434" w:type="dxa"/>
          </w:tcPr>
          <w:p w14:paraId="16592658" w14:textId="77777777" w:rsidR="00380E32" w:rsidRPr="003A181E" w:rsidRDefault="00380E32" w:rsidP="005A632A"/>
        </w:tc>
      </w:tr>
      <w:tr w:rsidR="00380E32" w:rsidRPr="003A181E" w14:paraId="095DAAF9" w14:textId="77777777" w:rsidTr="00F57876">
        <w:tc>
          <w:tcPr>
            <w:tcW w:w="2434" w:type="dxa"/>
            <w:shd w:val="clear" w:color="auto" w:fill="DFF7FD"/>
            <w:vAlign w:val="center"/>
          </w:tcPr>
          <w:p w14:paraId="035827AD"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Nombre d’ETP dédié à la PS jeunes (minimum 0.3 ETP)</w:t>
            </w:r>
          </w:p>
        </w:tc>
        <w:tc>
          <w:tcPr>
            <w:tcW w:w="2434" w:type="dxa"/>
          </w:tcPr>
          <w:p w14:paraId="67F6BF08" w14:textId="77777777" w:rsidR="00380E32" w:rsidRPr="003A181E" w:rsidRDefault="00380E32" w:rsidP="005A632A"/>
        </w:tc>
        <w:tc>
          <w:tcPr>
            <w:tcW w:w="2434" w:type="dxa"/>
          </w:tcPr>
          <w:p w14:paraId="000B960A" w14:textId="77777777" w:rsidR="00380E32" w:rsidRPr="003A181E" w:rsidRDefault="00380E32" w:rsidP="005A632A"/>
        </w:tc>
        <w:tc>
          <w:tcPr>
            <w:tcW w:w="2434" w:type="dxa"/>
          </w:tcPr>
          <w:p w14:paraId="5787A1F9" w14:textId="77777777" w:rsidR="00380E32" w:rsidRPr="003A181E" w:rsidRDefault="00380E32" w:rsidP="005A632A"/>
        </w:tc>
      </w:tr>
      <w:tr w:rsidR="00380E32" w:rsidRPr="003A181E" w14:paraId="637F91EF" w14:textId="77777777" w:rsidTr="00F57876">
        <w:tc>
          <w:tcPr>
            <w:tcW w:w="2434" w:type="dxa"/>
            <w:shd w:val="clear" w:color="auto" w:fill="DFF7FD"/>
            <w:vAlign w:val="center"/>
          </w:tcPr>
          <w:p w14:paraId="6974C794"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Niveau de qualification</w:t>
            </w:r>
          </w:p>
        </w:tc>
        <w:tc>
          <w:tcPr>
            <w:tcW w:w="2434" w:type="dxa"/>
          </w:tcPr>
          <w:p w14:paraId="401970A7" w14:textId="77777777" w:rsidR="00380E32" w:rsidRPr="003A181E" w:rsidRDefault="00380E32" w:rsidP="005A632A"/>
        </w:tc>
        <w:tc>
          <w:tcPr>
            <w:tcW w:w="2434" w:type="dxa"/>
          </w:tcPr>
          <w:p w14:paraId="2B03821F" w14:textId="77777777" w:rsidR="00380E32" w:rsidRPr="003A181E" w:rsidRDefault="00380E32" w:rsidP="005A632A"/>
        </w:tc>
        <w:tc>
          <w:tcPr>
            <w:tcW w:w="2434" w:type="dxa"/>
          </w:tcPr>
          <w:p w14:paraId="40A3B5BB" w14:textId="77777777" w:rsidR="00380E32" w:rsidRPr="003A181E" w:rsidRDefault="00380E32" w:rsidP="005A632A"/>
        </w:tc>
      </w:tr>
      <w:tr w:rsidR="00380E32" w:rsidRPr="003A181E" w14:paraId="421174D6" w14:textId="77777777" w:rsidTr="00F57876">
        <w:tc>
          <w:tcPr>
            <w:tcW w:w="2434" w:type="dxa"/>
            <w:shd w:val="clear" w:color="auto" w:fill="DFF7FD"/>
            <w:vAlign w:val="center"/>
          </w:tcPr>
          <w:p w14:paraId="300E7736"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Formations envisagées le cas échéant</w:t>
            </w:r>
          </w:p>
        </w:tc>
        <w:tc>
          <w:tcPr>
            <w:tcW w:w="2434" w:type="dxa"/>
          </w:tcPr>
          <w:p w14:paraId="36000FFC" w14:textId="77777777" w:rsidR="00380E32" w:rsidRPr="003A181E" w:rsidRDefault="00380E32" w:rsidP="005A632A"/>
        </w:tc>
        <w:tc>
          <w:tcPr>
            <w:tcW w:w="2434" w:type="dxa"/>
          </w:tcPr>
          <w:p w14:paraId="3B720752" w14:textId="77777777" w:rsidR="00380E32" w:rsidRPr="003A181E" w:rsidRDefault="00380E32" w:rsidP="005A632A"/>
        </w:tc>
        <w:tc>
          <w:tcPr>
            <w:tcW w:w="2434" w:type="dxa"/>
          </w:tcPr>
          <w:p w14:paraId="208FA74A" w14:textId="77777777" w:rsidR="00380E32" w:rsidRPr="003A181E" w:rsidRDefault="00380E32" w:rsidP="005A632A"/>
        </w:tc>
      </w:tr>
      <w:tr w:rsidR="00380E32" w:rsidRPr="003A181E" w14:paraId="7F7436B3" w14:textId="77777777" w:rsidTr="00F57876">
        <w:tc>
          <w:tcPr>
            <w:tcW w:w="2434" w:type="dxa"/>
            <w:shd w:val="clear" w:color="auto" w:fill="DFF7FD"/>
            <w:vAlign w:val="center"/>
          </w:tcPr>
          <w:p w14:paraId="32BBFD00"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Autres fonctions exercées dans la structure</w:t>
            </w:r>
          </w:p>
        </w:tc>
        <w:tc>
          <w:tcPr>
            <w:tcW w:w="2434" w:type="dxa"/>
          </w:tcPr>
          <w:p w14:paraId="70E5B8DF" w14:textId="77777777" w:rsidR="00380E32" w:rsidRPr="003A181E" w:rsidRDefault="00380E32" w:rsidP="005A632A"/>
        </w:tc>
        <w:tc>
          <w:tcPr>
            <w:tcW w:w="2434" w:type="dxa"/>
          </w:tcPr>
          <w:p w14:paraId="37F234FA" w14:textId="77777777" w:rsidR="00380E32" w:rsidRPr="003A181E" w:rsidRDefault="00380E32" w:rsidP="005A632A"/>
        </w:tc>
        <w:tc>
          <w:tcPr>
            <w:tcW w:w="2434" w:type="dxa"/>
          </w:tcPr>
          <w:p w14:paraId="61E73F4C" w14:textId="77777777" w:rsidR="00380E32" w:rsidRPr="003A181E" w:rsidRDefault="00380E32" w:rsidP="005A632A"/>
        </w:tc>
      </w:tr>
    </w:tbl>
    <w:p w14:paraId="2863670B" w14:textId="77777777" w:rsidR="00380E32" w:rsidRPr="003A181E" w:rsidRDefault="00380E32" w:rsidP="00380E32"/>
    <w:p w14:paraId="0874C7C6" w14:textId="3546AAAF" w:rsidR="00380E32" w:rsidRPr="003A181E" w:rsidRDefault="000E3C9E" w:rsidP="000E3C9E">
      <w:pPr>
        <w:pStyle w:val="Titre2"/>
      </w:pPr>
      <w:bookmarkStart w:id="105" w:name="_Toc199230449"/>
      <w:bookmarkStart w:id="106" w:name="_Toc203663245"/>
      <w:r>
        <w:t xml:space="preserve">4. </w:t>
      </w:r>
      <w:bookmarkStart w:id="107" w:name="_Toc182580095"/>
      <w:r w:rsidR="00380E32" w:rsidRPr="003A181E">
        <w:t>Les moyens matériels mis à disposition</w:t>
      </w:r>
      <w:bookmarkEnd w:id="105"/>
      <w:bookmarkEnd w:id="106"/>
      <w:bookmarkEnd w:id="107"/>
      <w:r w:rsidR="00380E32" w:rsidRPr="003A181E">
        <w:t xml:space="preserve"> </w:t>
      </w:r>
    </w:p>
    <w:p w14:paraId="0320A1F1" w14:textId="77777777" w:rsidR="00380E32" w:rsidRDefault="00380E32" w:rsidP="000B4187">
      <w:pPr>
        <w:pStyle w:val="Titre4"/>
      </w:pPr>
      <w:r w:rsidRPr="00021DF8">
        <w:t xml:space="preserve">Locaux : </w:t>
      </w:r>
    </w:p>
    <w:p w14:paraId="4D28D63F" w14:textId="77777777" w:rsidR="00021DF8" w:rsidRPr="00021DF8" w:rsidRDefault="00021DF8" w:rsidP="00021DF8">
      <w:pPr>
        <w:pStyle w:val="Paragraphedeliste"/>
        <w:ind w:left="360"/>
        <w:rPr>
          <w:b/>
          <w:bCs/>
        </w:rPr>
      </w:pPr>
    </w:p>
    <w:p w14:paraId="15F15812" w14:textId="77777777" w:rsidR="00380E32" w:rsidRPr="00021DF8" w:rsidRDefault="00380E32" w:rsidP="000B4187">
      <w:pPr>
        <w:pStyle w:val="Titre4"/>
      </w:pPr>
      <w:r w:rsidRPr="00021DF8">
        <w:t xml:space="preserve">Matériel pédagogique : </w:t>
      </w:r>
    </w:p>
    <w:p w14:paraId="26629836" w14:textId="77777777" w:rsidR="00021DF8" w:rsidRDefault="00021DF8" w:rsidP="00021DF8">
      <w:pPr>
        <w:pStyle w:val="Paragraphedeliste"/>
        <w:ind w:left="360"/>
        <w:rPr>
          <w:b/>
          <w:bCs/>
        </w:rPr>
      </w:pPr>
    </w:p>
    <w:p w14:paraId="66CC62E3" w14:textId="32B00954" w:rsidR="00380E32" w:rsidRPr="00021DF8" w:rsidRDefault="00380E32" w:rsidP="000B4187">
      <w:pPr>
        <w:pStyle w:val="Titre4"/>
      </w:pPr>
      <w:r w:rsidRPr="00021DF8">
        <w:t xml:space="preserve">Matériel de transport : </w:t>
      </w:r>
    </w:p>
    <w:p w14:paraId="5E1F38DB" w14:textId="77777777" w:rsidR="00021DF8" w:rsidRDefault="00021DF8" w:rsidP="00021DF8">
      <w:pPr>
        <w:pStyle w:val="Paragraphedeliste"/>
        <w:ind w:left="360"/>
        <w:rPr>
          <w:b/>
          <w:bCs/>
        </w:rPr>
      </w:pPr>
    </w:p>
    <w:p w14:paraId="49FA7FB9" w14:textId="2F76080A" w:rsidR="00380E32" w:rsidRPr="00021DF8" w:rsidRDefault="00380E32" w:rsidP="000B4187">
      <w:pPr>
        <w:pStyle w:val="Titre4"/>
      </w:pPr>
      <w:r w:rsidRPr="00021DF8">
        <w:t xml:space="preserve">Autres : </w:t>
      </w:r>
    </w:p>
    <w:p w14:paraId="43BB8B4B" w14:textId="6FA2075C" w:rsidR="00380E32" w:rsidRPr="003A181E" w:rsidRDefault="00F164EC" w:rsidP="00F164EC">
      <w:pPr>
        <w:pStyle w:val="Titre2"/>
      </w:pPr>
      <w:bookmarkStart w:id="108" w:name="_Toc203663246"/>
      <w:r>
        <w:t xml:space="preserve">5. </w:t>
      </w:r>
      <w:bookmarkStart w:id="109" w:name="_Toc182580096"/>
      <w:bookmarkStart w:id="110" w:name="_Toc199230450"/>
      <w:r w:rsidR="00380E32" w:rsidRPr="003A181E">
        <w:t>Les moyens budgétaires</w:t>
      </w:r>
      <w:bookmarkEnd w:id="108"/>
      <w:bookmarkEnd w:id="109"/>
      <w:bookmarkEnd w:id="110"/>
      <w:r w:rsidR="00380E32" w:rsidRPr="003A181E">
        <w:t xml:space="preserve"> </w:t>
      </w:r>
    </w:p>
    <w:p w14:paraId="0CDB8933" w14:textId="7C5AB873" w:rsidR="00380E32" w:rsidRPr="00021DF8" w:rsidRDefault="00380E32" w:rsidP="0001432B">
      <w:pPr>
        <w:pStyle w:val="Titre4"/>
      </w:pPr>
      <w:r w:rsidRPr="00021DF8">
        <w:lastRenderedPageBreak/>
        <w:t xml:space="preserve">Budget N+1 de l’action PS jeunes </w:t>
      </w:r>
    </w:p>
    <w:p w14:paraId="5D2B31E8" w14:textId="77777777" w:rsidR="00380E32" w:rsidRPr="003A181E" w:rsidRDefault="00380E32" w:rsidP="00380E32">
      <w:pPr>
        <w:tabs>
          <w:tab w:val="left" w:pos="207"/>
        </w:tabs>
        <w:jc w:val="both"/>
        <w:rPr>
          <w:rFonts w:ascii="Calibri" w:eastAsia="Calibri" w:hAnsi="Calibri" w:cs="Arial"/>
          <w:b/>
          <w:bCs/>
          <w:sz w:val="24"/>
          <w:szCs w:val="24"/>
        </w:rPr>
      </w:pPr>
    </w:p>
    <w:tbl>
      <w:tblPr>
        <w:tblStyle w:val="Grilledutableau"/>
        <w:tblW w:w="0" w:type="auto"/>
        <w:tblLook w:val="04A0" w:firstRow="1" w:lastRow="0" w:firstColumn="1" w:lastColumn="0" w:noHBand="0" w:noVBand="1"/>
      </w:tblPr>
      <w:tblGrid>
        <w:gridCol w:w="3397"/>
        <w:gridCol w:w="1560"/>
        <w:gridCol w:w="3066"/>
        <w:gridCol w:w="1516"/>
      </w:tblGrid>
      <w:tr w:rsidR="00380E32" w:rsidRPr="003A181E" w14:paraId="28947728" w14:textId="77777777" w:rsidTr="00F57876">
        <w:trPr>
          <w:trHeight w:val="363"/>
        </w:trPr>
        <w:tc>
          <w:tcPr>
            <w:tcW w:w="9539" w:type="dxa"/>
            <w:gridSpan w:val="4"/>
          </w:tcPr>
          <w:p w14:paraId="5D267CF4" w14:textId="77777777" w:rsidR="00380E32" w:rsidRPr="003A181E" w:rsidRDefault="00380E32">
            <w:pPr>
              <w:tabs>
                <w:tab w:val="left" w:pos="207"/>
              </w:tabs>
              <w:rPr>
                <w:rFonts w:ascii="Calibri" w:eastAsia="Calibri" w:hAnsi="Calibri" w:cs="Arial"/>
                <w:b/>
                <w:bCs/>
                <w:sz w:val="24"/>
                <w:szCs w:val="24"/>
              </w:rPr>
            </w:pPr>
            <w:r w:rsidRPr="003A181E">
              <w:rPr>
                <w:rFonts w:ascii="Calibri" w:eastAsia="Calibri" w:hAnsi="Calibri" w:cs="Arial"/>
                <w:b/>
                <w:bCs/>
                <w:sz w:val="24"/>
                <w:szCs w:val="24"/>
              </w:rPr>
              <w:t xml:space="preserve">Exercice : </w:t>
            </w:r>
          </w:p>
        </w:tc>
      </w:tr>
      <w:tr w:rsidR="00380E32" w:rsidRPr="003A181E" w14:paraId="26B375D4" w14:textId="77777777" w:rsidTr="00F57876">
        <w:tc>
          <w:tcPr>
            <w:tcW w:w="4957" w:type="dxa"/>
            <w:gridSpan w:val="2"/>
            <w:shd w:val="clear" w:color="auto" w:fill="FBC100"/>
          </w:tcPr>
          <w:p w14:paraId="62ABFD31"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Charges</w:t>
            </w:r>
          </w:p>
        </w:tc>
        <w:tc>
          <w:tcPr>
            <w:tcW w:w="4580" w:type="dxa"/>
            <w:gridSpan w:val="2"/>
            <w:shd w:val="clear" w:color="auto" w:fill="097790"/>
          </w:tcPr>
          <w:p w14:paraId="7B1D1B76" w14:textId="77777777" w:rsidR="00380E32" w:rsidRPr="00F57876" w:rsidRDefault="00380E32" w:rsidP="00F57876">
            <w:pPr>
              <w:tabs>
                <w:tab w:val="left" w:pos="207"/>
              </w:tabs>
              <w:rPr>
                <w:rFonts w:ascii="Calibri" w:eastAsia="Calibri" w:hAnsi="Calibri" w:cs="Arial"/>
                <w:b/>
                <w:bCs/>
                <w:color w:val="FFFFFF" w:themeColor="background1"/>
                <w:sz w:val="24"/>
                <w:szCs w:val="24"/>
              </w:rPr>
            </w:pPr>
            <w:r w:rsidRPr="00F57876">
              <w:rPr>
                <w:rFonts w:ascii="Calibri" w:eastAsia="Calibri" w:hAnsi="Calibri" w:cs="Arial"/>
                <w:b/>
                <w:bCs/>
                <w:color w:val="FFFFFF" w:themeColor="background1"/>
                <w:sz w:val="24"/>
                <w:szCs w:val="24"/>
              </w:rPr>
              <w:t>Recettes</w:t>
            </w:r>
          </w:p>
        </w:tc>
      </w:tr>
      <w:tr w:rsidR="00380E32" w:rsidRPr="003A181E" w14:paraId="2F08FB55" w14:textId="77777777" w:rsidTr="00F57876">
        <w:tc>
          <w:tcPr>
            <w:tcW w:w="3397" w:type="dxa"/>
          </w:tcPr>
          <w:p w14:paraId="4DBC1883"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60 - Achats</w:t>
            </w:r>
          </w:p>
        </w:tc>
        <w:tc>
          <w:tcPr>
            <w:tcW w:w="1560" w:type="dxa"/>
          </w:tcPr>
          <w:p w14:paraId="440532E8" w14:textId="77777777" w:rsidR="00380E32" w:rsidRPr="003A181E" w:rsidRDefault="00380E32" w:rsidP="00824519"/>
        </w:tc>
        <w:tc>
          <w:tcPr>
            <w:tcW w:w="3066" w:type="dxa"/>
          </w:tcPr>
          <w:p w14:paraId="167EB58A" w14:textId="52722B13"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70 – Vente de produits finis, prestations de services, marchandises</w:t>
            </w:r>
          </w:p>
        </w:tc>
        <w:tc>
          <w:tcPr>
            <w:tcW w:w="1514" w:type="dxa"/>
          </w:tcPr>
          <w:p w14:paraId="16073F02" w14:textId="77777777" w:rsidR="00380E32" w:rsidRPr="003A181E" w:rsidRDefault="00380E32" w:rsidP="00824519"/>
        </w:tc>
      </w:tr>
      <w:tr w:rsidR="00380E32" w:rsidRPr="003A181E" w14:paraId="2168A405" w14:textId="77777777" w:rsidTr="00F57876">
        <w:tc>
          <w:tcPr>
            <w:tcW w:w="3397" w:type="dxa"/>
          </w:tcPr>
          <w:p w14:paraId="069EA9EC"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61 - Services extérieurs</w:t>
            </w:r>
          </w:p>
        </w:tc>
        <w:tc>
          <w:tcPr>
            <w:tcW w:w="1560" w:type="dxa"/>
          </w:tcPr>
          <w:p w14:paraId="0FE98580" w14:textId="77777777" w:rsidR="00380E32" w:rsidRPr="003A181E" w:rsidRDefault="00380E32" w:rsidP="00824519"/>
        </w:tc>
        <w:tc>
          <w:tcPr>
            <w:tcW w:w="3066" w:type="dxa"/>
          </w:tcPr>
          <w:p w14:paraId="0CB32CE9" w14:textId="00EB563E"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Participation des usagers</w:t>
            </w:r>
          </w:p>
        </w:tc>
        <w:tc>
          <w:tcPr>
            <w:tcW w:w="1514" w:type="dxa"/>
          </w:tcPr>
          <w:p w14:paraId="50CE9CF8" w14:textId="77777777" w:rsidR="00380E32" w:rsidRPr="003A181E" w:rsidRDefault="00380E32" w:rsidP="00824519"/>
        </w:tc>
      </w:tr>
      <w:tr w:rsidR="00380E32" w:rsidRPr="003A181E" w14:paraId="7868CB24" w14:textId="77777777" w:rsidTr="00F57876">
        <w:tc>
          <w:tcPr>
            <w:tcW w:w="3397" w:type="dxa"/>
          </w:tcPr>
          <w:p w14:paraId="46692A0F"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62 – Autres services extérieurs</w:t>
            </w:r>
          </w:p>
        </w:tc>
        <w:tc>
          <w:tcPr>
            <w:tcW w:w="1560" w:type="dxa"/>
          </w:tcPr>
          <w:p w14:paraId="4B7F5DE9" w14:textId="77777777" w:rsidR="00380E32" w:rsidRPr="003A181E" w:rsidRDefault="00380E32" w:rsidP="00824519"/>
        </w:tc>
        <w:tc>
          <w:tcPr>
            <w:tcW w:w="3066" w:type="dxa"/>
          </w:tcPr>
          <w:p w14:paraId="70429307"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PS jeunes</w:t>
            </w:r>
          </w:p>
        </w:tc>
        <w:tc>
          <w:tcPr>
            <w:tcW w:w="1514" w:type="dxa"/>
          </w:tcPr>
          <w:p w14:paraId="450F5626" w14:textId="77777777" w:rsidR="00380E32" w:rsidRPr="003A181E" w:rsidRDefault="00380E32" w:rsidP="00824519"/>
        </w:tc>
      </w:tr>
      <w:tr w:rsidR="00380E32" w:rsidRPr="003A181E" w14:paraId="6C2FA94A" w14:textId="77777777" w:rsidTr="00F57876">
        <w:tc>
          <w:tcPr>
            <w:tcW w:w="3397" w:type="dxa"/>
          </w:tcPr>
          <w:p w14:paraId="67460E06"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63 - Impôts et taxes sur frais de personnel</w:t>
            </w:r>
          </w:p>
        </w:tc>
        <w:tc>
          <w:tcPr>
            <w:tcW w:w="1560" w:type="dxa"/>
          </w:tcPr>
          <w:p w14:paraId="0594F664" w14:textId="77777777" w:rsidR="00380E32" w:rsidRPr="003A181E" w:rsidRDefault="00380E32" w:rsidP="00824519"/>
        </w:tc>
        <w:tc>
          <w:tcPr>
            <w:tcW w:w="3066" w:type="dxa"/>
          </w:tcPr>
          <w:p w14:paraId="3EBD179F"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74 – Subventions d’exploitation</w:t>
            </w:r>
          </w:p>
        </w:tc>
        <w:tc>
          <w:tcPr>
            <w:tcW w:w="1514" w:type="dxa"/>
          </w:tcPr>
          <w:p w14:paraId="773FF890" w14:textId="77777777" w:rsidR="00380E32" w:rsidRPr="003A181E" w:rsidRDefault="00380E32" w:rsidP="00824519"/>
        </w:tc>
      </w:tr>
      <w:tr w:rsidR="00380E32" w:rsidRPr="003A181E" w14:paraId="164D1854" w14:textId="77777777" w:rsidTr="00F57876">
        <w:tc>
          <w:tcPr>
            <w:tcW w:w="3397" w:type="dxa"/>
          </w:tcPr>
          <w:p w14:paraId="7B7E7B2F" w14:textId="5F582FEF"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64 – Charges de personnel</w:t>
            </w:r>
          </w:p>
        </w:tc>
        <w:tc>
          <w:tcPr>
            <w:tcW w:w="1560" w:type="dxa"/>
          </w:tcPr>
          <w:p w14:paraId="3E48AB4B" w14:textId="77777777" w:rsidR="00380E32" w:rsidRPr="003A181E" w:rsidRDefault="00380E32" w:rsidP="00824519"/>
        </w:tc>
        <w:tc>
          <w:tcPr>
            <w:tcW w:w="3066" w:type="dxa"/>
          </w:tcPr>
          <w:p w14:paraId="04E02169" w14:textId="5533D27E"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Commune(s)</w:t>
            </w:r>
          </w:p>
        </w:tc>
        <w:tc>
          <w:tcPr>
            <w:tcW w:w="1514" w:type="dxa"/>
          </w:tcPr>
          <w:p w14:paraId="256E5F5C" w14:textId="77777777" w:rsidR="00380E32" w:rsidRPr="003A181E" w:rsidRDefault="00380E32" w:rsidP="00824519"/>
        </w:tc>
      </w:tr>
      <w:tr w:rsidR="00380E32" w:rsidRPr="003A181E" w14:paraId="151EF870" w14:textId="77777777" w:rsidTr="00F57876">
        <w:tc>
          <w:tcPr>
            <w:tcW w:w="3397" w:type="dxa"/>
          </w:tcPr>
          <w:p w14:paraId="26AB0211"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65 – Autres charges de gestion</w:t>
            </w:r>
          </w:p>
        </w:tc>
        <w:tc>
          <w:tcPr>
            <w:tcW w:w="1560" w:type="dxa"/>
          </w:tcPr>
          <w:p w14:paraId="097B1ED2" w14:textId="77777777" w:rsidR="00380E32" w:rsidRPr="003A181E" w:rsidRDefault="00380E32" w:rsidP="00824519"/>
        </w:tc>
        <w:tc>
          <w:tcPr>
            <w:tcW w:w="3066" w:type="dxa"/>
          </w:tcPr>
          <w:p w14:paraId="535A0D31"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EPCI</w:t>
            </w:r>
          </w:p>
        </w:tc>
        <w:tc>
          <w:tcPr>
            <w:tcW w:w="1514" w:type="dxa"/>
          </w:tcPr>
          <w:p w14:paraId="40B905C4" w14:textId="77777777" w:rsidR="00380E32" w:rsidRPr="003A181E" w:rsidRDefault="00380E32" w:rsidP="00824519"/>
        </w:tc>
      </w:tr>
      <w:tr w:rsidR="00380E32" w:rsidRPr="003A181E" w14:paraId="5F12EA2C" w14:textId="77777777" w:rsidTr="00F57876">
        <w:tc>
          <w:tcPr>
            <w:tcW w:w="3397" w:type="dxa"/>
          </w:tcPr>
          <w:p w14:paraId="602D980F"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502F5A34" w14:textId="77777777" w:rsidR="00380E32" w:rsidRPr="003A181E" w:rsidRDefault="00380E32" w:rsidP="00824519"/>
        </w:tc>
        <w:tc>
          <w:tcPr>
            <w:tcW w:w="3066" w:type="dxa"/>
          </w:tcPr>
          <w:p w14:paraId="43A4662A"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Conseil départemental</w:t>
            </w:r>
          </w:p>
        </w:tc>
        <w:tc>
          <w:tcPr>
            <w:tcW w:w="1514" w:type="dxa"/>
          </w:tcPr>
          <w:p w14:paraId="14F03AF8" w14:textId="77777777" w:rsidR="00380E32" w:rsidRPr="003A181E" w:rsidRDefault="00380E32" w:rsidP="00824519"/>
        </w:tc>
      </w:tr>
      <w:tr w:rsidR="00380E32" w:rsidRPr="003A181E" w14:paraId="42928FCC" w14:textId="77777777" w:rsidTr="00F57876">
        <w:tc>
          <w:tcPr>
            <w:tcW w:w="3397" w:type="dxa"/>
          </w:tcPr>
          <w:p w14:paraId="73AE8F05"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0AB1A862" w14:textId="77777777" w:rsidR="00380E32" w:rsidRPr="003A181E" w:rsidRDefault="00380E32" w:rsidP="00824519"/>
        </w:tc>
        <w:tc>
          <w:tcPr>
            <w:tcW w:w="3066" w:type="dxa"/>
          </w:tcPr>
          <w:p w14:paraId="5C956AE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MSA</w:t>
            </w:r>
          </w:p>
        </w:tc>
        <w:tc>
          <w:tcPr>
            <w:tcW w:w="1514" w:type="dxa"/>
          </w:tcPr>
          <w:p w14:paraId="6B33F032" w14:textId="77777777" w:rsidR="00380E32" w:rsidRPr="003A181E" w:rsidRDefault="00380E32" w:rsidP="00824519"/>
        </w:tc>
      </w:tr>
      <w:tr w:rsidR="00380E32" w:rsidRPr="003A181E" w14:paraId="3CBE9F92" w14:textId="77777777" w:rsidTr="00F57876">
        <w:trPr>
          <w:trHeight w:val="348"/>
        </w:trPr>
        <w:tc>
          <w:tcPr>
            <w:tcW w:w="3397" w:type="dxa"/>
          </w:tcPr>
          <w:p w14:paraId="0BA352AA"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13A6F729" w14:textId="77777777" w:rsidR="00380E32" w:rsidRPr="003A181E" w:rsidRDefault="00380E32" w:rsidP="00824519"/>
        </w:tc>
        <w:tc>
          <w:tcPr>
            <w:tcW w:w="3066" w:type="dxa"/>
          </w:tcPr>
          <w:p w14:paraId="0764AA9A"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Etat</w:t>
            </w:r>
          </w:p>
        </w:tc>
        <w:tc>
          <w:tcPr>
            <w:tcW w:w="1514" w:type="dxa"/>
          </w:tcPr>
          <w:p w14:paraId="3BF18D18" w14:textId="77777777" w:rsidR="00380E32" w:rsidRPr="003A181E" w:rsidRDefault="00380E32" w:rsidP="00824519"/>
        </w:tc>
      </w:tr>
      <w:tr w:rsidR="00380E32" w:rsidRPr="003A181E" w14:paraId="386C6541" w14:textId="77777777" w:rsidTr="00F57876">
        <w:trPr>
          <w:trHeight w:val="481"/>
        </w:trPr>
        <w:tc>
          <w:tcPr>
            <w:tcW w:w="3397" w:type="dxa"/>
          </w:tcPr>
          <w:p w14:paraId="77FC734F"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2AE0A4A6" w14:textId="77777777" w:rsidR="00380E32" w:rsidRPr="003A181E" w:rsidRDefault="00380E32" w:rsidP="00824519"/>
        </w:tc>
        <w:tc>
          <w:tcPr>
            <w:tcW w:w="3066" w:type="dxa"/>
          </w:tcPr>
          <w:p w14:paraId="07192D07"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Autres (préciser)</w:t>
            </w:r>
          </w:p>
        </w:tc>
        <w:tc>
          <w:tcPr>
            <w:tcW w:w="1514" w:type="dxa"/>
          </w:tcPr>
          <w:p w14:paraId="6BE12C46" w14:textId="77777777" w:rsidR="00380E32" w:rsidRPr="003A181E" w:rsidRDefault="00380E32" w:rsidP="00824519"/>
        </w:tc>
      </w:tr>
      <w:tr w:rsidR="00380E32" w:rsidRPr="003A181E" w14:paraId="2B3428BF" w14:textId="77777777" w:rsidTr="00F57876">
        <w:trPr>
          <w:trHeight w:val="740"/>
        </w:trPr>
        <w:tc>
          <w:tcPr>
            <w:tcW w:w="3397" w:type="dxa"/>
          </w:tcPr>
          <w:p w14:paraId="317530C7"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77DD04AD" w14:textId="77777777" w:rsidR="00380E32" w:rsidRPr="003A181E" w:rsidRDefault="00380E32" w:rsidP="00824519"/>
        </w:tc>
        <w:tc>
          <w:tcPr>
            <w:tcW w:w="3066" w:type="dxa"/>
          </w:tcPr>
          <w:p w14:paraId="75095E80"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75 - Autres produits de gestion courante</w:t>
            </w:r>
          </w:p>
        </w:tc>
        <w:tc>
          <w:tcPr>
            <w:tcW w:w="1514" w:type="dxa"/>
          </w:tcPr>
          <w:p w14:paraId="037B45DF" w14:textId="77777777" w:rsidR="00380E32" w:rsidRPr="003A181E" w:rsidRDefault="00380E32" w:rsidP="00824519"/>
        </w:tc>
      </w:tr>
      <w:tr w:rsidR="00380E32" w:rsidRPr="003A181E" w14:paraId="3F8E3226" w14:textId="77777777" w:rsidTr="00F57876">
        <w:tc>
          <w:tcPr>
            <w:tcW w:w="3397" w:type="dxa"/>
            <w:shd w:val="clear" w:color="auto" w:fill="F2F2F2" w:themeFill="background1" w:themeFillShade="F2"/>
          </w:tcPr>
          <w:p w14:paraId="0B0BEBBA" w14:textId="401F1BF1"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 hors contributions volontaires</w:t>
            </w:r>
          </w:p>
        </w:tc>
        <w:tc>
          <w:tcPr>
            <w:tcW w:w="1560" w:type="dxa"/>
            <w:shd w:val="clear" w:color="auto" w:fill="F2F2F2" w:themeFill="background1" w:themeFillShade="F2"/>
          </w:tcPr>
          <w:p w14:paraId="635EE4DB" w14:textId="77777777" w:rsidR="00380E32" w:rsidRPr="003A181E" w:rsidRDefault="00380E32" w:rsidP="00824519"/>
        </w:tc>
        <w:tc>
          <w:tcPr>
            <w:tcW w:w="3066" w:type="dxa"/>
            <w:shd w:val="clear" w:color="auto" w:fill="F2F2F2" w:themeFill="background1" w:themeFillShade="F2"/>
          </w:tcPr>
          <w:p w14:paraId="4A7E9ECB"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 hors contributions volontaires</w:t>
            </w:r>
          </w:p>
        </w:tc>
        <w:tc>
          <w:tcPr>
            <w:tcW w:w="1514" w:type="dxa"/>
            <w:shd w:val="clear" w:color="auto" w:fill="F2F2F2" w:themeFill="background1" w:themeFillShade="F2"/>
          </w:tcPr>
          <w:p w14:paraId="769EA789" w14:textId="77777777" w:rsidR="00380E32" w:rsidRPr="003A181E" w:rsidRDefault="00380E32" w:rsidP="00824519"/>
        </w:tc>
      </w:tr>
      <w:tr w:rsidR="00380E32" w:rsidRPr="003A181E" w14:paraId="1628C4AE" w14:textId="77777777" w:rsidTr="00F57876">
        <w:tc>
          <w:tcPr>
            <w:tcW w:w="3397" w:type="dxa"/>
          </w:tcPr>
          <w:p w14:paraId="4D26AD8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86 - Contributions volontaires</w:t>
            </w:r>
          </w:p>
          <w:p w14:paraId="5FDCDA94" w14:textId="047FC32C"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Bénévolat,</w:t>
            </w:r>
          </w:p>
          <w:p w14:paraId="36BA503C" w14:textId="346F2190"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Mise à disposition de locaux</w:t>
            </w:r>
          </w:p>
        </w:tc>
        <w:tc>
          <w:tcPr>
            <w:tcW w:w="1560" w:type="dxa"/>
          </w:tcPr>
          <w:p w14:paraId="24A4D9ED" w14:textId="77777777" w:rsidR="00380E32" w:rsidRPr="003A181E" w:rsidRDefault="00380E32" w:rsidP="00824519"/>
        </w:tc>
        <w:tc>
          <w:tcPr>
            <w:tcW w:w="3066" w:type="dxa"/>
          </w:tcPr>
          <w:p w14:paraId="6349218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87 - Contrepartie des contributions volontaires</w:t>
            </w:r>
          </w:p>
        </w:tc>
        <w:tc>
          <w:tcPr>
            <w:tcW w:w="1514" w:type="dxa"/>
          </w:tcPr>
          <w:p w14:paraId="079910DE" w14:textId="77777777" w:rsidR="00380E32" w:rsidRPr="003A181E" w:rsidRDefault="00380E32" w:rsidP="00824519"/>
        </w:tc>
      </w:tr>
      <w:tr w:rsidR="00380E32" w:rsidRPr="003A181E" w14:paraId="777A74BF" w14:textId="77777777" w:rsidTr="00F57876">
        <w:trPr>
          <w:trHeight w:val="437"/>
        </w:trPr>
        <w:tc>
          <w:tcPr>
            <w:tcW w:w="3397" w:type="dxa"/>
            <w:shd w:val="clear" w:color="auto" w:fill="A6A6A6" w:themeFill="background1" w:themeFillShade="A6"/>
          </w:tcPr>
          <w:p w14:paraId="350E0B3F"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général des charges</w:t>
            </w:r>
          </w:p>
        </w:tc>
        <w:tc>
          <w:tcPr>
            <w:tcW w:w="1560" w:type="dxa"/>
            <w:shd w:val="clear" w:color="auto" w:fill="A6A6A6" w:themeFill="background1" w:themeFillShade="A6"/>
          </w:tcPr>
          <w:p w14:paraId="76D24706" w14:textId="620EE0DD" w:rsidR="00380E32" w:rsidRPr="003A181E" w:rsidRDefault="00380E32" w:rsidP="00824519"/>
        </w:tc>
        <w:tc>
          <w:tcPr>
            <w:tcW w:w="3066" w:type="dxa"/>
            <w:shd w:val="clear" w:color="auto" w:fill="A6A6A6" w:themeFill="background1" w:themeFillShade="A6"/>
          </w:tcPr>
          <w:p w14:paraId="7BFBBAE5" w14:textId="26675C18"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général des produits</w:t>
            </w:r>
          </w:p>
        </w:tc>
        <w:tc>
          <w:tcPr>
            <w:tcW w:w="1514" w:type="dxa"/>
            <w:shd w:val="clear" w:color="auto" w:fill="A6A6A6" w:themeFill="background1" w:themeFillShade="A6"/>
          </w:tcPr>
          <w:p w14:paraId="033DDE01" w14:textId="77777777" w:rsidR="00380E32" w:rsidRPr="003A181E" w:rsidRDefault="00380E32" w:rsidP="00824519"/>
        </w:tc>
      </w:tr>
    </w:tbl>
    <w:p w14:paraId="2FDDBFEC" w14:textId="77777777" w:rsidR="00380E32" w:rsidRPr="003A181E" w:rsidRDefault="00380E32" w:rsidP="00380E32">
      <w:pPr>
        <w:tabs>
          <w:tab w:val="left" w:pos="207"/>
        </w:tabs>
        <w:jc w:val="both"/>
        <w:rPr>
          <w:rFonts w:ascii="Calibri" w:eastAsia="Calibri" w:hAnsi="Calibri" w:cs="Arial"/>
          <w:b/>
          <w:bCs/>
          <w:sz w:val="24"/>
          <w:szCs w:val="24"/>
        </w:rPr>
      </w:pPr>
    </w:p>
    <w:p w14:paraId="691886F1" w14:textId="77777777" w:rsidR="00380E32" w:rsidRPr="003A181E" w:rsidRDefault="00380E32" w:rsidP="00380E32">
      <w:pPr>
        <w:tabs>
          <w:tab w:val="left" w:pos="207"/>
        </w:tabs>
        <w:jc w:val="both"/>
        <w:rPr>
          <w:rFonts w:ascii="Calibri" w:eastAsia="Calibri" w:hAnsi="Calibri" w:cs="Arial"/>
          <w:b/>
          <w:bCs/>
          <w:sz w:val="24"/>
          <w:szCs w:val="24"/>
        </w:rPr>
      </w:pPr>
    </w:p>
    <w:p w14:paraId="6CFDACF5" w14:textId="77777777" w:rsidR="00380E32" w:rsidRPr="003A181E" w:rsidRDefault="00380E32" w:rsidP="00380E32"/>
    <w:p w14:paraId="230BB5A4" w14:textId="77777777" w:rsidR="00920D2B" w:rsidRPr="00920D2B" w:rsidRDefault="00920D2B" w:rsidP="00380E32"/>
    <w:sectPr w:rsidR="00920D2B" w:rsidRPr="00920D2B" w:rsidSect="003932B5">
      <w:headerReference w:type="default" r:id="rId12"/>
      <w:footerReference w:type="default" r:id="rId13"/>
      <w:pgSz w:w="11906" w:h="16838" w:code="9"/>
      <w:pgMar w:top="1440" w:right="1105" w:bottom="1440" w:left="107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8BC5" w14:textId="77777777" w:rsidR="00BC17BF" w:rsidRDefault="00BC17BF" w:rsidP="00180A21">
      <w:pPr>
        <w:spacing w:after="0" w:line="240" w:lineRule="auto"/>
      </w:pPr>
      <w:r>
        <w:separator/>
      </w:r>
    </w:p>
  </w:endnote>
  <w:endnote w:type="continuationSeparator" w:id="0">
    <w:p w14:paraId="6FEE4774" w14:textId="77777777" w:rsidR="00BC17BF" w:rsidRDefault="00BC17BF" w:rsidP="00180A21">
      <w:pPr>
        <w:spacing w:after="0" w:line="240" w:lineRule="auto"/>
      </w:pPr>
      <w:r>
        <w:continuationSeparator/>
      </w:r>
    </w:p>
  </w:endnote>
  <w:endnote w:type="continuationNotice" w:id="1">
    <w:p w14:paraId="3ABF3DE3" w14:textId="77777777" w:rsidR="00BC17BF" w:rsidRDefault="00BC1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Optima">
    <w:panose1 w:val="020B05020505080203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57588"/>
      <w:docPartObj>
        <w:docPartGallery w:val="Page Numbers (Bottom of Page)"/>
        <w:docPartUnique/>
      </w:docPartObj>
    </w:sdtPr>
    <w:sdtEndPr>
      <w:rPr>
        <w:color w:val="097790"/>
      </w:rPr>
    </w:sdtEndPr>
    <w:sdtContent>
      <w:p w14:paraId="4C82D589" w14:textId="36EE8E7E" w:rsidR="008277CE" w:rsidRPr="00E17306" w:rsidRDefault="00E17306" w:rsidP="00E17306">
        <w:pPr>
          <w:pStyle w:val="Pieddepage"/>
          <w:jc w:val="center"/>
          <w:rPr>
            <w:color w:val="097790"/>
          </w:rPr>
        </w:pPr>
        <w:r w:rsidRPr="00E17306">
          <w:rPr>
            <w:rFonts w:ascii="Century Gothic" w:hAnsi="Century Gothic"/>
            <w:noProof/>
            <w:color w:val="097790"/>
            <w:sz w:val="28"/>
            <w:szCs w:val="28"/>
            <w14:ligatures w14:val="standardContextual"/>
          </w:rPr>
          <mc:AlternateContent>
            <mc:Choice Requires="wps">
              <w:drawing>
                <wp:anchor distT="0" distB="0" distL="114300" distR="114300" simplePos="0" relativeHeight="251658241" behindDoc="0" locked="0" layoutInCell="1" allowOverlap="1" wp14:anchorId="1C056B9B" wp14:editId="756D5304">
                  <wp:simplePos x="0" y="0"/>
                  <wp:positionH relativeFrom="margin">
                    <wp:posOffset>2914650</wp:posOffset>
                  </wp:positionH>
                  <wp:positionV relativeFrom="bottomMargin">
                    <wp:posOffset>122555</wp:posOffset>
                  </wp:positionV>
                  <wp:extent cx="361950" cy="295469"/>
                  <wp:effectExtent l="19050" t="0" r="19050" b="28575"/>
                  <wp:wrapNone/>
                  <wp:docPr id="798310988" name="Hexagone 3"/>
                  <wp:cNvGraphicFramePr/>
                  <a:graphic xmlns:a="http://schemas.openxmlformats.org/drawingml/2006/main">
                    <a:graphicData uri="http://schemas.microsoft.com/office/word/2010/wordprocessingShape">
                      <wps:wsp>
                        <wps:cNvSpPr/>
                        <wps:spPr>
                          <a:xfrm>
                            <a:off x="0" y="0"/>
                            <a:ext cx="361950" cy="295469"/>
                          </a:xfrm>
                          <a:prstGeom prst="hexagon">
                            <a:avLst/>
                          </a:prstGeom>
                          <a:noFill/>
                          <a:ln>
                            <a:solidFill>
                              <a:srgbClr val="0977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w14:anchorId="497A4C8E">
                <v:shapetype id="_x0000_t9" coordsize="21600,21600" o:spt="9" adj="5400" path="m@0,l,10800@0,21600@1,21600,21600,10800@1,xe" w14:anchorId="701DA5D6">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e 3" style="position:absolute;margin-left:229.5pt;margin-top:9.65pt;width:28.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spid="_x0000_s1026" filled="f" strokecolor="#097790" strokeweight="1pt" type="#_x0000_t9" adj="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">
                  <w10:wrap anchorx="margin" anchory="margin"/>
                </v:shape>
              </w:pict>
            </mc:Fallback>
          </mc:AlternateContent>
        </w:r>
        <w:r w:rsidR="008277CE" w:rsidRPr="00E17306">
          <w:rPr>
            <w:color w:val="097790"/>
          </w:rPr>
          <w:fldChar w:fldCharType="begin"/>
        </w:r>
        <w:r w:rsidR="008277CE" w:rsidRPr="00E17306">
          <w:rPr>
            <w:color w:val="097790"/>
          </w:rPr>
          <w:instrText>PAGE   \* MERGEFORMAT</w:instrText>
        </w:r>
        <w:r w:rsidR="008277CE" w:rsidRPr="00E17306">
          <w:rPr>
            <w:color w:val="097790"/>
          </w:rPr>
          <w:fldChar w:fldCharType="separate"/>
        </w:r>
        <w:r w:rsidR="008277CE" w:rsidRPr="00E17306">
          <w:rPr>
            <w:color w:val="097790"/>
          </w:rPr>
          <w:t>2</w:t>
        </w:r>
        <w:r w:rsidR="008277CE" w:rsidRPr="00E17306">
          <w:rPr>
            <w:color w:val="097790"/>
          </w:rPr>
          <w:fldChar w:fldCharType="end"/>
        </w:r>
      </w:p>
    </w:sdtContent>
  </w:sdt>
  <w:p w14:paraId="049EDD71" w14:textId="7F2F19F6" w:rsidR="008277CE" w:rsidRDefault="008277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15BB" w14:textId="77777777" w:rsidR="00BC17BF" w:rsidRDefault="00BC17BF" w:rsidP="00180A21">
      <w:pPr>
        <w:spacing w:after="0" w:line="240" w:lineRule="auto"/>
      </w:pPr>
      <w:r>
        <w:separator/>
      </w:r>
    </w:p>
  </w:footnote>
  <w:footnote w:type="continuationSeparator" w:id="0">
    <w:p w14:paraId="0F82A687" w14:textId="77777777" w:rsidR="00BC17BF" w:rsidRDefault="00BC17BF" w:rsidP="00180A21">
      <w:pPr>
        <w:spacing w:after="0" w:line="240" w:lineRule="auto"/>
      </w:pPr>
      <w:r>
        <w:continuationSeparator/>
      </w:r>
    </w:p>
  </w:footnote>
  <w:footnote w:type="continuationNotice" w:id="1">
    <w:p w14:paraId="57DAD17A" w14:textId="77777777" w:rsidR="00BC17BF" w:rsidRDefault="00BC1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D7F5" w14:textId="4FCA7DDE" w:rsidR="0066739F" w:rsidRPr="00C6693D" w:rsidRDefault="0066739F" w:rsidP="0066739F">
    <w:pPr>
      <w:pStyle w:val="En-tte"/>
      <w:jc w:val="right"/>
      <w:rPr>
        <w:rFonts w:ascii="Century Gothic" w:hAnsi="Century Gothic"/>
        <w:color w:val="0070C0"/>
        <w:sz w:val="28"/>
        <w:szCs w:val="28"/>
      </w:rPr>
    </w:pPr>
    <w:r>
      <w:rPr>
        <w:rFonts w:ascii="Century Gothic" w:hAnsi="Century Gothic"/>
        <w:noProof/>
        <w:color w:val="097790"/>
        <w:sz w:val="28"/>
        <w:szCs w:val="28"/>
        <w14:ligatures w14:val="standardContextual"/>
      </w:rPr>
      <mc:AlternateContent>
        <mc:Choice Requires="wpg">
          <w:drawing>
            <wp:anchor distT="0" distB="0" distL="114300" distR="114300" simplePos="0" relativeHeight="251658240" behindDoc="0" locked="0" layoutInCell="1" allowOverlap="1" wp14:anchorId="443DD893" wp14:editId="13AA61F0">
              <wp:simplePos x="0" y="0"/>
              <wp:positionH relativeFrom="page">
                <wp:posOffset>180975</wp:posOffset>
              </wp:positionH>
              <wp:positionV relativeFrom="page">
                <wp:posOffset>238125</wp:posOffset>
              </wp:positionV>
              <wp:extent cx="857251" cy="581025"/>
              <wp:effectExtent l="19050" t="0" r="38100" b="28575"/>
              <wp:wrapNone/>
              <wp:docPr id="795764886" name="Groupe 5"/>
              <wp:cNvGraphicFramePr/>
              <a:graphic xmlns:a="http://schemas.openxmlformats.org/drawingml/2006/main">
                <a:graphicData uri="http://schemas.microsoft.com/office/word/2010/wordprocessingGroup">
                  <wpg:wgp>
                    <wpg:cNvGrpSpPr/>
                    <wpg:grpSpPr>
                      <a:xfrm>
                        <a:off x="0" y="0"/>
                        <a:ext cx="857251" cy="581025"/>
                        <a:chOff x="0" y="0"/>
                        <a:chExt cx="857251" cy="581025"/>
                      </a:xfrm>
                    </wpg:grpSpPr>
                    <wps:wsp>
                      <wps:cNvPr id="154069007" name="Hexagone 3"/>
                      <wps:cNvSpPr/>
                      <wps:spPr>
                        <a:xfrm>
                          <a:off x="0" y="0"/>
                          <a:ext cx="466726" cy="381000"/>
                        </a:xfrm>
                        <a:prstGeom prst="hexagon">
                          <a:avLst/>
                        </a:prstGeom>
                        <a:solidFill>
                          <a:srgbClr val="09779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862292" name="Hexagone 3"/>
                      <wps:cNvSpPr/>
                      <wps:spPr>
                        <a:xfrm>
                          <a:off x="390525" y="200025"/>
                          <a:ext cx="466726" cy="381000"/>
                        </a:xfrm>
                        <a:prstGeom prst="hexagon">
                          <a:avLst/>
                        </a:prstGeom>
                        <a:solidFill>
                          <a:srgbClr val="FBC1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w14:anchorId="5B0E3920">
            <v:group id="Groupe 5" style="position:absolute;margin-left:14.25pt;margin-top:18.75pt;width:67.5pt;height:45.75pt;z-index:251659264;mso-position-horizontal-relative:page;mso-position-vertical-relative:page" coordsize="8572,5810" o:spid="_x0000_s1026" w14:anchorId="37336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e 3" style="position:absolute;width:4667;height:3810;visibility:visible;mso-wrap-style:square;v-text-anchor:middle" o:spid="_x0000_s1027" fillcolor="#097790" strokecolor="white [3212]" strokeweight="1pt" type="#_x0000_t9" adj="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"/>
              <v:shape id="Hexagone 3" style="position:absolute;left:3905;top:2000;width:4667;height:3810;visibility:visible;mso-wrap-style:square;v-text-anchor:middle" o:spid="_x0000_s1028" fillcolor="#fbc100" strokecolor="white [3212]" strokeweight="1pt" type="#_x0000_t9" adj="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"/>
              <w10:wrap anchorx="page" anchory="page"/>
            </v:group>
          </w:pict>
        </mc:Fallback>
      </mc:AlternateContent>
    </w:r>
    <w:r>
      <w:rPr>
        <w:rFonts w:ascii="Century Gothic" w:hAnsi="Century Gothic"/>
        <w:color w:val="097790"/>
        <w:sz w:val="28"/>
        <w:szCs w:val="28"/>
      </w:rPr>
      <w:t>Trame d’évaluation de fin d’agrément et renouvellement</w:t>
    </w:r>
    <w:r w:rsidRPr="00726C1C">
      <w:rPr>
        <w:rFonts w:ascii="Century Gothic" w:hAnsi="Century Gothic"/>
        <w:color w:val="097790"/>
        <w:sz w:val="28"/>
        <w:szCs w:val="28"/>
      </w:rPr>
      <w:t xml:space="preserve"> </w:t>
    </w:r>
  </w:p>
  <w:p w14:paraId="7D9DC49E" w14:textId="65735A8D" w:rsidR="009068D8" w:rsidRDefault="009068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D0"/>
    <w:multiLevelType w:val="multilevel"/>
    <w:tmpl w:val="1AE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13B"/>
    <w:multiLevelType w:val="multilevel"/>
    <w:tmpl w:val="A12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C5089"/>
    <w:multiLevelType w:val="hybridMultilevel"/>
    <w:tmpl w:val="80ACA4B0"/>
    <w:lvl w:ilvl="0" w:tplc="040C000F">
      <w:start w:val="1"/>
      <w:numFmt w:val="decimal"/>
      <w:lvlText w:val="%1."/>
      <w:lvlJc w:val="left"/>
      <w:pPr>
        <w:ind w:left="720" w:hanging="360"/>
      </w:pPr>
    </w:lvl>
    <w:lvl w:ilvl="1" w:tplc="9C747E2A">
      <w:start w:val="1"/>
      <w:numFmt w:val="decimal"/>
      <w:lvlText w:val="%2."/>
      <w:lvlJc w:val="left"/>
      <w:pPr>
        <w:ind w:left="1440" w:hanging="360"/>
      </w:pPr>
      <w:rPr>
        <w:rFonts w:asciiTheme="minorHAnsi" w:eastAsiaTheme="minorHAnsi" w:hAnsiTheme="minorHAnsi" w:cstheme="minorBid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283C65"/>
    <w:multiLevelType w:val="hybridMultilevel"/>
    <w:tmpl w:val="05EA2532"/>
    <w:lvl w:ilvl="0" w:tplc="69FAFE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76530"/>
    <w:multiLevelType w:val="hybridMultilevel"/>
    <w:tmpl w:val="06C894C6"/>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217572"/>
    <w:multiLevelType w:val="multilevel"/>
    <w:tmpl w:val="B7E694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4476BE"/>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7124FE"/>
    <w:multiLevelType w:val="multilevel"/>
    <w:tmpl w:val="C91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31690"/>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94C7B"/>
    <w:multiLevelType w:val="hybridMultilevel"/>
    <w:tmpl w:val="C08EB80E"/>
    <w:lvl w:ilvl="0" w:tplc="E1FE6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B52386"/>
    <w:multiLevelType w:val="multilevel"/>
    <w:tmpl w:val="142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B243B"/>
    <w:multiLevelType w:val="multilevel"/>
    <w:tmpl w:val="682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80CAE"/>
    <w:multiLevelType w:val="multilevel"/>
    <w:tmpl w:val="655E2BB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991131"/>
    <w:multiLevelType w:val="hybridMultilevel"/>
    <w:tmpl w:val="877E7800"/>
    <w:lvl w:ilvl="0" w:tplc="39A604D4">
      <w:start w:val="1"/>
      <w:numFmt w:val="bullet"/>
      <w:lvlText w:val=""/>
      <w:lvlJc w:val="left"/>
      <w:pPr>
        <w:ind w:left="720" w:hanging="360"/>
      </w:pPr>
      <w:rPr>
        <w:rFonts w:ascii="Symbol" w:hAnsi="Symbol"/>
      </w:rPr>
    </w:lvl>
    <w:lvl w:ilvl="1" w:tplc="B3BEEFEC">
      <w:start w:val="1"/>
      <w:numFmt w:val="bullet"/>
      <w:lvlText w:val=""/>
      <w:lvlJc w:val="left"/>
      <w:pPr>
        <w:ind w:left="720" w:hanging="360"/>
      </w:pPr>
      <w:rPr>
        <w:rFonts w:ascii="Symbol" w:hAnsi="Symbol"/>
      </w:rPr>
    </w:lvl>
    <w:lvl w:ilvl="2" w:tplc="DD56DEE4">
      <w:start w:val="1"/>
      <w:numFmt w:val="bullet"/>
      <w:lvlText w:val=""/>
      <w:lvlJc w:val="left"/>
      <w:pPr>
        <w:ind w:left="720" w:hanging="360"/>
      </w:pPr>
      <w:rPr>
        <w:rFonts w:ascii="Symbol" w:hAnsi="Symbol"/>
      </w:rPr>
    </w:lvl>
    <w:lvl w:ilvl="3" w:tplc="869C9ECC">
      <w:start w:val="1"/>
      <w:numFmt w:val="bullet"/>
      <w:lvlText w:val=""/>
      <w:lvlJc w:val="left"/>
      <w:pPr>
        <w:ind w:left="720" w:hanging="360"/>
      </w:pPr>
      <w:rPr>
        <w:rFonts w:ascii="Symbol" w:hAnsi="Symbol"/>
      </w:rPr>
    </w:lvl>
    <w:lvl w:ilvl="4" w:tplc="9958391E">
      <w:start w:val="1"/>
      <w:numFmt w:val="bullet"/>
      <w:lvlText w:val=""/>
      <w:lvlJc w:val="left"/>
      <w:pPr>
        <w:ind w:left="720" w:hanging="360"/>
      </w:pPr>
      <w:rPr>
        <w:rFonts w:ascii="Symbol" w:hAnsi="Symbol"/>
      </w:rPr>
    </w:lvl>
    <w:lvl w:ilvl="5" w:tplc="91C237D4">
      <w:start w:val="1"/>
      <w:numFmt w:val="bullet"/>
      <w:lvlText w:val=""/>
      <w:lvlJc w:val="left"/>
      <w:pPr>
        <w:ind w:left="720" w:hanging="360"/>
      </w:pPr>
      <w:rPr>
        <w:rFonts w:ascii="Symbol" w:hAnsi="Symbol"/>
      </w:rPr>
    </w:lvl>
    <w:lvl w:ilvl="6" w:tplc="4EE64AA4">
      <w:start w:val="1"/>
      <w:numFmt w:val="bullet"/>
      <w:lvlText w:val=""/>
      <w:lvlJc w:val="left"/>
      <w:pPr>
        <w:ind w:left="720" w:hanging="360"/>
      </w:pPr>
      <w:rPr>
        <w:rFonts w:ascii="Symbol" w:hAnsi="Symbol"/>
      </w:rPr>
    </w:lvl>
    <w:lvl w:ilvl="7" w:tplc="0638FCD0">
      <w:start w:val="1"/>
      <w:numFmt w:val="bullet"/>
      <w:lvlText w:val=""/>
      <w:lvlJc w:val="left"/>
      <w:pPr>
        <w:ind w:left="720" w:hanging="360"/>
      </w:pPr>
      <w:rPr>
        <w:rFonts w:ascii="Symbol" w:hAnsi="Symbol"/>
      </w:rPr>
    </w:lvl>
    <w:lvl w:ilvl="8" w:tplc="3A623456">
      <w:start w:val="1"/>
      <w:numFmt w:val="bullet"/>
      <w:lvlText w:val=""/>
      <w:lvlJc w:val="left"/>
      <w:pPr>
        <w:ind w:left="720" w:hanging="360"/>
      </w:pPr>
      <w:rPr>
        <w:rFonts w:ascii="Symbol" w:hAnsi="Symbol"/>
      </w:rPr>
    </w:lvl>
  </w:abstractNum>
  <w:abstractNum w:abstractNumId="14" w15:restartNumberingAfterBreak="0">
    <w:nsid w:val="22E31D9C"/>
    <w:multiLevelType w:val="hybridMultilevel"/>
    <w:tmpl w:val="7694AEBA"/>
    <w:lvl w:ilvl="0" w:tplc="C5640EB0">
      <w:start w:val="1"/>
      <w:numFmt w:val="bullet"/>
      <w:pStyle w:val="Titre5"/>
      <w:lvlText w:val=""/>
      <w:lvlJc w:val="left"/>
      <w:pPr>
        <w:ind w:left="360" w:hanging="360"/>
      </w:pPr>
      <w:rPr>
        <w:rFonts w:ascii="Symbol" w:hAnsi="Symbol" w:hint="default"/>
      </w:rPr>
    </w:lvl>
    <w:lvl w:ilvl="1" w:tplc="03EE06CE">
      <w:start w:val="1"/>
      <w:numFmt w:val="bullet"/>
      <w:lvlText w:val=""/>
      <w:lvlJc w:val="left"/>
      <w:pPr>
        <w:ind w:left="180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8D10688"/>
    <w:multiLevelType w:val="hybridMultilevel"/>
    <w:tmpl w:val="962EFA5C"/>
    <w:lvl w:ilvl="0" w:tplc="5DCCEBB6">
      <w:start w:val="1"/>
      <w:numFmt w:val="decimal"/>
      <w:lvlText w:val="%1."/>
      <w:lvlJc w:val="left"/>
      <w:pPr>
        <w:ind w:left="1440" w:hanging="360"/>
      </w:pPr>
    </w:lvl>
    <w:lvl w:ilvl="1" w:tplc="4AF64F2E">
      <w:start w:val="1"/>
      <w:numFmt w:val="decimal"/>
      <w:lvlText w:val="%2."/>
      <w:lvlJc w:val="left"/>
      <w:pPr>
        <w:ind w:left="1440" w:hanging="360"/>
      </w:pPr>
    </w:lvl>
    <w:lvl w:ilvl="2" w:tplc="E58A6004">
      <w:start w:val="1"/>
      <w:numFmt w:val="decimal"/>
      <w:lvlText w:val="%3."/>
      <w:lvlJc w:val="left"/>
      <w:pPr>
        <w:ind w:left="1440" w:hanging="360"/>
      </w:pPr>
    </w:lvl>
    <w:lvl w:ilvl="3" w:tplc="0C36D408">
      <w:start w:val="1"/>
      <w:numFmt w:val="decimal"/>
      <w:lvlText w:val="%4."/>
      <w:lvlJc w:val="left"/>
      <w:pPr>
        <w:ind w:left="1440" w:hanging="360"/>
      </w:pPr>
    </w:lvl>
    <w:lvl w:ilvl="4" w:tplc="C1E4D15E">
      <w:start w:val="1"/>
      <w:numFmt w:val="decimal"/>
      <w:lvlText w:val="%5."/>
      <w:lvlJc w:val="left"/>
      <w:pPr>
        <w:ind w:left="1440" w:hanging="360"/>
      </w:pPr>
    </w:lvl>
    <w:lvl w:ilvl="5" w:tplc="9CBA046C">
      <w:start w:val="1"/>
      <w:numFmt w:val="decimal"/>
      <w:lvlText w:val="%6."/>
      <w:lvlJc w:val="left"/>
      <w:pPr>
        <w:ind w:left="1440" w:hanging="360"/>
      </w:pPr>
    </w:lvl>
    <w:lvl w:ilvl="6" w:tplc="ED80D44E">
      <w:start w:val="1"/>
      <w:numFmt w:val="decimal"/>
      <w:lvlText w:val="%7."/>
      <w:lvlJc w:val="left"/>
      <w:pPr>
        <w:ind w:left="1440" w:hanging="360"/>
      </w:pPr>
    </w:lvl>
    <w:lvl w:ilvl="7" w:tplc="2D102D2A">
      <w:start w:val="1"/>
      <w:numFmt w:val="decimal"/>
      <w:lvlText w:val="%8."/>
      <w:lvlJc w:val="left"/>
      <w:pPr>
        <w:ind w:left="1440" w:hanging="360"/>
      </w:pPr>
    </w:lvl>
    <w:lvl w:ilvl="8" w:tplc="F216F53C">
      <w:start w:val="1"/>
      <w:numFmt w:val="decimal"/>
      <w:lvlText w:val="%9."/>
      <w:lvlJc w:val="left"/>
      <w:pPr>
        <w:ind w:left="1440" w:hanging="360"/>
      </w:pPr>
    </w:lvl>
  </w:abstractNum>
  <w:abstractNum w:abstractNumId="16" w15:restartNumberingAfterBreak="0">
    <w:nsid w:val="2B093AED"/>
    <w:multiLevelType w:val="hybridMultilevel"/>
    <w:tmpl w:val="D0C4AC6A"/>
    <w:lvl w:ilvl="0" w:tplc="EAE28DCE">
      <w:start w:val="1"/>
      <w:numFmt w:val="bullet"/>
      <w:lvlText w:val=""/>
      <w:lvlJc w:val="left"/>
      <w:pPr>
        <w:ind w:left="720" w:hanging="360"/>
      </w:pPr>
      <w:rPr>
        <w:rFonts w:ascii="Symbol" w:hAnsi="Symbol"/>
      </w:rPr>
    </w:lvl>
    <w:lvl w:ilvl="1" w:tplc="7E588CE0">
      <w:start w:val="1"/>
      <w:numFmt w:val="bullet"/>
      <w:lvlText w:val=""/>
      <w:lvlJc w:val="left"/>
      <w:pPr>
        <w:ind w:left="720" w:hanging="360"/>
      </w:pPr>
      <w:rPr>
        <w:rFonts w:ascii="Symbol" w:hAnsi="Symbol"/>
      </w:rPr>
    </w:lvl>
    <w:lvl w:ilvl="2" w:tplc="D6BA5BFC">
      <w:start w:val="1"/>
      <w:numFmt w:val="bullet"/>
      <w:lvlText w:val=""/>
      <w:lvlJc w:val="left"/>
      <w:pPr>
        <w:ind w:left="720" w:hanging="360"/>
      </w:pPr>
      <w:rPr>
        <w:rFonts w:ascii="Symbol" w:hAnsi="Symbol"/>
      </w:rPr>
    </w:lvl>
    <w:lvl w:ilvl="3" w:tplc="69DA5D5C">
      <w:start w:val="1"/>
      <w:numFmt w:val="bullet"/>
      <w:lvlText w:val=""/>
      <w:lvlJc w:val="left"/>
      <w:pPr>
        <w:ind w:left="720" w:hanging="360"/>
      </w:pPr>
      <w:rPr>
        <w:rFonts w:ascii="Symbol" w:hAnsi="Symbol"/>
      </w:rPr>
    </w:lvl>
    <w:lvl w:ilvl="4" w:tplc="077A22BA">
      <w:start w:val="1"/>
      <w:numFmt w:val="bullet"/>
      <w:lvlText w:val=""/>
      <w:lvlJc w:val="left"/>
      <w:pPr>
        <w:ind w:left="720" w:hanging="360"/>
      </w:pPr>
      <w:rPr>
        <w:rFonts w:ascii="Symbol" w:hAnsi="Symbol"/>
      </w:rPr>
    </w:lvl>
    <w:lvl w:ilvl="5" w:tplc="A7283ED2">
      <w:start w:val="1"/>
      <w:numFmt w:val="bullet"/>
      <w:lvlText w:val=""/>
      <w:lvlJc w:val="left"/>
      <w:pPr>
        <w:ind w:left="720" w:hanging="360"/>
      </w:pPr>
      <w:rPr>
        <w:rFonts w:ascii="Symbol" w:hAnsi="Symbol"/>
      </w:rPr>
    </w:lvl>
    <w:lvl w:ilvl="6" w:tplc="7D7C5F9E">
      <w:start w:val="1"/>
      <w:numFmt w:val="bullet"/>
      <w:lvlText w:val=""/>
      <w:lvlJc w:val="left"/>
      <w:pPr>
        <w:ind w:left="720" w:hanging="360"/>
      </w:pPr>
      <w:rPr>
        <w:rFonts w:ascii="Symbol" w:hAnsi="Symbol"/>
      </w:rPr>
    </w:lvl>
    <w:lvl w:ilvl="7" w:tplc="8AC415FA">
      <w:start w:val="1"/>
      <w:numFmt w:val="bullet"/>
      <w:lvlText w:val=""/>
      <w:lvlJc w:val="left"/>
      <w:pPr>
        <w:ind w:left="720" w:hanging="360"/>
      </w:pPr>
      <w:rPr>
        <w:rFonts w:ascii="Symbol" w:hAnsi="Symbol"/>
      </w:rPr>
    </w:lvl>
    <w:lvl w:ilvl="8" w:tplc="6D98DC70">
      <w:start w:val="1"/>
      <w:numFmt w:val="bullet"/>
      <w:lvlText w:val=""/>
      <w:lvlJc w:val="left"/>
      <w:pPr>
        <w:ind w:left="720" w:hanging="360"/>
      </w:pPr>
      <w:rPr>
        <w:rFonts w:ascii="Symbol" w:hAnsi="Symbol"/>
      </w:rPr>
    </w:lvl>
  </w:abstractNum>
  <w:abstractNum w:abstractNumId="17" w15:restartNumberingAfterBreak="0">
    <w:nsid w:val="2CBC7709"/>
    <w:multiLevelType w:val="hybridMultilevel"/>
    <w:tmpl w:val="D8D05F7C"/>
    <w:lvl w:ilvl="0" w:tplc="B6AEE8CA">
      <w:start w:val="1"/>
      <w:numFmt w:val="bullet"/>
      <w:lvlText w:val=""/>
      <w:lvlJc w:val="left"/>
      <w:pPr>
        <w:ind w:left="720" w:hanging="360"/>
      </w:pPr>
      <w:rPr>
        <w:rFonts w:ascii="Symbol" w:hAnsi="Symbol"/>
      </w:rPr>
    </w:lvl>
    <w:lvl w:ilvl="1" w:tplc="2D929134">
      <w:start w:val="1"/>
      <w:numFmt w:val="bullet"/>
      <w:lvlText w:val=""/>
      <w:lvlJc w:val="left"/>
      <w:pPr>
        <w:ind w:left="720" w:hanging="360"/>
      </w:pPr>
      <w:rPr>
        <w:rFonts w:ascii="Symbol" w:hAnsi="Symbol"/>
      </w:rPr>
    </w:lvl>
    <w:lvl w:ilvl="2" w:tplc="ED94F17C">
      <w:start w:val="1"/>
      <w:numFmt w:val="bullet"/>
      <w:lvlText w:val=""/>
      <w:lvlJc w:val="left"/>
      <w:pPr>
        <w:ind w:left="720" w:hanging="360"/>
      </w:pPr>
      <w:rPr>
        <w:rFonts w:ascii="Symbol" w:hAnsi="Symbol"/>
      </w:rPr>
    </w:lvl>
    <w:lvl w:ilvl="3" w:tplc="CA56F706">
      <w:start w:val="1"/>
      <w:numFmt w:val="bullet"/>
      <w:lvlText w:val=""/>
      <w:lvlJc w:val="left"/>
      <w:pPr>
        <w:ind w:left="720" w:hanging="360"/>
      </w:pPr>
      <w:rPr>
        <w:rFonts w:ascii="Symbol" w:hAnsi="Symbol"/>
      </w:rPr>
    </w:lvl>
    <w:lvl w:ilvl="4" w:tplc="586A5B7C">
      <w:start w:val="1"/>
      <w:numFmt w:val="bullet"/>
      <w:lvlText w:val=""/>
      <w:lvlJc w:val="left"/>
      <w:pPr>
        <w:ind w:left="720" w:hanging="360"/>
      </w:pPr>
      <w:rPr>
        <w:rFonts w:ascii="Symbol" w:hAnsi="Symbol"/>
      </w:rPr>
    </w:lvl>
    <w:lvl w:ilvl="5" w:tplc="2CCE4F68">
      <w:start w:val="1"/>
      <w:numFmt w:val="bullet"/>
      <w:lvlText w:val=""/>
      <w:lvlJc w:val="left"/>
      <w:pPr>
        <w:ind w:left="720" w:hanging="360"/>
      </w:pPr>
      <w:rPr>
        <w:rFonts w:ascii="Symbol" w:hAnsi="Symbol"/>
      </w:rPr>
    </w:lvl>
    <w:lvl w:ilvl="6" w:tplc="BC6AAB30">
      <w:start w:val="1"/>
      <w:numFmt w:val="bullet"/>
      <w:lvlText w:val=""/>
      <w:lvlJc w:val="left"/>
      <w:pPr>
        <w:ind w:left="720" w:hanging="360"/>
      </w:pPr>
      <w:rPr>
        <w:rFonts w:ascii="Symbol" w:hAnsi="Symbol"/>
      </w:rPr>
    </w:lvl>
    <w:lvl w:ilvl="7" w:tplc="F69C8A5E">
      <w:start w:val="1"/>
      <w:numFmt w:val="bullet"/>
      <w:lvlText w:val=""/>
      <w:lvlJc w:val="left"/>
      <w:pPr>
        <w:ind w:left="720" w:hanging="360"/>
      </w:pPr>
      <w:rPr>
        <w:rFonts w:ascii="Symbol" w:hAnsi="Symbol"/>
      </w:rPr>
    </w:lvl>
    <w:lvl w:ilvl="8" w:tplc="B8A62E2C">
      <w:start w:val="1"/>
      <w:numFmt w:val="bullet"/>
      <w:lvlText w:val=""/>
      <w:lvlJc w:val="left"/>
      <w:pPr>
        <w:ind w:left="720" w:hanging="360"/>
      </w:pPr>
      <w:rPr>
        <w:rFonts w:ascii="Symbol" w:hAnsi="Symbol"/>
      </w:rPr>
    </w:lvl>
  </w:abstractNum>
  <w:abstractNum w:abstractNumId="18" w15:restartNumberingAfterBreak="0">
    <w:nsid w:val="2F016367"/>
    <w:multiLevelType w:val="hybridMultilevel"/>
    <w:tmpl w:val="6D9ED1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3F5093"/>
    <w:multiLevelType w:val="hybridMultilevel"/>
    <w:tmpl w:val="078CD25C"/>
    <w:lvl w:ilvl="0" w:tplc="E1FE6AE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637D3"/>
    <w:multiLevelType w:val="multilevel"/>
    <w:tmpl w:val="C580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34E41"/>
    <w:multiLevelType w:val="hybridMultilevel"/>
    <w:tmpl w:val="8F1A7F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CC50177"/>
    <w:multiLevelType w:val="multilevel"/>
    <w:tmpl w:val="B1A8E6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BF374D"/>
    <w:multiLevelType w:val="multilevel"/>
    <w:tmpl w:val="9AB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16A96"/>
    <w:multiLevelType w:val="hybridMultilevel"/>
    <w:tmpl w:val="7F44B3E6"/>
    <w:lvl w:ilvl="0" w:tplc="13761DDA">
      <w:start w:val="1"/>
      <w:numFmt w:val="bullet"/>
      <w:pStyle w:val="Titre6"/>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5" w15:restartNumberingAfterBreak="0">
    <w:nsid w:val="4A1000EA"/>
    <w:multiLevelType w:val="hybridMultilevel"/>
    <w:tmpl w:val="61928950"/>
    <w:lvl w:ilvl="0" w:tplc="745ECB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66C91"/>
    <w:multiLevelType w:val="hybridMultilevel"/>
    <w:tmpl w:val="C7EA06C4"/>
    <w:lvl w:ilvl="0" w:tplc="070CBC0C">
      <w:start w:val="1"/>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8832DD"/>
    <w:multiLevelType w:val="hybridMultilevel"/>
    <w:tmpl w:val="1E146C20"/>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EAB1E68"/>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D41B2F"/>
    <w:multiLevelType w:val="multilevel"/>
    <w:tmpl w:val="0B32BAC8"/>
    <w:lvl w:ilvl="0">
      <w:start w:val="14"/>
      <w:numFmt w:val="upperLetter"/>
      <w:lvlText w:val="%1"/>
      <w:lvlJc w:val="left"/>
      <w:pPr>
        <w:ind w:left="405" w:hanging="405"/>
      </w:pPr>
      <w:rPr>
        <w:rFonts w:asciiTheme="minorHAnsi" w:eastAsiaTheme="minorHAnsi" w:hAnsiTheme="minorHAnsi" w:cstheme="minorBidi" w:hint="default"/>
        <w:b/>
        <w:color w:val="auto"/>
        <w:sz w:val="22"/>
      </w:rPr>
    </w:lvl>
    <w:lvl w:ilvl="1">
      <w:start w:val="5"/>
      <w:numFmt w:val="decimal"/>
      <w:lvlText w:val="%1.%2"/>
      <w:lvlJc w:val="left"/>
      <w:pPr>
        <w:ind w:left="720" w:hanging="720"/>
      </w:pPr>
      <w:rPr>
        <w:rFonts w:asciiTheme="minorHAnsi" w:eastAsiaTheme="minorHAnsi" w:hAnsiTheme="minorHAnsi" w:cstheme="minorBidi" w:hint="default"/>
        <w:b/>
        <w:color w:val="auto"/>
        <w:sz w:val="22"/>
      </w:rPr>
    </w:lvl>
    <w:lvl w:ilvl="2">
      <w:start w:val="1"/>
      <w:numFmt w:val="decimal"/>
      <w:lvlText w:val="%1.%2.%3"/>
      <w:lvlJc w:val="left"/>
      <w:pPr>
        <w:ind w:left="720" w:hanging="720"/>
      </w:pPr>
      <w:rPr>
        <w:rFonts w:asciiTheme="minorHAnsi" w:eastAsiaTheme="minorHAnsi" w:hAnsiTheme="minorHAnsi" w:cstheme="minorBidi" w:hint="default"/>
        <w:b/>
        <w:color w:val="auto"/>
        <w:sz w:val="22"/>
      </w:rPr>
    </w:lvl>
    <w:lvl w:ilvl="3">
      <w:start w:val="1"/>
      <w:numFmt w:val="decimal"/>
      <w:lvlText w:val="%1.%2.%3.%4"/>
      <w:lvlJc w:val="left"/>
      <w:pPr>
        <w:ind w:left="1080" w:hanging="1080"/>
      </w:pPr>
      <w:rPr>
        <w:rFonts w:asciiTheme="minorHAnsi" w:eastAsiaTheme="minorHAnsi" w:hAnsiTheme="minorHAnsi" w:cstheme="minorBidi" w:hint="default"/>
        <w:b/>
        <w:color w:val="auto"/>
        <w:sz w:val="22"/>
      </w:rPr>
    </w:lvl>
    <w:lvl w:ilvl="4">
      <w:start w:val="1"/>
      <w:numFmt w:val="decimal"/>
      <w:lvlText w:val="%1.%2.%3.%4.%5"/>
      <w:lvlJc w:val="left"/>
      <w:pPr>
        <w:ind w:left="1440" w:hanging="1440"/>
      </w:pPr>
      <w:rPr>
        <w:rFonts w:asciiTheme="minorHAnsi" w:eastAsiaTheme="minorHAnsi" w:hAnsiTheme="minorHAnsi" w:cstheme="minorBidi" w:hint="default"/>
        <w:b/>
        <w:color w:val="auto"/>
        <w:sz w:val="22"/>
      </w:rPr>
    </w:lvl>
    <w:lvl w:ilvl="5">
      <w:start w:val="1"/>
      <w:numFmt w:val="decimal"/>
      <w:lvlText w:val="%1.%2.%3.%4.%5.%6"/>
      <w:lvlJc w:val="left"/>
      <w:pPr>
        <w:ind w:left="1440" w:hanging="1440"/>
      </w:pPr>
      <w:rPr>
        <w:rFonts w:asciiTheme="minorHAnsi" w:eastAsiaTheme="minorHAnsi" w:hAnsiTheme="minorHAnsi" w:cstheme="minorBidi" w:hint="default"/>
        <w:b/>
        <w:color w:val="auto"/>
        <w:sz w:val="22"/>
      </w:rPr>
    </w:lvl>
    <w:lvl w:ilvl="6">
      <w:start w:val="1"/>
      <w:numFmt w:val="decimal"/>
      <w:lvlText w:val="%1.%2.%3.%4.%5.%6.%7"/>
      <w:lvlJc w:val="left"/>
      <w:pPr>
        <w:ind w:left="1800" w:hanging="1800"/>
      </w:pPr>
      <w:rPr>
        <w:rFonts w:asciiTheme="minorHAnsi" w:eastAsiaTheme="minorHAnsi" w:hAnsiTheme="minorHAnsi" w:cstheme="minorBidi" w:hint="default"/>
        <w:b/>
        <w:color w:val="auto"/>
        <w:sz w:val="22"/>
      </w:rPr>
    </w:lvl>
    <w:lvl w:ilvl="7">
      <w:start w:val="1"/>
      <w:numFmt w:val="decimal"/>
      <w:lvlText w:val="%1.%2.%3.%4.%5.%6.%7.%8"/>
      <w:lvlJc w:val="left"/>
      <w:pPr>
        <w:ind w:left="2160" w:hanging="2160"/>
      </w:pPr>
      <w:rPr>
        <w:rFonts w:asciiTheme="minorHAnsi" w:eastAsiaTheme="minorHAnsi" w:hAnsiTheme="minorHAnsi" w:cstheme="minorBidi" w:hint="default"/>
        <w:b/>
        <w:color w:val="auto"/>
        <w:sz w:val="22"/>
      </w:rPr>
    </w:lvl>
    <w:lvl w:ilvl="8">
      <w:start w:val="1"/>
      <w:numFmt w:val="decimal"/>
      <w:lvlText w:val="%1.%2.%3.%4.%5.%6.%7.%8.%9"/>
      <w:lvlJc w:val="left"/>
      <w:pPr>
        <w:ind w:left="2160" w:hanging="2160"/>
      </w:pPr>
      <w:rPr>
        <w:rFonts w:asciiTheme="minorHAnsi" w:eastAsiaTheme="minorHAnsi" w:hAnsiTheme="minorHAnsi" w:cstheme="minorBidi" w:hint="default"/>
        <w:b/>
        <w:color w:val="auto"/>
        <w:sz w:val="22"/>
      </w:rPr>
    </w:lvl>
  </w:abstractNum>
  <w:abstractNum w:abstractNumId="30" w15:restartNumberingAfterBreak="0">
    <w:nsid w:val="64FC6DDE"/>
    <w:multiLevelType w:val="hybridMultilevel"/>
    <w:tmpl w:val="E632C2F4"/>
    <w:lvl w:ilvl="0" w:tplc="AD725A14">
      <w:start w:val="1"/>
      <w:numFmt w:val="bullet"/>
      <w:pStyle w:val="Titre4"/>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65F77234"/>
    <w:multiLevelType w:val="multilevel"/>
    <w:tmpl w:val="0DB408D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5B6DD2"/>
    <w:multiLevelType w:val="multilevel"/>
    <w:tmpl w:val="61EE6A6E"/>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E9D5608"/>
    <w:multiLevelType w:val="hybridMultilevel"/>
    <w:tmpl w:val="8C784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736CE9"/>
    <w:multiLevelType w:val="multilevel"/>
    <w:tmpl w:val="01AE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B5364"/>
    <w:multiLevelType w:val="hybridMultilevel"/>
    <w:tmpl w:val="FA2C0468"/>
    <w:lvl w:ilvl="0" w:tplc="E1FE6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AF23DC"/>
    <w:multiLevelType w:val="hybridMultilevel"/>
    <w:tmpl w:val="BA502A6C"/>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E6658C8"/>
    <w:multiLevelType w:val="multilevel"/>
    <w:tmpl w:val="51B033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3175979">
    <w:abstractNumId w:val="30"/>
  </w:num>
  <w:num w:numId="2" w16cid:durableId="1427114588">
    <w:abstractNumId w:val="14"/>
  </w:num>
  <w:num w:numId="3" w16cid:durableId="450167230">
    <w:abstractNumId w:val="18"/>
  </w:num>
  <w:num w:numId="4" w16cid:durableId="1259172777">
    <w:abstractNumId w:val="32"/>
  </w:num>
  <w:num w:numId="5" w16cid:durableId="1277953114">
    <w:abstractNumId w:val="10"/>
  </w:num>
  <w:num w:numId="6" w16cid:durableId="1711567097">
    <w:abstractNumId w:val="20"/>
  </w:num>
  <w:num w:numId="7" w16cid:durableId="116918301">
    <w:abstractNumId w:val="23"/>
  </w:num>
  <w:num w:numId="8" w16cid:durableId="1422415012">
    <w:abstractNumId w:val="0"/>
  </w:num>
  <w:num w:numId="9" w16cid:durableId="1524826167">
    <w:abstractNumId w:val="15"/>
  </w:num>
  <w:num w:numId="10" w16cid:durableId="649820981">
    <w:abstractNumId w:val="4"/>
  </w:num>
  <w:num w:numId="11" w16cid:durableId="668019086">
    <w:abstractNumId w:val="35"/>
  </w:num>
  <w:num w:numId="12" w16cid:durableId="1509439304">
    <w:abstractNumId w:val="9"/>
  </w:num>
  <w:num w:numId="13" w16cid:durableId="1815638457">
    <w:abstractNumId w:val="19"/>
  </w:num>
  <w:num w:numId="14" w16cid:durableId="1446775510">
    <w:abstractNumId w:val="36"/>
  </w:num>
  <w:num w:numId="15" w16cid:durableId="1284996081">
    <w:abstractNumId w:val="17"/>
  </w:num>
  <w:num w:numId="16" w16cid:durableId="135340594">
    <w:abstractNumId w:val="27"/>
  </w:num>
  <w:num w:numId="17" w16cid:durableId="332995617">
    <w:abstractNumId w:val="25"/>
  </w:num>
  <w:num w:numId="18" w16cid:durableId="1859657633">
    <w:abstractNumId w:val="6"/>
  </w:num>
  <w:num w:numId="19" w16cid:durableId="457725944">
    <w:abstractNumId w:val="2"/>
  </w:num>
  <w:num w:numId="20" w16cid:durableId="536432581">
    <w:abstractNumId w:val="26"/>
  </w:num>
  <w:num w:numId="21" w16cid:durableId="1042709173">
    <w:abstractNumId w:val="3"/>
  </w:num>
  <w:num w:numId="22" w16cid:durableId="931746395">
    <w:abstractNumId w:val="37"/>
  </w:num>
  <w:num w:numId="23" w16cid:durableId="1218131326">
    <w:abstractNumId w:val="33"/>
  </w:num>
  <w:num w:numId="24" w16cid:durableId="1705135571">
    <w:abstractNumId w:val="28"/>
  </w:num>
  <w:num w:numId="25" w16cid:durableId="323514252">
    <w:abstractNumId w:val="8"/>
  </w:num>
  <w:num w:numId="26" w16cid:durableId="1229149025">
    <w:abstractNumId w:val="12"/>
  </w:num>
  <w:num w:numId="27" w16cid:durableId="262422244">
    <w:abstractNumId w:val="22"/>
  </w:num>
  <w:num w:numId="28" w16cid:durableId="1363284137">
    <w:abstractNumId w:val="24"/>
  </w:num>
  <w:num w:numId="29" w16cid:durableId="846752544">
    <w:abstractNumId w:val="1"/>
  </w:num>
  <w:num w:numId="30" w16cid:durableId="407965456">
    <w:abstractNumId w:val="34"/>
  </w:num>
  <w:num w:numId="31" w16cid:durableId="116535026">
    <w:abstractNumId w:val="7"/>
  </w:num>
  <w:num w:numId="32" w16cid:durableId="584995336">
    <w:abstractNumId w:val="11"/>
  </w:num>
  <w:num w:numId="33" w16cid:durableId="1320889236">
    <w:abstractNumId w:val="5"/>
  </w:num>
  <w:num w:numId="34" w16cid:durableId="1008869506">
    <w:abstractNumId w:val="31"/>
  </w:num>
  <w:num w:numId="35" w16cid:durableId="582646925">
    <w:abstractNumId w:val="13"/>
  </w:num>
  <w:num w:numId="36" w16cid:durableId="852063256">
    <w:abstractNumId w:val="16"/>
  </w:num>
  <w:num w:numId="37" w16cid:durableId="2031756564">
    <w:abstractNumId w:val="21"/>
  </w:num>
  <w:num w:numId="38" w16cid:durableId="62528212">
    <w:abstractNumId w:val="29"/>
  </w:num>
  <w:num w:numId="39" w16cid:durableId="376777419">
    <w:abstractNumId w:val="14"/>
  </w:num>
  <w:num w:numId="40" w16cid:durableId="1213930887">
    <w:abstractNumId w:val="24"/>
  </w:num>
  <w:num w:numId="41" w16cid:durableId="67129419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21"/>
    <w:rsid w:val="00003761"/>
    <w:rsid w:val="000042B6"/>
    <w:rsid w:val="00007940"/>
    <w:rsid w:val="00010627"/>
    <w:rsid w:val="00011B70"/>
    <w:rsid w:val="000122EF"/>
    <w:rsid w:val="00012D4B"/>
    <w:rsid w:val="0001301C"/>
    <w:rsid w:val="000132D3"/>
    <w:rsid w:val="00013CE2"/>
    <w:rsid w:val="0001432B"/>
    <w:rsid w:val="00014674"/>
    <w:rsid w:val="00014E02"/>
    <w:rsid w:val="00015685"/>
    <w:rsid w:val="00016AA0"/>
    <w:rsid w:val="00016F6B"/>
    <w:rsid w:val="00017316"/>
    <w:rsid w:val="0001767C"/>
    <w:rsid w:val="00017D2C"/>
    <w:rsid w:val="000206AA"/>
    <w:rsid w:val="000207E1"/>
    <w:rsid w:val="00020CDD"/>
    <w:rsid w:val="00021DF8"/>
    <w:rsid w:val="000224D4"/>
    <w:rsid w:val="00023904"/>
    <w:rsid w:val="00023DFE"/>
    <w:rsid w:val="0002446B"/>
    <w:rsid w:val="000245A6"/>
    <w:rsid w:val="00027303"/>
    <w:rsid w:val="000348A6"/>
    <w:rsid w:val="000348B5"/>
    <w:rsid w:val="000349A4"/>
    <w:rsid w:val="00037915"/>
    <w:rsid w:val="00037EE5"/>
    <w:rsid w:val="00040E9C"/>
    <w:rsid w:val="00041112"/>
    <w:rsid w:val="00041997"/>
    <w:rsid w:val="00041AE6"/>
    <w:rsid w:val="00041C59"/>
    <w:rsid w:val="0004314B"/>
    <w:rsid w:val="000431F7"/>
    <w:rsid w:val="000434C1"/>
    <w:rsid w:val="000438C9"/>
    <w:rsid w:val="00045979"/>
    <w:rsid w:val="00045E50"/>
    <w:rsid w:val="000465C3"/>
    <w:rsid w:val="00046D65"/>
    <w:rsid w:val="00046E0A"/>
    <w:rsid w:val="000505BF"/>
    <w:rsid w:val="00051652"/>
    <w:rsid w:val="00051B93"/>
    <w:rsid w:val="00054238"/>
    <w:rsid w:val="00055A7E"/>
    <w:rsid w:val="000577B7"/>
    <w:rsid w:val="000608C1"/>
    <w:rsid w:val="00060D66"/>
    <w:rsid w:val="0006236A"/>
    <w:rsid w:val="00063C5D"/>
    <w:rsid w:val="00064474"/>
    <w:rsid w:val="00065897"/>
    <w:rsid w:val="000668DD"/>
    <w:rsid w:val="00070464"/>
    <w:rsid w:val="00070C93"/>
    <w:rsid w:val="0007285B"/>
    <w:rsid w:val="00072A98"/>
    <w:rsid w:val="000747A8"/>
    <w:rsid w:val="0007711D"/>
    <w:rsid w:val="0007723C"/>
    <w:rsid w:val="00080293"/>
    <w:rsid w:val="0008029A"/>
    <w:rsid w:val="00080BE7"/>
    <w:rsid w:val="000815CE"/>
    <w:rsid w:val="000817B5"/>
    <w:rsid w:val="00082762"/>
    <w:rsid w:val="000833CF"/>
    <w:rsid w:val="00085B50"/>
    <w:rsid w:val="000861B6"/>
    <w:rsid w:val="0008702B"/>
    <w:rsid w:val="00087935"/>
    <w:rsid w:val="000900B0"/>
    <w:rsid w:val="0009182C"/>
    <w:rsid w:val="0009262A"/>
    <w:rsid w:val="00092DE7"/>
    <w:rsid w:val="0009470B"/>
    <w:rsid w:val="00094DE3"/>
    <w:rsid w:val="000951F8"/>
    <w:rsid w:val="000965BD"/>
    <w:rsid w:val="00096764"/>
    <w:rsid w:val="00096906"/>
    <w:rsid w:val="00097E37"/>
    <w:rsid w:val="000A0203"/>
    <w:rsid w:val="000A037E"/>
    <w:rsid w:val="000A0779"/>
    <w:rsid w:val="000A1FDF"/>
    <w:rsid w:val="000A2350"/>
    <w:rsid w:val="000A2C1E"/>
    <w:rsid w:val="000A51AB"/>
    <w:rsid w:val="000A51EE"/>
    <w:rsid w:val="000A5AA2"/>
    <w:rsid w:val="000A6004"/>
    <w:rsid w:val="000A6AB2"/>
    <w:rsid w:val="000B01C6"/>
    <w:rsid w:val="000B197A"/>
    <w:rsid w:val="000B19BB"/>
    <w:rsid w:val="000B3284"/>
    <w:rsid w:val="000B3953"/>
    <w:rsid w:val="000B4187"/>
    <w:rsid w:val="000B423B"/>
    <w:rsid w:val="000B48AF"/>
    <w:rsid w:val="000B6CD5"/>
    <w:rsid w:val="000B771E"/>
    <w:rsid w:val="000C1114"/>
    <w:rsid w:val="000C158C"/>
    <w:rsid w:val="000C24D3"/>
    <w:rsid w:val="000C2915"/>
    <w:rsid w:val="000C2D03"/>
    <w:rsid w:val="000C3470"/>
    <w:rsid w:val="000C472D"/>
    <w:rsid w:val="000C48FF"/>
    <w:rsid w:val="000C6CC2"/>
    <w:rsid w:val="000C7F50"/>
    <w:rsid w:val="000D0776"/>
    <w:rsid w:val="000D080D"/>
    <w:rsid w:val="000D0ACC"/>
    <w:rsid w:val="000D34E7"/>
    <w:rsid w:val="000D3C76"/>
    <w:rsid w:val="000D5815"/>
    <w:rsid w:val="000D710D"/>
    <w:rsid w:val="000D7478"/>
    <w:rsid w:val="000D7AF3"/>
    <w:rsid w:val="000E03FB"/>
    <w:rsid w:val="000E2643"/>
    <w:rsid w:val="000E3C9E"/>
    <w:rsid w:val="000E4CD7"/>
    <w:rsid w:val="000E4D2F"/>
    <w:rsid w:val="000E5365"/>
    <w:rsid w:val="000E7282"/>
    <w:rsid w:val="000E7AA1"/>
    <w:rsid w:val="000F1ECF"/>
    <w:rsid w:val="000F38A3"/>
    <w:rsid w:val="000F4185"/>
    <w:rsid w:val="000F5294"/>
    <w:rsid w:val="000F565C"/>
    <w:rsid w:val="000F75B8"/>
    <w:rsid w:val="000F77CB"/>
    <w:rsid w:val="00100AA1"/>
    <w:rsid w:val="0010242D"/>
    <w:rsid w:val="00103EFA"/>
    <w:rsid w:val="00105F8C"/>
    <w:rsid w:val="001067D4"/>
    <w:rsid w:val="00107FD3"/>
    <w:rsid w:val="00110BCB"/>
    <w:rsid w:val="00112967"/>
    <w:rsid w:val="0011439B"/>
    <w:rsid w:val="00114784"/>
    <w:rsid w:val="0011528B"/>
    <w:rsid w:val="00115D41"/>
    <w:rsid w:val="00116824"/>
    <w:rsid w:val="001251F6"/>
    <w:rsid w:val="00126322"/>
    <w:rsid w:val="00126BC0"/>
    <w:rsid w:val="00130605"/>
    <w:rsid w:val="001346A1"/>
    <w:rsid w:val="00134779"/>
    <w:rsid w:val="001353C9"/>
    <w:rsid w:val="001371D9"/>
    <w:rsid w:val="0014098A"/>
    <w:rsid w:val="00141B70"/>
    <w:rsid w:val="0014303A"/>
    <w:rsid w:val="001436F5"/>
    <w:rsid w:val="00146DDF"/>
    <w:rsid w:val="00147812"/>
    <w:rsid w:val="00147EE9"/>
    <w:rsid w:val="001503C8"/>
    <w:rsid w:val="00151A28"/>
    <w:rsid w:val="00152D12"/>
    <w:rsid w:val="001550D2"/>
    <w:rsid w:val="00155468"/>
    <w:rsid w:val="00155936"/>
    <w:rsid w:val="00156ACD"/>
    <w:rsid w:val="00156CB4"/>
    <w:rsid w:val="001571F5"/>
    <w:rsid w:val="0016158C"/>
    <w:rsid w:val="00161B33"/>
    <w:rsid w:val="00163360"/>
    <w:rsid w:val="00164EF3"/>
    <w:rsid w:val="0016539E"/>
    <w:rsid w:val="00165E59"/>
    <w:rsid w:val="00166577"/>
    <w:rsid w:val="00167F46"/>
    <w:rsid w:val="00170237"/>
    <w:rsid w:val="00170561"/>
    <w:rsid w:val="00170593"/>
    <w:rsid w:val="00170664"/>
    <w:rsid w:val="00170A52"/>
    <w:rsid w:val="00170D49"/>
    <w:rsid w:val="00171D3B"/>
    <w:rsid w:val="00174460"/>
    <w:rsid w:val="001748B2"/>
    <w:rsid w:val="00174E44"/>
    <w:rsid w:val="0017555F"/>
    <w:rsid w:val="00175A71"/>
    <w:rsid w:val="00176E42"/>
    <w:rsid w:val="001806B9"/>
    <w:rsid w:val="00180A21"/>
    <w:rsid w:val="0018124A"/>
    <w:rsid w:val="001816F4"/>
    <w:rsid w:val="00182CBC"/>
    <w:rsid w:val="00184B0C"/>
    <w:rsid w:val="001867CF"/>
    <w:rsid w:val="00186BBC"/>
    <w:rsid w:val="00187450"/>
    <w:rsid w:val="00190776"/>
    <w:rsid w:val="001912F8"/>
    <w:rsid w:val="00192775"/>
    <w:rsid w:val="0019312D"/>
    <w:rsid w:val="001931AB"/>
    <w:rsid w:val="00193CEC"/>
    <w:rsid w:val="001948CB"/>
    <w:rsid w:val="00194BB1"/>
    <w:rsid w:val="0019511E"/>
    <w:rsid w:val="00195D2A"/>
    <w:rsid w:val="0019699F"/>
    <w:rsid w:val="00196AE2"/>
    <w:rsid w:val="00197B3C"/>
    <w:rsid w:val="001A0628"/>
    <w:rsid w:val="001A1B4A"/>
    <w:rsid w:val="001A309A"/>
    <w:rsid w:val="001B07B2"/>
    <w:rsid w:val="001B110A"/>
    <w:rsid w:val="001B128A"/>
    <w:rsid w:val="001B1425"/>
    <w:rsid w:val="001B1779"/>
    <w:rsid w:val="001B36D9"/>
    <w:rsid w:val="001B4023"/>
    <w:rsid w:val="001B404F"/>
    <w:rsid w:val="001B6552"/>
    <w:rsid w:val="001B7663"/>
    <w:rsid w:val="001B7A20"/>
    <w:rsid w:val="001C1C24"/>
    <w:rsid w:val="001C1EA0"/>
    <w:rsid w:val="001C1EA6"/>
    <w:rsid w:val="001C3653"/>
    <w:rsid w:val="001C49C4"/>
    <w:rsid w:val="001C4ACC"/>
    <w:rsid w:val="001C5C96"/>
    <w:rsid w:val="001C61CA"/>
    <w:rsid w:val="001C64A0"/>
    <w:rsid w:val="001C7686"/>
    <w:rsid w:val="001D003A"/>
    <w:rsid w:val="001D016F"/>
    <w:rsid w:val="001D0FD8"/>
    <w:rsid w:val="001D12E0"/>
    <w:rsid w:val="001D2380"/>
    <w:rsid w:val="001D2546"/>
    <w:rsid w:val="001D3216"/>
    <w:rsid w:val="001D3F6F"/>
    <w:rsid w:val="001D41C3"/>
    <w:rsid w:val="001D44B3"/>
    <w:rsid w:val="001D4DDB"/>
    <w:rsid w:val="001D516D"/>
    <w:rsid w:val="001D5550"/>
    <w:rsid w:val="001D5D04"/>
    <w:rsid w:val="001D6B6F"/>
    <w:rsid w:val="001D7A36"/>
    <w:rsid w:val="001E0B96"/>
    <w:rsid w:val="001E199B"/>
    <w:rsid w:val="001E3F49"/>
    <w:rsid w:val="001E5C8E"/>
    <w:rsid w:val="001E67E8"/>
    <w:rsid w:val="001E7382"/>
    <w:rsid w:val="001F0462"/>
    <w:rsid w:val="001F13E1"/>
    <w:rsid w:val="001F1D6A"/>
    <w:rsid w:val="001F263E"/>
    <w:rsid w:val="001F2FEC"/>
    <w:rsid w:val="001F33D1"/>
    <w:rsid w:val="001F42A5"/>
    <w:rsid w:val="001F518F"/>
    <w:rsid w:val="001F648A"/>
    <w:rsid w:val="001F7723"/>
    <w:rsid w:val="001F7789"/>
    <w:rsid w:val="002007A3"/>
    <w:rsid w:val="0020114B"/>
    <w:rsid w:val="0020128B"/>
    <w:rsid w:val="00201C6B"/>
    <w:rsid w:val="00202423"/>
    <w:rsid w:val="002028FA"/>
    <w:rsid w:val="00202E19"/>
    <w:rsid w:val="00203C4D"/>
    <w:rsid w:val="00205C1A"/>
    <w:rsid w:val="00207648"/>
    <w:rsid w:val="00210FC6"/>
    <w:rsid w:val="0021453D"/>
    <w:rsid w:val="00214E76"/>
    <w:rsid w:val="002158D7"/>
    <w:rsid w:val="002178C7"/>
    <w:rsid w:val="00217905"/>
    <w:rsid w:val="0022015E"/>
    <w:rsid w:val="00220479"/>
    <w:rsid w:val="002206B7"/>
    <w:rsid w:val="00220BAB"/>
    <w:rsid w:val="00220BDB"/>
    <w:rsid w:val="002212E9"/>
    <w:rsid w:val="0022167A"/>
    <w:rsid w:val="002219A1"/>
    <w:rsid w:val="00221A63"/>
    <w:rsid w:val="00222AEE"/>
    <w:rsid w:val="00223187"/>
    <w:rsid w:val="002249FE"/>
    <w:rsid w:val="002266AB"/>
    <w:rsid w:val="00226B70"/>
    <w:rsid w:val="002274D7"/>
    <w:rsid w:val="00227E14"/>
    <w:rsid w:val="002323CA"/>
    <w:rsid w:val="002325CC"/>
    <w:rsid w:val="00233363"/>
    <w:rsid w:val="002347D1"/>
    <w:rsid w:val="00235337"/>
    <w:rsid w:val="00235A3A"/>
    <w:rsid w:val="00235FE3"/>
    <w:rsid w:val="002361AC"/>
    <w:rsid w:val="00236E22"/>
    <w:rsid w:val="0023787C"/>
    <w:rsid w:val="002404AF"/>
    <w:rsid w:val="00240E07"/>
    <w:rsid w:val="00242C22"/>
    <w:rsid w:val="0024483A"/>
    <w:rsid w:val="0024627B"/>
    <w:rsid w:val="00247152"/>
    <w:rsid w:val="00247ABA"/>
    <w:rsid w:val="002509B0"/>
    <w:rsid w:val="00251D0E"/>
    <w:rsid w:val="0025388F"/>
    <w:rsid w:val="00255281"/>
    <w:rsid w:val="0025577B"/>
    <w:rsid w:val="00255EF9"/>
    <w:rsid w:val="002574BE"/>
    <w:rsid w:val="0025751D"/>
    <w:rsid w:val="002579E1"/>
    <w:rsid w:val="0026029C"/>
    <w:rsid w:val="00261FD2"/>
    <w:rsid w:val="00262289"/>
    <w:rsid w:val="00262544"/>
    <w:rsid w:val="00263AC6"/>
    <w:rsid w:val="00263EA4"/>
    <w:rsid w:val="00264115"/>
    <w:rsid w:val="0026468E"/>
    <w:rsid w:val="0026482A"/>
    <w:rsid w:val="00264A5F"/>
    <w:rsid w:val="002654E4"/>
    <w:rsid w:val="002668F0"/>
    <w:rsid w:val="00266F60"/>
    <w:rsid w:val="00272626"/>
    <w:rsid w:val="0027339D"/>
    <w:rsid w:val="00273F16"/>
    <w:rsid w:val="00275131"/>
    <w:rsid w:val="00275EA1"/>
    <w:rsid w:val="00276D69"/>
    <w:rsid w:val="00280289"/>
    <w:rsid w:val="002819C9"/>
    <w:rsid w:val="00283348"/>
    <w:rsid w:val="00283955"/>
    <w:rsid w:val="0028487B"/>
    <w:rsid w:val="0028566B"/>
    <w:rsid w:val="00286465"/>
    <w:rsid w:val="00286ACF"/>
    <w:rsid w:val="00286D62"/>
    <w:rsid w:val="00286E1C"/>
    <w:rsid w:val="00287042"/>
    <w:rsid w:val="00287235"/>
    <w:rsid w:val="0028724F"/>
    <w:rsid w:val="002901D2"/>
    <w:rsid w:val="00291791"/>
    <w:rsid w:val="002928EA"/>
    <w:rsid w:val="00292C48"/>
    <w:rsid w:val="0029315B"/>
    <w:rsid w:val="002937B9"/>
    <w:rsid w:val="002953C7"/>
    <w:rsid w:val="00297225"/>
    <w:rsid w:val="00297427"/>
    <w:rsid w:val="002A01BD"/>
    <w:rsid w:val="002A05E0"/>
    <w:rsid w:val="002A072B"/>
    <w:rsid w:val="002A1323"/>
    <w:rsid w:val="002A1FB2"/>
    <w:rsid w:val="002A1FC0"/>
    <w:rsid w:val="002A3701"/>
    <w:rsid w:val="002A6F8C"/>
    <w:rsid w:val="002A72EB"/>
    <w:rsid w:val="002A7990"/>
    <w:rsid w:val="002A7E1B"/>
    <w:rsid w:val="002B0338"/>
    <w:rsid w:val="002B11DA"/>
    <w:rsid w:val="002B24FF"/>
    <w:rsid w:val="002B4159"/>
    <w:rsid w:val="002B4F63"/>
    <w:rsid w:val="002B4F95"/>
    <w:rsid w:val="002B513F"/>
    <w:rsid w:val="002B5CE4"/>
    <w:rsid w:val="002B6D9B"/>
    <w:rsid w:val="002C1909"/>
    <w:rsid w:val="002C28BD"/>
    <w:rsid w:val="002C2A64"/>
    <w:rsid w:val="002C3C11"/>
    <w:rsid w:val="002C4223"/>
    <w:rsid w:val="002C6004"/>
    <w:rsid w:val="002D0C23"/>
    <w:rsid w:val="002D1157"/>
    <w:rsid w:val="002D28DE"/>
    <w:rsid w:val="002D359F"/>
    <w:rsid w:val="002D3EFF"/>
    <w:rsid w:val="002D4B67"/>
    <w:rsid w:val="002D5CC3"/>
    <w:rsid w:val="002D5EE7"/>
    <w:rsid w:val="002D6A12"/>
    <w:rsid w:val="002D6F51"/>
    <w:rsid w:val="002D6F71"/>
    <w:rsid w:val="002D7C44"/>
    <w:rsid w:val="002E0337"/>
    <w:rsid w:val="002E0B9D"/>
    <w:rsid w:val="002E1790"/>
    <w:rsid w:val="002E1DC9"/>
    <w:rsid w:val="002E2C4E"/>
    <w:rsid w:val="002E2DED"/>
    <w:rsid w:val="002E32FB"/>
    <w:rsid w:val="002E41D2"/>
    <w:rsid w:val="002E4499"/>
    <w:rsid w:val="002E5576"/>
    <w:rsid w:val="002E71F0"/>
    <w:rsid w:val="002E72C4"/>
    <w:rsid w:val="002E7316"/>
    <w:rsid w:val="002E7322"/>
    <w:rsid w:val="002E77E8"/>
    <w:rsid w:val="002F001C"/>
    <w:rsid w:val="002F0887"/>
    <w:rsid w:val="002F1BEA"/>
    <w:rsid w:val="002F2062"/>
    <w:rsid w:val="002F2A89"/>
    <w:rsid w:val="002F33B3"/>
    <w:rsid w:val="002F440C"/>
    <w:rsid w:val="002F6051"/>
    <w:rsid w:val="002F72B6"/>
    <w:rsid w:val="00300AD6"/>
    <w:rsid w:val="0030119E"/>
    <w:rsid w:val="00301662"/>
    <w:rsid w:val="00301F12"/>
    <w:rsid w:val="003020E4"/>
    <w:rsid w:val="003039F2"/>
    <w:rsid w:val="00303FA2"/>
    <w:rsid w:val="00304FDF"/>
    <w:rsid w:val="00305468"/>
    <w:rsid w:val="00306A2A"/>
    <w:rsid w:val="00307D6E"/>
    <w:rsid w:val="00310179"/>
    <w:rsid w:val="00312CAE"/>
    <w:rsid w:val="003149B7"/>
    <w:rsid w:val="00315D7F"/>
    <w:rsid w:val="003218FA"/>
    <w:rsid w:val="00322243"/>
    <w:rsid w:val="00323A0C"/>
    <w:rsid w:val="003246F1"/>
    <w:rsid w:val="003269C0"/>
    <w:rsid w:val="00326D91"/>
    <w:rsid w:val="00326DC8"/>
    <w:rsid w:val="0032722E"/>
    <w:rsid w:val="003273E0"/>
    <w:rsid w:val="00327712"/>
    <w:rsid w:val="00327CBF"/>
    <w:rsid w:val="00330140"/>
    <w:rsid w:val="003302EF"/>
    <w:rsid w:val="0033049F"/>
    <w:rsid w:val="00330B68"/>
    <w:rsid w:val="00330BBB"/>
    <w:rsid w:val="003323F7"/>
    <w:rsid w:val="003329AD"/>
    <w:rsid w:val="003342BD"/>
    <w:rsid w:val="0033543A"/>
    <w:rsid w:val="00335E70"/>
    <w:rsid w:val="00336EB8"/>
    <w:rsid w:val="00342A3E"/>
    <w:rsid w:val="00342C98"/>
    <w:rsid w:val="00343D6F"/>
    <w:rsid w:val="00343F3B"/>
    <w:rsid w:val="00344B27"/>
    <w:rsid w:val="00350D50"/>
    <w:rsid w:val="0035225F"/>
    <w:rsid w:val="0035325D"/>
    <w:rsid w:val="00354259"/>
    <w:rsid w:val="00354D3F"/>
    <w:rsid w:val="00355F63"/>
    <w:rsid w:val="003560F9"/>
    <w:rsid w:val="0035643F"/>
    <w:rsid w:val="003566A3"/>
    <w:rsid w:val="003603E9"/>
    <w:rsid w:val="003617AE"/>
    <w:rsid w:val="00361B0C"/>
    <w:rsid w:val="00361CCD"/>
    <w:rsid w:val="003625F2"/>
    <w:rsid w:val="00363F83"/>
    <w:rsid w:val="00363F94"/>
    <w:rsid w:val="0036505F"/>
    <w:rsid w:val="00365E6D"/>
    <w:rsid w:val="00370A7D"/>
    <w:rsid w:val="00370B65"/>
    <w:rsid w:val="003714C8"/>
    <w:rsid w:val="003734CE"/>
    <w:rsid w:val="00373ED1"/>
    <w:rsid w:val="00374019"/>
    <w:rsid w:val="00376709"/>
    <w:rsid w:val="00376F1A"/>
    <w:rsid w:val="00380A76"/>
    <w:rsid w:val="00380E32"/>
    <w:rsid w:val="003828B1"/>
    <w:rsid w:val="00382B2C"/>
    <w:rsid w:val="003854EE"/>
    <w:rsid w:val="003858FC"/>
    <w:rsid w:val="00385F29"/>
    <w:rsid w:val="003874D3"/>
    <w:rsid w:val="003914B5"/>
    <w:rsid w:val="00391F09"/>
    <w:rsid w:val="003932B5"/>
    <w:rsid w:val="0039352D"/>
    <w:rsid w:val="00393DB5"/>
    <w:rsid w:val="00393FA0"/>
    <w:rsid w:val="00395022"/>
    <w:rsid w:val="00396836"/>
    <w:rsid w:val="003A0A90"/>
    <w:rsid w:val="003A0D3E"/>
    <w:rsid w:val="003A1A58"/>
    <w:rsid w:val="003A1FA0"/>
    <w:rsid w:val="003A2385"/>
    <w:rsid w:val="003A2E59"/>
    <w:rsid w:val="003A39D1"/>
    <w:rsid w:val="003A50F0"/>
    <w:rsid w:val="003A5AD6"/>
    <w:rsid w:val="003A5DC7"/>
    <w:rsid w:val="003B06C8"/>
    <w:rsid w:val="003B181D"/>
    <w:rsid w:val="003B1E3E"/>
    <w:rsid w:val="003B3E35"/>
    <w:rsid w:val="003B434F"/>
    <w:rsid w:val="003B4C6E"/>
    <w:rsid w:val="003B4FB2"/>
    <w:rsid w:val="003B6020"/>
    <w:rsid w:val="003B6413"/>
    <w:rsid w:val="003B6D6A"/>
    <w:rsid w:val="003B700D"/>
    <w:rsid w:val="003B706C"/>
    <w:rsid w:val="003B7196"/>
    <w:rsid w:val="003B77BD"/>
    <w:rsid w:val="003C15B2"/>
    <w:rsid w:val="003C1B3C"/>
    <w:rsid w:val="003C23D8"/>
    <w:rsid w:val="003C23F1"/>
    <w:rsid w:val="003C24C3"/>
    <w:rsid w:val="003C27EC"/>
    <w:rsid w:val="003C38B3"/>
    <w:rsid w:val="003C4734"/>
    <w:rsid w:val="003C4A58"/>
    <w:rsid w:val="003C4B98"/>
    <w:rsid w:val="003C52B9"/>
    <w:rsid w:val="003C5692"/>
    <w:rsid w:val="003C592F"/>
    <w:rsid w:val="003C5B0D"/>
    <w:rsid w:val="003C6734"/>
    <w:rsid w:val="003C7431"/>
    <w:rsid w:val="003C7E99"/>
    <w:rsid w:val="003D0091"/>
    <w:rsid w:val="003D057F"/>
    <w:rsid w:val="003D074C"/>
    <w:rsid w:val="003D2364"/>
    <w:rsid w:val="003D3BA5"/>
    <w:rsid w:val="003D4436"/>
    <w:rsid w:val="003D5971"/>
    <w:rsid w:val="003D6F55"/>
    <w:rsid w:val="003E09BE"/>
    <w:rsid w:val="003E1163"/>
    <w:rsid w:val="003E16D5"/>
    <w:rsid w:val="003E17D3"/>
    <w:rsid w:val="003E22DD"/>
    <w:rsid w:val="003E2E93"/>
    <w:rsid w:val="003E333A"/>
    <w:rsid w:val="003E4EA8"/>
    <w:rsid w:val="003E60D8"/>
    <w:rsid w:val="003E68E4"/>
    <w:rsid w:val="003E6ACA"/>
    <w:rsid w:val="003F0073"/>
    <w:rsid w:val="003F02A9"/>
    <w:rsid w:val="003F07C1"/>
    <w:rsid w:val="003F2745"/>
    <w:rsid w:val="003F2D46"/>
    <w:rsid w:val="003F2E58"/>
    <w:rsid w:val="003F4971"/>
    <w:rsid w:val="003F5CA5"/>
    <w:rsid w:val="00402168"/>
    <w:rsid w:val="0040615B"/>
    <w:rsid w:val="00406A0A"/>
    <w:rsid w:val="004102BD"/>
    <w:rsid w:val="00413605"/>
    <w:rsid w:val="00415D27"/>
    <w:rsid w:val="004160BF"/>
    <w:rsid w:val="00420564"/>
    <w:rsid w:val="0042151F"/>
    <w:rsid w:val="00423C40"/>
    <w:rsid w:val="00424760"/>
    <w:rsid w:val="004257B1"/>
    <w:rsid w:val="00425BE2"/>
    <w:rsid w:val="004269C1"/>
    <w:rsid w:val="00426D98"/>
    <w:rsid w:val="00426DD0"/>
    <w:rsid w:val="00427152"/>
    <w:rsid w:val="004300AE"/>
    <w:rsid w:val="004301B7"/>
    <w:rsid w:val="00430429"/>
    <w:rsid w:val="00431604"/>
    <w:rsid w:val="00432283"/>
    <w:rsid w:val="00433B43"/>
    <w:rsid w:val="00434AD0"/>
    <w:rsid w:val="00434B9C"/>
    <w:rsid w:val="00434ECA"/>
    <w:rsid w:val="00434F5A"/>
    <w:rsid w:val="0043565C"/>
    <w:rsid w:val="00436607"/>
    <w:rsid w:val="0043743F"/>
    <w:rsid w:val="00441172"/>
    <w:rsid w:val="00442731"/>
    <w:rsid w:val="00442D26"/>
    <w:rsid w:val="00442F32"/>
    <w:rsid w:val="00445143"/>
    <w:rsid w:val="00447112"/>
    <w:rsid w:val="00447917"/>
    <w:rsid w:val="00447BE5"/>
    <w:rsid w:val="0045214C"/>
    <w:rsid w:val="004546F7"/>
    <w:rsid w:val="00455B2C"/>
    <w:rsid w:val="00455B74"/>
    <w:rsid w:val="0045606C"/>
    <w:rsid w:val="0045676E"/>
    <w:rsid w:val="004577FD"/>
    <w:rsid w:val="0046245A"/>
    <w:rsid w:val="004627EB"/>
    <w:rsid w:val="0046346B"/>
    <w:rsid w:val="00463784"/>
    <w:rsid w:val="00464036"/>
    <w:rsid w:val="00464C29"/>
    <w:rsid w:val="004656C6"/>
    <w:rsid w:val="00465815"/>
    <w:rsid w:val="004669DA"/>
    <w:rsid w:val="004671BD"/>
    <w:rsid w:val="00467D41"/>
    <w:rsid w:val="00470E37"/>
    <w:rsid w:val="0047212B"/>
    <w:rsid w:val="00472955"/>
    <w:rsid w:val="004732BC"/>
    <w:rsid w:val="004744CD"/>
    <w:rsid w:val="004745DE"/>
    <w:rsid w:val="00474E99"/>
    <w:rsid w:val="00474EF9"/>
    <w:rsid w:val="004768E8"/>
    <w:rsid w:val="00476E16"/>
    <w:rsid w:val="004770E0"/>
    <w:rsid w:val="00477CD8"/>
    <w:rsid w:val="0048030B"/>
    <w:rsid w:val="00480418"/>
    <w:rsid w:val="00480F64"/>
    <w:rsid w:val="004815B2"/>
    <w:rsid w:val="00481801"/>
    <w:rsid w:val="0048219E"/>
    <w:rsid w:val="0048243B"/>
    <w:rsid w:val="00483691"/>
    <w:rsid w:val="004843D0"/>
    <w:rsid w:val="004848A7"/>
    <w:rsid w:val="00484D6F"/>
    <w:rsid w:val="004863F5"/>
    <w:rsid w:val="00487ECC"/>
    <w:rsid w:val="0049102E"/>
    <w:rsid w:val="004916B8"/>
    <w:rsid w:val="004918B4"/>
    <w:rsid w:val="00492B11"/>
    <w:rsid w:val="00492F4D"/>
    <w:rsid w:val="0049417E"/>
    <w:rsid w:val="0049464F"/>
    <w:rsid w:val="00494A11"/>
    <w:rsid w:val="004953BF"/>
    <w:rsid w:val="004A14CB"/>
    <w:rsid w:val="004A1DBC"/>
    <w:rsid w:val="004A2646"/>
    <w:rsid w:val="004A352A"/>
    <w:rsid w:val="004A3AC4"/>
    <w:rsid w:val="004A3C84"/>
    <w:rsid w:val="004A4AC9"/>
    <w:rsid w:val="004A5C92"/>
    <w:rsid w:val="004A6274"/>
    <w:rsid w:val="004A791A"/>
    <w:rsid w:val="004B00C0"/>
    <w:rsid w:val="004B3E2A"/>
    <w:rsid w:val="004B4A6A"/>
    <w:rsid w:val="004B6CF7"/>
    <w:rsid w:val="004B6DD7"/>
    <w:rsid w:val="004B7590"/>
    <w:rsid w:val="004C1B12"/>
    <w:rsid w:val="004C1FCE"/>
    <w:rsid w:val="004C3CBD"/>
    <w:rsid w:val="004C4A2D"/>
    <w:rsid w:val="004C4DF8"/>
    <w:rsid w:val="004C7C98"/>
    <w:rsid w:val="004C7E6B"/>
    <w:rsid w:val="004D0028"/>
    <w:rsid w:val="004D1B27"/>
    <w:rsid w:val="004D3A4A"/>
    <w:rsid w:val="004D448E"/>
    <w:rsid w:val="004D4E7A"/>
    <w:rsid w:val="004D741D"/>
    <w:rsid w:val="004D7D59"/>
    <w:rsid w:val="004E0B02"/>
    <w:rsid w:val="004E10E3"/>
    <w:rsid w:val="004E1458"/>
    <w:rsid w:val="004E17B6"/>
    <w:rsid w:val="004E1F30"/>
    <w:rsid w:val="004E1F66"/>
    <w:rsid w:val="004E2B5C"/>
    <w:rsid w:val="004E2D46"/>
    <w:rsid w:val="004E31F1"/>
    <w:rsid w:val="004E5DF1"/>
    <w:rsid w:val="004E685C"/>
    <w:rsid w:val="004E724D"/>
    <w:rsid w:val="004E7C8C"/>
    <w:rsid w:val="004F0A7C"/>
    <w:rsid w:val="004F29C9"/>
    <w:rsid w:val="004F39F4"/>
    <w:rsid w:val="004F3D80"/>
    <w:rsid w:val="004F4208"/>
    <w:rsid w:val="004F5B4C"/>
    <w:rsid w:val="005003F9"/>
    <w:rsid w:val="00501327"/>
    <w:rsid w:val="00502003"/>
    <w:rsid w:val="005038C3"/>
    <w:rsid w:val="00504AD2"/>
    <w:rsid w:val="00504E1A"/>
    <w:rsid w:val="00505098"/>
    <w:rsid w:val="00505509"/>
    <w:rsid w:val="00505B6A"/>
    <w:rsid w:val="00506056"/>
    <w:rsid w:val="00507E46"/>
    <w:rsid w:val="00510166"/>
    <w:rsid w:val="00511FC6"/>
    <w:rsid w:val="00512206"/>
    <w:rsid w:val="00512B0D"/>
    <w:rsid w:val="00513134"/>
    <w:rsid w:val="00513A6A"/>
    <w:rsid w:val="00514C04"/>
    <w:rsid w:val="00516330"/>
    <w:rsid w:val="005176B7"/>
    <w:rsid w:val="00517BB4"/>
    <w:rsid w:val="00520276"/>
    <w:rsid w:val="00520545"/>
    <w:rsid w:val="00520643"/>
    <w:rsid w:val="00520F09"/>
    <w:rsid w:val="00520F43"/>
    <w:rsid w:val="00521E7A"/>
    <w:rsid w:val="005229C8"/>
    <w:rsid w:val="00523676"/>
    <w:rsid w:val="00523D63"/>
    <w:rsid w:val="005241DE"/>
    <w:rsid w:val="00524221"/>
    <w:rsid w:val="00524626"/>
    <w:rsid w:val="005267BF"/>
    <w:rsid w:val="00527A27"/>
    <w:rsid w:val="00527C37"/>
    <w:rsid w:val="00530FB3"/>
    <w:rsid w:val="00534BC0"/>
    <w:rsid w:val="00535735"/>
    <w:rsid w:val="005358C6"/>
    <w:rsid w:val="00536ADE"/>
    <w:rsid w:val="00537D37"/>
    <w:rsid w:val="00540C04"/>
    <w:rsid w:val="005416BC"/>
    <w:rsid w:val="0054241A"/>
    <w:rsid w:val="005440A0"/>
    <w:rsid w:val="00545D17"/>
    <w:rsid w:val="005465CB"/>
    <w:rsid w:val="00546AA7"/>
    <w:rsid w:val="00547C62"/>
    <w:rsid w:val="00550038"/>
    <w:rsid w:val="005509E7"/>
    <w:rsid w:val="00550A57"/>
    <w:rsid w:val="00550AA8"/>
    <w:rsid w:val="0055184C"/>
    <w:rsid w:val="0055277A"/>
    <w:rsid w:val="00552A7A"/>
    <w:rsid w:val="00553070"/>
    <w:rsid w:val="005542C6"/>
    <w:rsid w:val="005546D3"/>
    <w:rsid w:val="005554BE"/>
    <w:rsid w:val="005567F6"/>
    <w:rsid w:val="0055695A"/>
    <w:rsid w:val="00556DE7"/>
    <w:rsid w:val="00556FBB"/>
    <w:rsid w:val="00557770"/>
    <w:rsid w:val="0055795C"/>
    <w:rsid w:val="005607FC"/>
    <w:rsid w:val="00562044"/>
    <w:rsid w:val="00565002"/>
    <w:rsid w:val="005652AD"/>
    <w:rsid w:val="00567C5E"/>
    <w:rsid w:val="00570C4C"/>
    <w:rsid w:val="00571235"/>
    <w:rsid w:val="00572C43"/>
    <w:rsid w:val="00574A97"/>
    <w:rsid w:val="00575243"/>
    <w:rsid w:val="005756F7"/>
    <w:rsid w:val="00576EA7"/>
    <w:rsid w:val="00577157"/>
    <w:rsid w:val="00580B0F"/>
    <w:rsid w:val="00580C77"/>
    <w:rsid w:val="00580D9E"/>
    <w:rsid w:val="00581498"/>
    <w:rsid w:val="00582145"/>
    <w:rsid w:val="00582E28"/>
    <w:rsid w:val="005842EC"/>
    <w:rsid w:val="00585D00"/>
    <w:rsid w:val="00587E5F"/>
    <w:rsid w:val="005905C9"/>
    <w:rsid w:val="00590EB0"/>
    <w:rsid w:val="00591071"/>
    <w:rsid w:val="005916C7"/>
    <w:rsid w:val="0059226C"/>
    <w:rsid w:val="0059271D"/>
    <w:rsid w:val="005928B2"/>
    <w:rsid w:val="0059312F"/>
    <w:rsid w:val="005973E6"/>
    <w:rsid w:val="00597701"/>
    <w:rsid w:val="005A01E4"/>
    <w:rsid w:val="005A088B"/>
    <w:rsid w:val="005A0D60"/>
    <w:rsid w:val="005A17DB"/>
    <w:rsid w:val="005A2290"/>
    <w:rsid w:val="005A5B27"/>
    <w:rsid w:val="005A632A"/>
    <w:rsid w:val="005A7B3F"/>
    <w:rsid w:val="005B00B6"/>
    <w:rsid w:val="005B027F"/>
    <w:rsid w:val="005B0F98"/>
    <w:rsid w:val="005B1591"/>
    <w:rsid w:val="005B1995"/>
    <w:rsid w:val="005B1EF8"/>
    <w:rsid w:val="005B3D11"/>
    <w:rsid w:val="005B69A5"/>
    <w:rsid w:val="005C0E29"/>
    <w:rsid w:val="005C31D5"/>
    <w:rsid w:val="005C3A9F"/>
    <w:rsid w:val="005C5488"/>
    <w:rsid w:val="005C5DCB"/>
    <w:rsid w:val="005C65EA"/>
    <w:rsid w:val="005C7B91"/>
    <w:rsid w:val="005D0CC4"/>
    <w:rsid w:val="005D24D2"/>
    <w:rsid w:val="005D3AAC"/>
    <w:rsid w:val="005D54C9"/>
    <w:rsid w:val="005D5BFF"/>
    <w:rsid w:val="005D7892"/>
    <w:rsid w:val="005D79DD"/>
    <w:rsid w:val="005D7A1F"/>
    <w:rsid w:val="005D7AAC"/>
    <w:rsid w:val="005E0B16"/>
    <w:rsid w:val="005E4354"/>
    <w:rsid w:val="005F06B3"/>
    <w:rsid w:val="005F16B2"/>
    <w:rsid w:val="005F2D02"/>
    <w:rsid w:val="005F3EF3"/>
    <w:rsid w:val="005F4AA5"/>
    <w:rsid w:val="005F4FC9"/>
    <w:rsid w:val="005F5762"/>
    <w:rsid w:val="005F58D7"/>
    <w:rsid w:val="005F5A9F"/>
    <w:rsid w:val="005F7A03"/>
    <w:rsid w:val="005F7BAB"/>
    <w:rsid w:val="006019E8"/>
    <w:rsid w:val="00602A2D"/>
    <w:rsid w:val="00603373"/>
    <w:rsid w:val="00604142"/>
    <w:rsid w:val="006074DB"/>
    <w:rsid w:val="006074FF"/>
    <w:rsid w:val="0061025D"/>
    <w:rsid w:val="006104B4"/>
    <w:rsid w:val="00611562"/>
    <w:rsid w:val="00611E70"/>
    <w:rsid w:val="00612672"/>
    <w:rsid w:val="006140C8"/>
    <w:rsid w:val="00615533"/>
    <w:rsid w:val="006177F6"/>
    <w:rsid w:val="00617A6A"/>
    <w:rsid w:val="0062000D"/>
    <w:rsid w:val="00620525"/>
    <w:rsid w:val="00624835"/>
    <w:rsid w:val="00627B59"/>
    <w:rsid w:val="006302A3"/>
    <w:rsid w:val="006305F8"/>
    <w:rsid w:val="00630D54"/>
    <w:rsid w:val="00633152"/>
    <w:rsid w:val="00635642"/>
    <w:rsid w:val="00637F88"/>
    <w:rsid w:val="0064003C"/>
    <w:rsid w:val="006422BB"/>
    <w:rsid w:val="00642D69"/>
    <w:rsid w:val="0064425F"/>
    <w:rsid w:val="00644B74"/>
    <w:rsid w:val="006454EC"/>
    <w:rsid w:val="006463A9"/>
    <w:rsid w:val="0064659B"/>
    <w:rsid w:val="006474F9"/>
    <w:rsid w:val="00647896"/>
    <w:rsid w:val="00650EF1"/>
    <w:rsid w:val="00651130"/>
    <w:rsid w:val="006511E9"/>
    <w:rsid w:val="00651597"/>
    <w:rsid w:val="006523E9"/>
    <w:rsid w:val="006526C6"/>
    <w:rsid w:val="00652F72"/>
    <w:rsid w:val="006547A3"/>
    <w:rsid w:val="00655113"/>
    <w:rsid w:val="006567D7"/>
    <w:rsid w:val="00656C6A"/>
    <w:rsid w:val="00660013"/>
    <w:rsid w:val="00660051"/>
    <w:rsid w:val="006606B9"/>
    <w:rsid w:val="00660C6F"/>
    <w:rsid w:val="00661481"/>
    <w:rsid w:val="00663348"/>
    <w:rsid w:val="006642D4"/>
    <w:rsid w:val="00666069"/>
    <w:rsid w:val="006664E1"/>
    <w:rsid w:val="0066739F"/>
    <w:rsid w:val="00670491"/>
    <w:rsid w:val="006712CD"/>
    <w:rsid w:val="006719DB"/>
    <w:rsid w:val="00671D8E"/>
    <w:rsid w:val="006722A7"/>
    <w:rsid w:val="006730A7"/>
    <w:rsid w:val="00673AF5"/>
    <w:rsid w:val="00673D41"/>
    <w:rsid w:val="006744A5"/>
    <w:rsid w:val="00674B1A"/>
    <w:rsid w:val="0067522B"/>
    <w:rsid w:val="00675472"/>
    <w:rsid w:val="0067562E"/>
    <w:rsid w:val="0067654B"/>
    <w:rsid w:val="006766B5"/>
    <w:rsid w:val="00676D0F"/>
    <w:rsid w:val="00676E99"/>
    <w:rsid w:val="00681561"/>
    <w:rsid w:val="0068270C"/>
    <w:rsid w:val="00683CE7"/>
    <w:rsid w:val="00684895"/>
    <w:rsid w:val="00685B39"/>
    <w:rsid w:val="00686A52"/>
    <w:rsid w:val="006874CD"/>
    <w:rsid w:val="0069058E"/>
    <w:rsid w:val="00691DBE"/>
    <w:rsid w:val="00692353"/>
    <w:rsid w:val="006924ED"/>
    <w:rsid w:val="00692CE5"/>
    <w:rsid w:val="0069330C"/>
    <w:rsid w:val="006933BB"/>
    <w:rsid w:val="006942ED"/>
    <w:rsid w:val="006945DC"/>
    <w:rsid w:val="006960C8"/>
    <w:rsid w:val="00697026"/>
    <w:rsid w:val="006978A1"/>
    <w:rsid w:val="00697F81"/>
    <w:rsid w:val="006A0846"/>
    <w:rsid w:val="006A103C"/>
    <w:rsid w:val="006A1F24"/>
    <w:rsid w:val="006A31F9"/>
    <w:rsid w:val="006A3BDE"/>
    <w:rsid w:val="006A6280"/>
    <w:rsid w:val="006A62C5"/>
    <w:rsid w:val="006A7E56"/>
    <w:rsid w:val="006B0281"/>
    <w:rsid w:val="006B216A"/>
    <w:rsid w:val="006B2614"/>
    <w:rsid w:val="006B3208"/>
    <w:rsid w:val="006B553D"/>
    <w:rsid w:val="006B56E8"/>
    <w:rsid w:val="006B5734"/>
    <w:rsid w:val="006B6AD2"/>
    <w:rsid w:val="006C2647"/>
    <w:rsid w:val="006C3EDC"/>
    <w:rsid w:val="006C5876"/>
    <w:rsid w:val="006C61C5"/>
    <w:rsid w:val="006D1361"/>
    <w:rsid w:val="006D2290"/>
    <w:rsid w:val="006D39D9"/>
    <w:rsid w:val="006D50D3"/>
    <w:rsid w:val="006D673C"/>
    <w:rsid w:val="006E0472"/>
    <w:rsid w:val="006E1D56"/>
    <w:rsid w:val="006E2E24"/>
    <w:rsid w:val="006E329C"/>
    <w:rsid w:val="006E542B"/>
    <w:rsid w:val="006E73AF"/>
    <w:rsid w:val="006E7943"/>
    <w:rsid w:val="006F1646"/>
    <w:rsid w:val="006F47A9"/>
    <w:rsid w:val="006F4A4F"/>
    <w:rsid w:val="006F4DB9"/>
    <w:rsid w:val="006F54A1"/>
    <w:rsid w:val="006F609C"/>
    <w:rsid w:val="00700390"/>
    <w:rsid w:val="007023C5"/>
    <w:rsid w:val="00704216"/>
    <w:rsid w:val="0070711A"/>
    <w:rsid w:val="007078C0"/>
    <w:rsid w:val="00710012"/>
    <w:rsid w:val="00710104"/>
    <w:rsid w:val="00710BDD"/>
    <w:rsid w:val="00710F0E"/>
    <w:rsid w:val="00711049"/>
    <w:rsid w:val="00713169"/>
    <w:rsid w:val="0071467A"/>
    <w:rsid w:val="0071517A"/>
    <w:rsid w:val="0071593A"/>
    <w:rsid w:val="007168D6"/>
    <w:rsid w:val="00720B87"/>
    <w:rsid w:val="007210FD"/>
    <w:rsid w:val="00721AEA"/>
    <w:rsid w:val="00721CE5"/>
    <w:rsid w:val="0072214B"/>
    <w:rsid w:val="007228AF"/>
    <w:rsid w:val="007239F3"/>
    <w:rsid w:val="00725396"/>
    <w:rsid w:val="0072664F"/>
    <w:rsid w:val="0073103F"/>
    <w:rsid w:val="0073220E"/>
    <w:rsid w:val="00733690"/>
    <w:rsid w:val="0074189F"/>
    <w:rsid w:val="00744347"/>
    <w:rsid w:val="0074463B"/>
    <w:rsid w:val="00745023"/>
    <w:rsid w:val="0074558D"/>
    <w:rsid w:val="007464CF"/>
    <w:rsid w:val="007468F8"/>
    <w:rsid w:val="00750814"/>
    <w:rsid w:val="007517FF"/>
    <w:rsid w:val="00753D9F"/>
    <w:rsid w:val="007547E8"/>
    <w:rsid w:val="007561CC"/>
    <w:rsid w:val="00757B9D"/>
    <w:rsid w:val="00760391"/>
    <w:rsid w:val="007613FC"/>
    <w:rsid w:val="00761647"/>
    <w:rsid w:val="00761A75"/>
    <w:rsid w:val="00761F6D"/>
    <w:rsid w:val="007631AC"/>
    <w:rsid w:val="007634EB"/>
    <w:rsid w:val="00763800"/>
    <w:rsid w:val="00764197"/>
    <w:rsid w:val="00764EFF"/>
    <w:rsid w:val="007650DB"/>
    <w:rsid w:val="00765FE5"/>
    <w:rsid w:val="007660FE"/>
    <w:rsid w:val="00766455"/>
    <w:rsid w:val="00766788"/>
    <w:rsid w:val="00766C7C"/>
    <w:rsid w:val="00767B57"/>
    <w:rsid w:val="00767C93"/>
    <w:rsid w:val="00767CEE"/>
    <w:rsid w:val="00770076"/>
    <w:rsid w:val="00771EBD"/>
    <w:rsid w:val="00772B62"/>
    <w:rsid w:val="00773420"/>
    <w:rsid w:val="007737B6"/>
    <w:rsid w:val="007737CD"/>
    <w:rsid w:val="00775C7C"/>
    <w:rsid w:val="0077706C"/>
    <w:rsid w:val="007803B4"/>
    <w:rsid w:val="007805BA"/>
    <w:rsid w:val="007808D8"/>
    <w:rsid w:val="00780D1D"/>
    <w:rsid w:val="007815C0"/>
    <w:rsid w:val="007834C2"/>
    <w:rsid w:val="00784275"/>
    <w:rsid w:val="0078449C"/>
    <w:rsid w:val="007852A1"/>
    <w:rsid w:val="00790C05"/>
    <w:rsid w:val="00791E6C"/>
    <w:rsid w:val="00791EED"/>
    <w:rsid w:val="007925CD"/>
    <w:rsid w:val="007936CB"/>
    <w:rsid w:val="00793E08"/>
    <w:rsid w:val="00795F95"/>
    <w:rsid w:val="007960CC"/>
    <w:rsid w:val="007A048B"/>
    <w:rsid w:val="007A0769"/>
    <w:rsid w:val="007A11F5"/>
    <w:rsid w:val="007A1414"/>
    <w:rsid w:val="007A1A6F"/>
    <w:rsid w:val="007A1CAA"/>
    <w:rsid w:val="007A31AE"/>
    <w:rsid w:val="007A365E"/>
    <w:rsid w:val="007A3C03"/>
    <w:rsid w:val="007A4ED1"/>
    <w:rsid w:val="007A6A99"/>
    <w:rsid w:val="007A75CC"/>
    <w:rsid w:val="007A7652"/>
    <w:rsid w:val="007B0EB9"/>
    <w:rsid w:val="007B1186"/>
    <w:rsid w:val="007B21E0"/>
    <w:rsid w:val="007B3107"/>
    <w:rsid w:val="007B35B7"/>
    <w:rsid w:val="007B3FE0"/>
    <w:rsid w:val="007C03C4"/>
    <w:rsid w:val="007C2747"/>
    <w:rsid w:val="007C294D"/>
    <w:rsid w:val="007C2968"/>
    <w:rsid w:val="007C3167"/>
    <w:rsid w:val="007C3D5B"/>
    <w:rsid w:val="007C4FF1"/>
    <w:rsid w:val="007C5280"/>
    <w:rsid w:val="007C530F"/>
    <w:rsid w:val="007D066C"/>
    <w:rsid w:val="007D0F7A"/>
    <w:rsid w:val="007D1066"/>
    <w:rsid w:val="007D1BEB"/>
    <w:rsid w:val="007D2EF7"/>
    <w:rsid w:val="007D3D60"/>
    <w:rsid w:val="007E074C"/>
    <w:rsid w:val="007E0FD2"/>
    <w:rsid w:val="007E1106"/>
    <w:rsid w:val="007E1DD5"/>
    <w:rsid w:val="007E2847"/>
    <w:rsid w:val="007E298A"/>
    <w:rsid w:val="007E2A60"/>
    <w:rsid w:val="007E352A"/>
    <w:rsid w:val="007E47F9"/>
    <w:rsid w:val="007F2D11"/>
    <w:rsid w:val="007F3E9D"/>
    <w:rsid w:val="007F404C"/>
    <w:rsid w:val="007F5769"/>
    <w:rsid w:val="007F6616"/>
    <w:rsid w:val="007F6EBD"/>
    <w:rsid w:val="007F7A42"/>
    <w:rsid w:val="0080181D"/>
    <w:rsid w:val="00802A3E"/>
    <w:rsid w:val="0080366F"/>
    <w:rsid w:val="008041C4"/>
    <w:rsid w:val="00805207"/>
    <w:rsid w:val="0081174B"/>
    <w:rsid w:val="00811FEB"/>
    <w:rsid w:val="0081244B"/>
    <w:rsid w:val="00812A16"/>
    <w:rsid w:val="00812F69"/>
    <w:rsid w:val="00813B12"/>
    <w:rsid w:val="008146B1"/>
    <w:rsid w:val="008146F7"/>
    <w:rsid w:val="0081780D"/>
    <w:rsid w:val="00817B7E"/>
    <w:rsid w:val="00821064"/>
    <w:rsid w:val="00822CF9"/>
    <w:rsid w:val="00823812"/>
    <w:rsid w:val="00824519"/>
    <w:rsid w:val="008245A3"/>
    <w:rsid w:val="008250F5"/>
    <w:rsid w:val="0082632B"/>
    <w:rsid w:val="008269A0"/>
    <w:rsid w:val="00826C55"/>
    <w:rsid w:val="008273D1"/>
    <w:rsid w:val="008277CE"/>
    <w:rsid w:val="00827814"/>
    <w:rsid w:val="00827F2D"/>
    <w:rsid w:val="00832365"/>
    <w:rsid w:val="008323BC"/>
    <w:rsid w:val="0083261A"/>
    <w:rsid w:val="00832AD6"/>
    <w:rsid w:val="008333E5"/>
    <w:rsid w:val="008334E2"/>
    <w:rsid w:val="00834435"/>
    <w:rsid w:val="00835C1B"/>
    <w:rsid w:val="00836E0D"/>
    <w:rsid w:val="00837B98"/>
    <w:rsid w:val="00837C38"/>
    <w:rsid w:val="00840628"/>
    <w:rsid w:val="00841917"/>
    <w:rsid w:val="00841D87"/>
    <w:rsid w:val="00842272"/>
    <w:rsid w:val="008427FF"/>
    <w:rsid w:val="008439E7"/>
    <w:rsid w:val="00844E8B"/>
    <w:rsid w:val="008451EB"/>
    <w:rsid w:val="00846D62"/>
    <w:rsid w:val="00846F99"/>
    <w:rsid w:val="00847159"/>
    <w:rsid w:val="00847185"/>
    <w:rsid w:val="0084726D"/>
    <w:rsid w:val="00851101"/>
    <w:rsid w:val="00851CFF"/>
    <w:rsid w:val="00853C52"/>
    <w:rsid w:val="00854650"/>
    <w:rsid w:val="008566F4"/>
    <w:rsid w:val="00856A5F"/>
    <w:rsid w:val="00857206"/>
    <w:rsid w:val="008574CB"/>
    <w:rsid w:val="008579BB"/>
    <w:rsid w:val="00857F69"/>
    <w:rsid w:val="00860EF0"/>
    <w:rsid w:val="0086228E"/>
    <w:rsid w:val="00862ED2"/>
    <w:rsid w:val="008635FE"/>
    <w:rsid w:val="0086406C"/>
    <w:rsid w:val="00864400"/>
    <w:rsid w:val="0086501A"/>
    <w:rsid w:val="00866CA0"/>
    <w:rsid w:val="008675A7"/>
    <w:rsid w:val="008678E6"/>
    <w:rsid w:val="00867DEC"/>
    <w:rsid w:val="0087097C"/>
    <w:rsid w:val="00871F02"/>
    <w:rsid w:val="008727DA"/>
    <w:rsid w:val="008729A2"/>
    <w:rsid w:val="00873199"/>
    <w:rsid w:val="00873356"/>
    <w:rsid w:val="00874584"/>
    <w:rsid w:val="00876C48"/>
    <w:rsid w:val="00877343"/>
    <w:rsid w:val="0088024E"/>
    <w:rsid w:val="00880C07"/>
    <w:rsid w:val="00881315"/>
    <w:rsid w:val="00882A1B"/>
    <w:rsid w:val="0088397B"/>
    <w:rsid w:val="008848BE"/>
    <w:rsid w:val="008858E9"/>
    <w:rsid w:val="008868D4"/>
    <w:rsid w:val="0088708C"/>
    <w:rsid w:val="008873BA"/>
    <w:rsid w:val="00890B7F"/>
    <w:rsid w:val="00890F32"/>
    <w:rsid w:val="0089291A"/>
    <w:rsid w:val="00893DC8"/>
    <w:rsid w:val="008943D2"/>
    <w:rsid w:val="00896F5D"/>
    <w:rsid w:val="00896FDF"/>
    <w:rsid w:val="00897BBD"/>
    <w:rsid w:val="00897EFC"/>
    <w:rsid w:val="008A00EE"/>
    <w:rsid w:val="008A224C"/>
    <w:rsid w:val="008A25DC"/>
    <w:rsid w:val="008A27FD"/>
    <w:rsid w:val="008A2AE7"/>
    <w:rsid w:val="008A338A"/>
    <w:rsid w:val="008A4B05"/>
    <w:rsid w:val="008A6A1D"/>
    <w:rsid w:val="008A7C97"/>
    <w:rsid w:val="008A7E6C"/>
    <w:rsid w:val="008B16E8"/>
    <w:rsid w:val="008B2ECE"/>
    <w:rsid w:val="008B3C42"/>
    <w:rsid w:val="008B69AB"/>
    <w:rsid w:val="008B7132"/>
    <w:rsid w:val="008B7943"/>
    <w:rsid w:val="008B7F43"/>
    <w:rsid w:val="008C0356"/>
    <w:rsid w:val="008C0C95"/>
    <w:rsid w:val="008C0D88"/>
    <w:rsid w:val="008C0EA2"/>
    <w:rsid w:val="008C2BD8"/>
    <w:rsid w:val="008C38FE"/>
    <w:rsid w:val="008C43F8"/>
    <w:rsid w:val="008C4774"/>
    <w:rsid w:val="008C5605"/>
    <w:rsid w:val="008C5B9C"/>
    <w:rsid w:val="008C5E05"/>
    <w:rsid w:val="008C655A"/>
    <w:rsid w:val="008C65C7"/>
    <w:rsid w:val="008D0075"/>
    <w:rsid w:val="008D078C"/>
    <w:rsid w:val="008D0ABB"/>
    <w:rsid w:val="008D1EBF"/>
    <w:rsid w:val="008D23D2"/>
    <w:rsid w:val="008D253B"/>
    <w:rsid w:val="008D3808"/>
    <w:rsid w:val="008D3924"/>
    <w:rsid w:val="008D4C12"/>
    <w:rsid w:val="008D6F09"/>
    <w:rsid w:val="008E2A4B"/>
    <w:rsid w:val="008E2FC4"/>
    <w:rsid w:val="008E3054"/>
    <w:rsid w:val="008E44C1"/>
    <w:rsid w:val="008E5D07"/>
    <w:rsid w:val="008E60C6"/>
    <w:rsid w:val="008F026F"/>
    <w:rsid w:val="008F0CAD"/>
    <w:rsid w:val="008F18CA"/>
    <w:rsid w:val="008F1F3C"/>
    <w:rsid w:val="008F2298"/>
    <w:rsid w:val="008F39B3"/>
    <w:rsid w:val="008F41DF"/>
    <w:rsid w:val="008F59BF"/>
    <w:rsid w:val="008F6869"/>
    <w:rsid w:val="008F7F8F"/>
    <w:rsid w:val="0090060C"/>
    <w:rsid w:val="00901232"/>
    <w:rsid w:val="00902BBA"/>
    <w:rsid w:val="00904010"/>
    <w:rsid w:val="009051E8"/>
    <w:rsid w:val="0090564C"/>
    <w:rsid w:val="0090570C"/>
    <w:rsid w:val="009068D8"/>
    <w:rsid w:val="00906D11"/>
    <w:rsid w:val="00907284"/>
    <w:rsid w:val="009102FA"/>
    <w:rsid w:val="0091124A"/>
    <w:rsid w:val="00913E15"/>
    <w:rsid w:val="00915A4C"/>
    <w:rsid w:val="009164C1"/>
    <w:rsid w:val="00916D79"/>
    <w:rsid w:val="00917DA0"/>
    <w:rsid w:val="00920D2B"/>
    <w:rsid w:val="00921809"/>
    <w:rsid w:val="0092312E"/>
    <w:rsid w:val="009247DE"/>
    <w:rsid w:val="009252C1"/>
    <w:rsid w:val="00925684"/>
    <w:rsid w:val="00926450"/>
    <w:rsid w:val="00930981"/>
    <w:rsid w:val="00932149"/>
    <w:rsid w:val="009321AB"/>
    <w:rsid w:val="009332C3"/>
    <w:rsid w:val="00933760"/>
    <w:rsid w:val="0093520A"/>
    <w:rsid w:val="00935AB6"/>
    <w:rsid w:val="009363A1"/>
    <w:rsid w:val="009429AE"/>
    <w:rsid w:val="00944495"/>
    <w:rsid w:val="00944D67"/>
    <w:rsid w:val="00945BE1"/>
    <w:rsid w:val="0094740D"/>
    <w:rsid w:val="00950EF3"/>
    <w:rsid w:val="00951BD2"/>
    <w:rsid w:val="00952766"/>
    <w:rsid w:val="00952963"/>
    <w:rsid w:val="0095330E"/>
    <w:rsid w:val="009546FF"/>
    <w:rsid w:val="00955229"/>
    <w:rsid w:val="009554BC"/>
    <w:rsid w:val="00955860"/>
    <w:rsid w:val="009574DF"/>
    <w:rsid w:val="00960D91"/>
    <w:rsid w:val="00960F90"/>
    <w:rsid w:val="009615EC"/>
    <w:rsid w:val="00962223"/>
    <w:rsid w:val="0096292C"/>
    <w:rsid w:val="00962A66"/>
    <w:rsid w:val="009633D3"/>
    <w:rsid w:val="00963419"/>
    <w:rsid w:val="00964492"/>
    <w:rsid w:val="0096537A"/>
    <w:rsid w:val="009657B8"/>
    <w:rsid w:val="009668D2"/>
    <w:rsid w:val="00967111"/>
    <w:rsid w:val="009674A4"/>
    <w:rsid w:val="00970BD5"/>
    <w:rsid w:val="00970C37"/>
    <w:rsid w:val="00970E28"/>
    <w:rsid w:val="00972342"/>
    <w:rsid w:val="00972BC8"/>
    <w:rsid w:val="0097595D"/>
    <w:rsid w:val="00975D91"/>
    <w:rsid w:val="00976339"/>
    <w:rsid w:val="0097734E"/>
    <w:rsid w:val="00977AF3"/>
    <w:rsid w:val="00981799"/>
    <w:rsid w:val="00981923"/>
    <w:rsid w:val="00983D24"/>
    <w:rsid w:val="00983FEB"/>
    <w:rsid w:val="009846E2"/>
    <w:rsid w:val="00984F0C"/>
    <w:rsid w:val="0098736F"/>
    <w:rsid w:val="009878F0"/>
    <w:rsid w:val="00987D5D"/>
    <w:rsid w:val="0099006A"/>
    <w:rsid w:val="009909E3"/>
    <w:rsid w:val="00990B61"/>
    <w:rsid w:val="00991737"/>
    <w:rsid w:val="009918A2"/>
    <w:rsid w:val="00993044"/>
    <w:rsid w:val="00993B08"/>
    <w:rsid w:val="00994840"/>
    <w:rsid w:val="009951AC"/>
    <w:rsid w:val="00995588"/>
    <w:rsid w:val="00996C7B"/>
    <w:rsid w:val="00997624"/>
    <w:rsid w:val="009A1158"/>
    <w:rsid w:val="009A1A14"/>
    <w:rsid w:val="009A349F"/>
    <w:rsid w:val="009A51A3"/>
    <w:rsid w:val="009A55E6"/>
    <w:rsid w:val="009B0AFA"/>
    <w:rsid w:val="009B1758"/>
    <w:rsid w:val="009B1936"/>
    <w:rsid w:val="009B1CE3"/>
    <w:rsid w:val="009B244A"/>
    <w:rsid w:val="009B3DE5"/>
    <w:rsid w:val="009B41FF"/>
    <w:rsid w:val="009B4C4B"/>
    <w:rsid w:val="009B4E62"/>
    <w:rsid w:val="009B513D"/>
    <w:rsid w:val="009B514B"/>
    <w:rsid w:val="009B589A"/>
    <w:rsid w:val="009B5D36"/>
    <w:rsid w:val="009B6C64"/>
    <w:rsid w:val="009B7761"/>
    <w:rsid w:val="009C0F0B"/>
    <w:rsid w:val="009C1D27"/>
    <w:rsid w:val="009C267B"/>
    <w:rsid w:val="009C3C87"/>
    <w:rsid w:val="009C56E1"/>
    <w:rsid w:val="009C72DE"/>
    <w:rsid w:val="009C7D05"/>
    <w:rsid w:val="009D1BB4"/>
    <w:rsid w:val="009D2BBD"/>
    <w:rsid w:val="009D2D7C"/>
    <w:rsid w:val="009D3664"/>
    <w:rsid w:val="009D3A85"/>
    <w:rsid w:val="009D3E5A"/>
    <w:rsid w:val="009D4A0C"/>
    <w:rsid w:val="009D4E01"/>
    <w:rsid w:val="009D4F9E"/>
    <w:rsid w:val="009D6023"/>
    <w:rsid w:val="009D71D0"/>
    <w:rsid w:val="009D7A24"/>
    <w:rsid w:val="009D7D50"/>
    <w:rsid w:val="009E07F2"/>
    <w:rsid w:val="009E0FE8"/>
    <w:rsid w:val="009E1069"/>
    <w:rsid w:val="009E251D"/>
    <w:rsid w:val="009E2FB9"/>
    <w:rsid w:val="009E3383"/>
    <w:rsid w:val="009E3534"/>
    <w:rsid w:val="009E354D"/>
    <w:rsid w:val="009E42A1"/>
    <w:rsid w:val="009E4DBE"/>
    <w:rsid w:val="009E587E"/>
    <w:rsid w:val="009E6784"/>
    <w:rsid w:val="009F06D9"/>
    <w:rsid w:val="009F2EC3"/>
    <w:rsid w:val="009F401F"/>
    <w:rsid w:val="009F5490"/>
    <w:rsid w:val="009F5801"/>
    <w:rsid w:val="009F5ECD"/>
    <w:rsid w:val="009F7FC5"/>
    <w:rsid w:val="00A01C54"/>
    <w:rsid w:val="00A03475"/>
    <w:rsid w:val="00A0465F"/>
    <w:rsid w:val="00A067EF"/>
    <w:rsid w:val="00A104B0"/>
    <w:rsid w:val="00A1173E"/>
    <w:rsid w:val="00A11918"/>
    <w:rsid w:val="00A11F57"/>
    <w:rsid w:val="00A1225C"/>
    <w:rsid w:val="00A1639D"/>
    <w:rsid w:val="00A205C9"/>
    <w:rsid w:val="00A21F3B"/>
    <w:rsid w:val="00A2222E"/>
    <w:rsid w:val="00A236DD"/>
    <w:rsid w:val="00A23C4E"/>
    <w:rsid w:val="00A25492"/>
    <w:rsid w:val="00A267C5"/>
    <w:rsid w:val="00A27013"/>
    <w:rsid w:val="00A27A31"/>
    <w:rsid w:val="00A30424"/>
    <w:rsid w:val="00A31715"/>
    <w:rsid w:val="00A31BF5"/>
    <w:rsid w:val="00A36DD4"/>
    <w:rsid w:val="00A37062"/>
    <w:rsid w:val="00A3746B"/>
    <w:rsid w:val="00A37A28"/>
    <w:rsid w:val="00A403C7"/>
    <w:rsid w:val="00A41128"/>
    <w:rsid w:val="00A41536"/>
    <w:rsid w:val="00A43B9D"/>
    <w:rsid w:val="00A45031"/>
    <w:rsid w:val="00A458D6"/>
    <w:rsid w:val="00A47797"/>
    <w:rsid w:val="00A507C5"/>
    <w:rsid w:val="00A5113B"/>
    <w:rsid w:val="00A53A30"/>
    <w:rsid w:val="00A53B37"/>
    <w:rsid w:val="00A53E38"/>
    <w:rsid w:val="00A53F4A"/>
    <w:rsid w:val="00A54765"/>
    <w:rsid w:val="00A54DB7"/>
    <w:rsid w:val="00A551AA"/>
    <w:rsid w:val="00A552C2"/>
    <w:rsid w:val="00A55CCC"/>
    <w:rsid w:val="00A55EA9"/>
    <w:rsid w:val="00A57154"/>
    <w:rsid w:val="00A60C16"/>
    <w:rsid w:val="00A614ED"/>
    <w:rsid w:val="00A6376F"/>
    <w:rsid w:val="00A651BD"/>
    <w:rsid w:val="00A66219"/>
    <w:rsid w:val="00A668E2"/>
    <w:rsid w:val="00A6748C"/>
    <w:rsid w:val="00A67707"/>
    <w:rsid w:val="00A6790E"/>
    <w:rsid w:val="00A703CA"/>
    <w:rsid w:val="00A71377"/>
    <w:rsid w:val="00A713DA"/>
    <w:rsid w:val="00A71D39"/>
    <w:rsid w:val="00A722C7"/>
    <w:rsid w:val="00A73E14"/>
    <w:rsid w:val="00A741D3"/>
    <w:rsid w:val="00A74A90"/>
    <w:rsid w:val="00A75835"/>
    <w:rsid w:val="00A76BB0"/>
    <w:rsid w:val="00A772FF"/>
    <w:rsid w:val="00A80345"/>
    <w:rsid w:val="00A8163C"/>
    <w:rsid w:val="00A81DE5"/>
    <w:rsid w:val="00A82662"/>
    <w:rsid w:val="00A82D6F"/>
    <w:rsid w:val="00A83056"/>
    <w:rsid w:val="00A83FA3"/>
    <w:rsid w:val="00A85D58"/>
    <w:rsid w:val="00A85F0C"/>
    <w:rsid w:val="00A86E30"/>
    <w:rsid w:val="00A86F42"/>
    <w:rsid w:val="00A87035"/>
    <w:rsid w:val="00A87432"/>
    <w:rsid w:val="00A90C9F"/>
    <w:rsid w:val="00A9125A"/>
    <w:rsid w:val="00A91769"/>
    <w:rsid w:val="00A91AE0"/>
    <w:rsid w:val="00A9288F"/>
    <w:rsid w:val="00A9357E"/>
    <w:rsid w:val="00A9434D"/>
    <w:rsid w:val="00A94925"/>
    <w:rsid w:val="00A94D35"/>
    <w:rsid w:val="00A96909"/>
    <w:rsid w:val="00A96A79"/>
    <w:rsid w:val="00AA15B9"/>
    <w:rsid w:val="00AA1991"/>
    <w:rsid w:val="00AA1B87"/>
    <w:rsid w:val="00AA1EE0"/>
    <w:rsid w:val="00AA5000"/>
    <w:rsid w:val="00AA54C0"/>
    <w:rsid w:val="00AA6406"/>
    <w:rsid w:val="00AA773A"/>
    <w:rsid w:val="00AA7AEA"/>
    <w:rsid w:val="00AB0386"/>
    <w:rsid w:val="00AB083C"/>
    <w:rsid w:val="00AB09CD"/>
    <w:rsid w:val="00AB0C6A"/>
    <w:rsid w:val="00AB0E21"/>
    <w:rsid w:val="00AB1F9A"/>
    <w:rsid w:val="00AB2182"/>
    <w:rsid w:val="00AB3BE2"/>
    <w:rsid w:val="00AB4258"/>
    <w:rsid w:val="00AB4E2D"/>
    <w:rsid w:val="00AB5C17"/>
    <w:rsid w:val="00AB5D33"/>
    <w:rsid w:val="00AB638B"/>
    <w:rsid w:val="00AB6EA2"/>
    <w:rsid w:val="00AB7A0C"/>
    <w:rsid w:val="00AC016C"/>
    <w:rsid w:val="00AC1157"/>
    <w:rsid w:val="00AC1D26"/>
    <w:rsid w:val="00AC230C"/>
    <w:rsid w:val="00AC2E7D"/>
    <w:rsid w:val="00AC3BB9"/>
    <w:rsid w:val="00AC4331"/>
    <w:rsid w:val="00AC5612"/>
    <w:rsid w:val="00AC57CA"/>
    <w:rsid w:val="00AC5929"/>
    <w:rsid w:val="00AC60AF"/>
    <w:rsid w:val="00AC6EA3"/>
    <w:rsid w:val="00AD091A"/>
    <w:rsid w:val="00AD26F7"/>
    <w:rsid w:val="00AD3064"/>
    <w:rsid w:val="00AD38E9"/>
    <w:rsid w:val="00AD3D31"/>
    <w:rsid w:val="00AD4354"/>
    <w:rsid w:val="00AD4CDF"/>
    <w:rsid w:val="00AD4E24"/>
    <w:rsid w:val="00AD5A34"/>
    <w:rsid w:val="00AD5E66"/>
    <w:rsid w:val="00AD6090"/>
    <w:rsid w:val="00AD6F13"/>
    <w:rsid w:val="00AD7586"/>
    <w:rsid w:val="00AD782C"/>
    <w:rsid w:val="00AD7EE1"/>
    <w:rsid w:val="00AE177A"/>
    <w:rsid w:val="00AE26AE"/>
    <w:rsid w:val="00AE293F"/>
    <w:rsid w:val="00AE35B5"/>
    <w:rsid w:val="00AE3774"/>
    <w:rsid w:val="00AE39BA"/>
    <w:rsid w:val="00AE5227"/>
    <w:rsid w:val="00AE5245"/>
    <w:rsid w:val="00AE536C"/>
    <w:rsid w:val="00AE5418"/>
    <w:rsid w:val="00AE5D9A"/>
    <w:rsid w:val="00AF0AD6"/>
    <w:rsid w:val="00AF1C4A"/>
    <w:rsid w:val="00AF23FD"/>
    <w:rsid w:val="00AF3112"/>
    <w:rsid w:val="00AF33AA"/>
    <w:rsid w:val="00AF3962"/>
    <w:rsid w:val="00AF412E"/>
    <w:rsid w:val="00AF473F"/>
    <w:rsid w:val="00AF5043"/>
    <w:rsid w:val="00AF5B6F"/>
    <w:rsid w:val="00AF65BE"/>
    <w:rsid w:val="00AF66E3"/>
    <w:rsid w:val="00B00FF8"/>
    <w:rsid w:val="00B023AF"/>
    <w:rsid w:val="00B02579"/>
    <w:rsid w:val="00B02F50"/>
    <w:rsid w:val="00B03294"/>
    <w:rsid w:val="00B052BB"/>
    <w:rsid w:val="00B05DA0"/>
    <w:rsid w:val="00B06EB1"/>
    <w:rsid w:val="00B10DD9"/>
    <w:rsid w:val="00B13E5C"/>
    <w:rsid w:val="00B1501C"/>
    <w:rsid w:val="00B17CB3"/>
    <w:rsid w:val="00B1AACE"/>
    <w:rsid w:val="00B2099A"/>
    <w:rsid w:val="00B21987"/>
    <w:rsid w:val="00B219A1"/>
    <w:rsid w:val="00B2475F"/>
    <w:rsid w:val="00B24DBB"/>
    <w:rsid w:val="00B27F01"/>
    <w:rsid w:val="00B31741"/>
    <w:rsid w:val="00B31BD1"/>
    <w:rsid w:val="00B31E2B"/>
    <w:rsid w:val="00B3227F"/>
    <w:rsid w:val="00B33870"/>
    <w:rsid w:val="00B37371"/>
    <w:rsid w:val="00B37DFE"/>
    <w:rsid w:val="00B403CA"/>
    <w:rsid w:val="00B406AC"/>
    <w:rsid w:val="00B41D3B"/>
    <w:rsid w:val="00B41DE0"/>
    <w:rsid w:val="00B47175"/>
    <w:rsid w:val="00B47647"/>
    <w:rsid w:val="00B4765A"/>
    <w:rsid w:val="00B47A95"/>
    <w:rsid w:val="00B5021D"/>
    <w:rsid w:val="00B503BB"/>
    <w:rsid w:val="00B5179B"/>
    <w:rsid w:val="00B52CCF"/>
    <w:rsid w:val="00B5318E"/>
    <w:rsid w:val="00B535FD"/>
    <w:rsid w:val="00B53917"/>
    <w:rsid w:val="00B53AE4"/>
    <w:rsid w:val="00B54C08"/>
    <w:rsid w:val="00B57490"/>
    <w:rsid w:val="00B61672"/>
    <w:rsid w:val="00B61816"/>
    <w:rsid w:val="00B61EF8"/>
    <w:rsid w:val="00B62980"/>
    <w:rsid w:val="00B62D18"/>
    <w:rsid w:val="00B635AE"/>
    <w:rsid w:val="00B63A5D"/>
    <w:rsid w:val="00B656B1"/>
    <w:rsid w:val="00B70B72"/>
    <w:rsid w:val="00B710D6"/>
    <w:rsid w:val="00B7239F"/>
    <w:rsid w:val="00B72E55"/>
    <w:rsid w:val="00B748EF"/>
    <w:rsid w:val="00B74E9D"/>
    <w:rsid w:val="00B75582"/>
    <w:rsid w:val="00B75D79"/>
    <w:rsid w:val="00B7773A"/>
    <w:rsid w:val="00B80AA9"/>
    <w:rsid w:val="00B81E1C"/>
    <w:rsid w:val="00B820AA"/>
    <w:rsid w:val="00B82C66"/>
    <w:rsid w:val="00B85743"/>
    <w:rsid w:val="00B86480"/>
    <w:rsid w:val="00B86DB5"/>
    <w:rsid w:val="00B87952"/>
    <w:rsid w:val="00B92DBD"/>
    <w:rsid w:val="00B92F90"/>
    <w:rsid w:val="00B93EC3"/>
    <w:rsid w:val="00B94B1A"/>
    <w:rsid w:val="00B94D20"/>
    <w:rsid w:val="00B951D2"/>
    <w:rsid w:val="00B9574D"/>
    <w:rsid w:val="00B97225"/>
    <w:rsid w:val="00B97291"/>
    <w:rsid w:val="00B97315"/>
    <w:rsid w:val="00B97719"/>
    <w:rsid w:val="00BA58D1"/>
    <w:rsid w:val="00BA607E"/>
    <w:rsid w:val="00BA6097"/>
    <w:rsid w:val="00BA6BC4"/>
    <w:rsid w:val="00BB034F"/>
    <w:rsid w:val="00BB1FDE"/>
    <w:rsid w:val="00BB2E0A"/>
    <w:rsid w:val="00BB2F5A"/>
    <w:rsid w:val="00BB42D4"/>
    <w:rsid w:val="00BB5A7B"/>
    <w:rsid w:val="00BB5EBF"/>
    <w:rsid w:val="00BB716C"/>
    <w:rsid w:val="00BC0285"/>
    <w:rsid w:val="00BC0977"/>
    <w:rsid w:val="00BC17BF"/>
    <w:rsid w:val="00BC1A1F"/>
    <w:rsid w:val="00BC1CA3"/>
    <w:rsid w:val="00BC4C5B"/>
    <w:rsid w:val="00BC7219"/>
    <w:rsid w:val="00BC7F58"/>
    <w:rsid w:val="00BD0203"/>
    <w:rsid w:val="00BD0B49"/>
    <w:rsid w:val="00BD1019"/>
    <w:rsid w:val="00BD178D"/>
    <w:rsid w:val="00BD1F2F"/>
    <w:rsid w:val="00BD3ECF"/>
    <w:rsid w:val="00BD410A"/>
    <w:rsid w:val="00BD4618"/>
    <w:rsid w:val="00BD5AD4"/>
    <w:rsid w:val="00BD6443"/>
    <w:rsid w:val="00BD6AA6"/>
    <w:rsid w:val="00BD7FC1"/>
    <w:rsid w:val="00BE000B"/>
    <w:rsid w:val="00BE0079"/>
    <w:rsid w:val="00BE1E49"/>
    <w:rsid w:val="00BE26AC"/>
    <w:rsid w:val="00BE294E"/>
    <w:rsid w:val="00BE2E31"/>
    <w:rsid w:val="00BE4041"/>
    <w:rsid w:val="00BE558C"/>
    <w:rsid w:val="00BE5995"/>
    <w:rsid w:val="00BE6624"/>
    <w:rsid w:val="00BE7B9F"/>
    <w:rsid w:val="00BF0C63"/>
    <w:rsid w:val="00BF1D5F"/>
    <w:rsid w:val="00BF236A"/>
    <w:rsid w:val="00BF23A2"/>
    <w:rsid w:val="00BF3F92"/>
    <w:rsid w:val="00BF65D2"/>
    <w:rsid w:val="00BF6CAC"/>
    <w:rsid w:val="00BF7351"/>
    <w:rsid w:val="00C00B68"/>
    <w:rsid w:val="00C01607"/>
    <w:rsid w:val="00C026C3"/>
    <w:rsid w:val="00C03219"/>
    <w:rsid w:val="00C043E5"/>
    <w:rsid w:val="00C04C5B"/>
    <w:rsid w:val="00C06B70"/>
    <w:rsid w:val="00C06B99"/>
    <w:rsid w:val="00C07A36"/>
    <w:rsid w:val="00C07C8B"/>
    <w:rsid w:val="00C126D9"/>
    <w:rsid w:val="00C15B35"/>
    <w:rsid w:val="00C15D58"/>
    <w:rsid w:val="00C15DC5"/>
    <w:rsid w:val="00C21D77"/>
    <w:rsid w:val="00C21F71"/>
    <w:rsid w:val="00C221BE"/>
    <w:rsid w:val="00C247D4"/>
    <w:rsid w:val="00C2493E"/>
    <w:rsid w:val="00C24D7E"/>
    <w:rsid w:val="00C25BA5"/>
    <w:rsid w:val="00C26501"/>
    <w:rsid w:val="00C26CE6"/>
    <w:rsid w:val="00C26D09"/>
    <w:rsid w:val="00C31A4E"/>
    <w:rsid w:val="00C3368E"/>
    <w:rsid w:val="00C34BA8"/>
    <w:rsid w:val="00C34CB4"/>
    <w:rsid w:val="00C36153"/>
    <w:rsid w:val="00C361C7"/>
    <w:rsid w:val="00C407E9"/>
    <w:rsid w:val="00C40D6C"/>
    <w:rsid w:val="00C429E9"/>
    <w:rsid w:val="00C43540"/>
    <w:rsid w:val="00C43656"/>
    <w:rsid w:val="00C438E1"/>
    <w:rsid w:val="00C4498C"/>
    <w:rsid w:val="00C44B33"/>
    <w:rsid w:val="00C46372"/>
    <w:rsid w:val="00C541CC"/>
    <w:rsid w:val="00C54B70"/>
    <w:rsid w:val="00C55719"/>
    <w:rsid w:val="00C5687C"/>
    <w:rsid w:val="00C57120"/>
    <w:rsid w:val="00C6231A"/>
    <w:rsid w:val="00C6320B"/>
    <w:rsid w:val="00C64B97"/>
    <w:rsid w:val="00C64EC6"/>
    <w:rsid w:val="00C651C9"/>
    <w:rsid w:val="00C658EA"/>
    <w:rsid w:val="00C66069"/>
    <w:rsid w:val="00C706F5"/>
    <w:rsid w:val="00C7071B"/>
    <w:rsid w:val="00C716DD"/>
    <w:rsid w:val="00C72099"/>
    <w:rsid w:val="00C72AA9"/>
    <w:rsid w:val="00C72ECC"/>
    <w:rsid w:val="00C735C1"/>
    <w:rsid w:val="00C746CE"/>
    <w:rsid w:val="00C7551D"/>
    <w:rsid w:val="00C772F4"/>
    <w:rsid w:val="00C77B95"/>
    <w:rsid w:val="00C77B99"/>
    <w:rsid w:val="00C8235E"/>
    <w:rsid w:val="00C82B4E"/>
    <w:rsid w:val="00C82BB1"/>
    <w:rsid w:val="00C834F0"/>
    <w:rsid w:val="00C8406E"/>
    <w:rsid w:val="00C85C9B"/>
    <w:rsid w:val="00C86970"/>
    <w:rsid w:val="00C90525"/>
    <w:rsid w:val="00C917E2"/>
    <w:rsid w:val="00C9287B"/>
    <w:rsid w:val="00C95537"/>
    <w:rsid w:val="00C96552"/>
    <w:rsid w:val="00C96586"/>
    <w:rsid w:val="00C96AAF"/>
    <w:rsid w:val="00C97603"/>
    <w:rsid w:val="00CA0517"/>
    <w:rsid w:val="00CA0B4B"/>
    <w:rsid w:val="00CA2730"/>
    <w:rsid w:val="00CA2A81"/>
    <w:rsid w:val="00CA4052"/>
    <w:rsid w:val="00CA5454"/>
    <w:rsid w:val="00CA55DE"/>
    <w:rsid w:val="00CA677F"/>
    <w:rsid w:val="00CA72FD"/>
    <w:rsid w:val="00CA7CB9"/>
    <w:rsid w:val="00CB0FAB"/>
    <w:rsid w:val="00CB5EB3"/>
    <w:rsid w:val="00CC0383"/>
    <w:rsid w:val="00CC0CFA"/>
    <w:rsid w:val="00CC18E6"/>
    <w:rsid w:val="00CC21B6"/>
    <w:rsid w:val="00CC25A6"/>
    <w:rsid w:val="00CC27CB"/>
    <w:rsid w:val="00CC4760"/>
    <w:rsid w:val="00CC49B1"/>
    <w:rsid w:val="00CC4A35"/>
    <w:rsid w:val="00CC4AE9"/>
    <w:rsid w:val="00CC5694"/>
    <w:rsid w:val="00CC5A7C"/>
    <w:rsid w:val="00CC764F"/>
    <w:rsid w:val="00CD0ED7"/>
    <w:rsid w:val="00CD14AF"/>
    <w:rsid w:val="00CD161E"/>
    <w:rsid w:val="00CD26F0"/>
    <w:rsid w:val="00CD357C"/>
    <w:rsid w:val="00CD5867"/>
    <w:rsid w:val="00CD78DB"/>
    <w:rsid w:val="00CE0F75"/>
    <w:rsid w:val="00CE19B1"/>
    <w:rsid w:val="00CE2A55"/>
    <w:rsid w:val="00CE2FF0"/>
    <w:rsid w:val="00CE58D0"/>
    <w:rsid w:val="00CE5ECC"/>
    <w:rsid w:val="00CE611D"/>
    <w:rsid w:val="00CE6C54"/>
    <w:rsid w:val="00CF1165"/>
    <w:rsid w:val="00CF179D"/>
    <w:rsid w:val="00CF233E"/>
    <w:rsid w:val="00CF2428"/>
    <w:rsid w:val="00CF2AAB"/>
    <w:rsid w:val="00CF3AC8"/>
    <w:rsid w:val="00CF4459"/>
    <w:rsid w:val="00CF4A21"/>
    <w:rsid w:val="00CF5FE2"/>
    <w:rsid w:val="00CF72E5"/>
    <w:rsid w:val="00CF73DF"/>
    <w:rsid w:val="00CF7558"/>
    <w:rsid w:val="00D02B73"/>
    <w:rsid w:val="00D0324D"/>
    <w:rsid w:val="00D036FC"/>
    <w:rsid w:val="00D03DD8"/>
    <w:rsid w:val="00D04938"/>
    <w:rsid w:val="00D0530C"/>
    <w:rsid w:val="00D068A3"/>
    <w:rsid w:val="00D07839"/>
    <w:rsid w:val="00D102D2"/>
    <w:rsid w:val="00D10362"/>
    <w:rsid w:val="00D12E9F"/>
    <w:rsid w:val="00D13167"/>
    <w:rsid w:val="00D161A7"/>
    <w:rsid w:val="00D167F3"/>
    <w:rsid w:val="00D17430"/>
    <w:rsid w:val="00D174E6"/>
    <w:rsid w:val="00D20183"/>
    <w:rsid w:val="00D213D5"/>
    <w:rsid w:val="00D21842"/>
    <w:rsid w:val="00D222CA"/>
    <w:rsid w:val="00D227B4"/>
    <w:rsid w:val="00D25B60"/>
    <w:rsid w:val="00D26476"/>
    <w:rsid w:val="00D26675"/>
    <w:rsid w:val="00D27255"/>
    <w:rsid w:val="00D27678"/>
    <w:rsid w:val="00D2793A"/>
    <w:rsid w:val="00D30BF9"/>
    <w:rsid w:val="00D31151"/>
    <w:rsid w:val="00D32BBB"/>
    <w:rsid w:val="00D33879"/>
    <w:rsid w:val="00D33F98"/>
    <w:rsid w:val="00D345D5"/>
    <w:rsid w:val="00D36A5D"/>
    <w:rsid w:val="00D37235"/>
    <w:rsid w:val="00D37436"/>
    <w:rsid w:val="00D37E86"/>
    <w:rsid w:val="00D40131"/>
    <w:rsid w:val="00D41A5F"/>
    <w:rsid w:val="00D41CB3"/>
    <w:rsid w:val="00D4241D"/>
    <w:rsid w:val="00D42A1C"/>
    <w:rsid w:val="00D43D5F"/>
    <w:rsid w:val="00D4498D"/>
    <w:rsid w:val="00D449F6"/>
    <w:rsid w:val="00D45ACE"/>
    <w:rsid w:val="00D5152C"/>
    <w:rsid w:val="00D518AC"/>
    <w:rsid w:val="00D51C70"/>
    <w:rsid w:val="00D52D47"/>
    <w:rsid w:val="00D52EDD"/>
    <w:rsid w:val="00D53A0E"/>
    <w:rsid w:val="00D54508"/>
    <w:rsid w:val="00D546EF"/>
    <w:rsid w:val="00D55C08"/>
    <w:rsid w:val="00D5738B"/>
    <w:rsid w:val="00D57B22"/>
    <w:rsid w:val="00D60BDB"/>
    <w:rsid w:val="00D60C3E"/>
    <w:rsid w:val="00D61DF5"/>
    <w:rsid w:val="00D621DE"/>
    <w:rsid w:val="00D62636"/>
    <w:rsid w:val="00D62FC6"/>
    <w:rsid w:val="00D6326C"/>
    <w:rsid w:val="00D63722"/>
    <w:rsid w:val="00D645B7"/>
    <w:rsid w:val="00D653BD"/>
    <w:rsid w:val="00D6774A"/>
    <w:rsid w:val="00D7003E"/>
    <w:rsid w:val="00D7034D"/>
    <w:rsid w:val="00D7064E"/>
    <w:rsid w:val="00D71749"/>
    <w:rsid w:val="00D71756"/>
    <w:rsid w:val="00D717AC"/>
    <w:rsid w:val="00D71C47"/>
    <w:rsid w:val="00D71C8B"/>
    <w:rsid w:val="00D7239F"/>
    <w:rsid w:val="00D72A6F"/>
    <w:rsid w:val="00D73850"/>
    <w:rsid w:val="00D73A0B"/>
    <w:rsid w:val="00D7421A"/>
    <w:rsid w:val="00D75870"/>
    <w:rsid w:val="00D75A0C"/>
    <w:rsid w:val="00D75C88"/>
    <w:rsid w:val="00D8035D"/>
    <w:rsid w:val="00D804BA"/>
    <w:rsid w:val="00D8540F"/>
    <w:rsid w:val="00D854E5"/>
    <w:rsid w:val="00D865F1"/>
    <w:rsid w:val="00D90052"/>
    <w:rsid w:val="00D91E1E"/>
    <w:rsid w:val="00D92643"/>
    <w:rsid w:val="00D92F9E"/>
    <w:rsid w:val="00D9464E"/>
    <w:rsid w:val="00D94C0C"/>
    <w:rsid w:val="00D9526A"/>
    <w:rsid w:val="00D95A09"/>
    <w:rsid w:val="00D967D8"/>
    <w:rsid w:val="00D96A7B"/>
    <w:rsid w:val="00D97BEB"/>
    <w:rsid w:val="00DA0514"/>
    <w:rsid w:val="00DA1CBB"/>
    <w:rsid w:val="00DA2BED"/>
    <w:rsid w:val="00DA4330"/>
    <w:rsid w:val="00DA4D94"/>
    <w:rsid w:val="00DA59CF"/>
    <w:rsid w:val="00DA6B1A"/>
    <w:rsid w:val="00DA7CF1"/>
    <w:rsid w:val="00DB03B5"/>
    <w:rsid w:val="00DB046D"/>
    <w:rsid w:val="00DB2B04"/>
    <w:rsid w:val="00DB3A1D"/>
    <w:rsid w:val="00DB3F4A"/>
    <w:rsid w:val="00DB3FEE"/>
    <w:rsid w:val="00DB40F1"/>
    <w:rsid w:val="00DB4396"/>
    <w:rsid w:val="00DB4EEC"/>
    <w:rsid w:val="00DB707D"/>
    <w:rsid w:val="00DC377F"/>
    <w:rsid w:val="00DC5688"/>
    <w:rsid w:val="00DC5B07"/>
    <w:rsid w:val="00DC77E1"/>
    <w:rsid w:val="00DD1C09"/>
    <w:rsid w:val="00DD48B7"/>
    <w:rsid w:val="00DD5E3B"/>
    <w:rsid w:val="00DD5F5F"/>
    <w:rsid w:val="00DD69CB"/>
    <w:rsid w:val="00DE087E"/>
    <w:rsid w:val="00DE0D80"/>
    <w:rsid w:val="00DE459B"/>
    <w:rsid w:val="00DE532C"/>
    <w:rsid w:val="00DE64AC"/>
    <w:rsid w:val="00DE69BF"/>
    <w:rsid w:val="00DE750D"/>
    <w:rsid w:val="00DE7EC7"/>
    <w:rsid w:val="00DF0277"/>
    <w:rsid w:val="00DF02BB"/>
    <w:rsid w:val="00DF0358"/>
    <w:rsid w:val="00DF0AE1"/>
    <w:rsid w:val="00DF1840"/>
    <w:rsid w:val="00DF4035"/>
    <w:rsid w:val="00DF4D35"/>
    <w:rsid w:val="00DF7872"/>
    <w:rsid w:val="00E00D7A"/>
    <w:rsid w:val="00E00E46"/>
    <w:rsid w:val="00E0208E"/>
    <w:rsid w:val="00E02283"/>
    <w:rsid w:val="00E03785"/>
    <w:rsid w:val="00E07A01"/>
    <w:rsid w:val="00E1046D"/>
    <w:rsid w:val="00E11DB1"/>
    <w:rsid w:val="00E12165"/>
    <w:rsid w:val="00E131A4"/>
    <w:rsid w:val="00E13853"/>
    <w:rsid w:val="00E16DF4"/>
    <w:rsid w:val="00E17306"/>
    <w:rsid w:val="00E176C4"/>
    <w:rsid w:val="00E209BB"/>
    <w:rsid w:val="00E231CF"/>
    <w:rsid w:val="00E24138"/>
    <w:rsid w:val="00E2425C"/>
    <w:rsid w:val="00E243A7"/>
    <w:rsid w:val="00E2457C"/>
    <w:rsid w:val="00E24DF4"/>
    <w:rsid w:val="00E25D89"/>
    <w:rsid w:val="00E26EAE"/>
    <w:rsid w:val="00E2719A"/>
    <w:rsid w:val="00E27343"/>
    <w:rsid w:val="00E27AA8"/>
    <w:rsid w:val="00E30299"/>
    <w:rsid w:val="00E31E4B"/>
    <w:rsid w:val="00E32208"/>
    <w:rsid w:val="00E32BF2"/>
    <w:rsid w:val="00E33A93"/>
    <w:rsid w:val="00E36099"/>
    <w:rsid w:val="00E36434"/>
    <w:rsid w:val="00E37E17"/>
    <w:rsid w:val="00E4025D"/>
    <w:rsid w:val="00E418CB"/>
    <w:rsid w:val="00E43ACC"/>
    <w:rsid w:val="00E43C24"/>
    <w:rsid w:val="00E44864"/>
    <w:rsid w:val="00E455F9"/>
    <w:rsid w:val="00E462DA"/>
    <w:rsid w:val="00E46480"/>
    <w:rsid w:val="00E47804"/>
    <w:rsid w:val="00E479AA"/>
    <w:rsid w:val="00E50F64"/>
    <w:rsid w:val="00E50FF6"/>
    <w:rsid w:val="00E515ED"/>
    <w:rsid w:val="00E517B0"/>
    <w:rsid w:val="00E555DE"/>
    <w:rsid w:val="00E56BCF"/>
    <w:rsid w:val="00E60825"/>
    <w:rsid w:val="00E60F49"/>
    <w:rsid w:val="00E6145F"/>
    <w:rsid w:val="00E62B9B"/>
    <w:rsid w:val="00E63280"/>
    <w:rsid w:val="00E6447C"/>
    <w:rsid w:val="00E64766"/>
    <w:rsid w:val="00E650A0"/>
    <w:rsid w:val="00E6596D"/>
    <w:rsid w:val="00E7373C"/>
    <w:rsid w:val="00E74C35"/>
    <w:rsid w:val="00E75272"/>
    <w:rsid w:val="00E7727A"/>
    <w:rsid w:val="00E77409"/>
    <w:rsid w:val="00E806ED"/>
    <w:rsid w:val="00E8141F"/>
    <w:rsid w:val="00E819F3"/>
    <w:rsid w:val="00E828E7"/>
    <w:rsid w:val="00E85020"/>
    <w:rsid w:val="00E85275"/>
    <w:rsid w:val="00E8635F"/>
    <w:rsid w:val="00E863F2"/>
    <w:rsid w:val="00E8742D"/>
    <w:rsid w:val="00E87C9E"/>
    <w:rsid w:val="00E913F8"/>
    <w:rsid w:val="00E92728"/>
    <w:rsid w:val="00E932D2"/>
    <w:rsid w:val="00E94767"/>
    <w:rsid w:val="00E94A4C"/>
    <w:rsid w:val="00E960DE"/>
    <w:rsid w:val="00E965FF"/>
    <w:rsid w:val="00E96E86"/>
    <w:rsid w:val="00E97DC8"/>
    <w:rsid w:val="00EA3174"/>
    <w:rsid w:val="00EA3C74"/>
    <w:rsid w:val="00EA440D"/>
    <w:rsid w:val="00EA6374"/>
    <w:rsid w:val="00EA65FF"/>
    <w:rsid w:val="00EA7630"/>
    <w:rsid w:val="00EA7B01"/>
    <w:rsid w:val="00EA7B39"/>
    <w:rsid w:val="00EA7EAB"/>
    <w:rsid w:val="00EB007E"/>
    <w:rsid w:val="00EB1434"/>
    <w:rsid w:val="00EB1723"/>
    <w:rsid w:val="00EB2F40"/>
    <w:rsid w:val="00EB32F6"/>
    <w:rsid w:val="00EB3C72"/>
    <w:rsid w:val="00EB4972"/>
    <w:rsid w:val="00EB498A"/>
    <w:rsid w:val="00EB534B"/>
    <w:rsid w:val="00EB5F51"/>
    <w:rsid w:val="00EB69B3"/>
    <w:rsid w:val="00EB71BE"/>
    <w:rsid w:val="00EB74DF"/>
    <w:rsid w:val="00EB7E77"/>
    <w:rsid w:val="00EB7FA8"/>
    <w:rsid w:val="00EC151D"/>
    <w:rsid w:val="00EC1555"/>
    <w:rsid w:val="00EC1D69"/>
    <w:rsid w:val="00EC374F"/>
    <w:rsid w:val="00EC383C"/>
    <w:rsid w:val="00EC39D3"/>
    <w:rsid w:val="00EC43D4"/>
    <w:rsid w:val="00EC441F"/>
    <w:rsid w:val="00EC4B08"/>
    <w:rsid w:val="00EC5A6F"/>
    <w:rsid w:val="00ED0B67"/>
    <w:rsid w:val="00ED0BA2"/>
    <w:rsid w:val="00ED1106"/>
    <w:rsid w:val="00ED177F"/>
    <w:rsid w:val="00ED1880"/>
    <w:rsid w:val="00ED23AF"/>
    <w:rsid w:val="00ED3CA1"/>
    <w:rsid w:val="00ED5249"/>
    <w:rsid w:val="00ED5A45"/>
    <w:rsid w:val="00ED5D88"/>
    <w:rsid w:val="00ED635A"/>
    <w:rsid w:val="00ED6667"/>
    <w:rsid w:val="00ED66E6"/>
    <w:rsid w:val="00ED77C3"/>
    <w:rsid w:val="00ED7B5E"/>
    <w:rsid w:val="00ED7DD4"/>
    <w:rsid w:val="00EE1872"/>
    <w:rsid w:val="00EE2A05"/>
    <w:rsid w:val="00EE34F8"/>
    <w:rsid w:val="00EE564B"/>
    <w:rsid w:val="00EE61ED"/>
    <w:rsid w:val="00EE6786"/>
    <w:rsid w:val="00EE6F4E"/>
    <w:rsid w:val="00EE7BFA"/>
    <w:rsid w:val="00EE7C30"/>
    <w:rsid w:val="00EE7C8C"/>
    <w:rsid w:val="00EF25E7"/>
    <w:rsid w:val="00EF3873"/>
    <w:rsid w:val="00EF4F1F"/>
    <w:rsid w:val="00EF567A"/>
    <w:rsid w:val="00EF5C13"/>
    <w:rsid w:val="00EF631E"/>
    <w:rsid w:val="00EF787D"/>
    <w:rsid w:val="00F00495"/>
    <w:rsid w:val="00F004C4"/>
    <w:rsid w:val="00F00C86"/>
    <w:rsid w:val="00F01DCD"/>
    <w:rsid w:val="00F02012"/>
    <w:rsid w:val="00F02019"/>
    <w:rsid w:val="00F0257C"/>
    <w:rsid w:val="00F03B9B"/>
    <w:rsid w:val="00F04157"/>
    <w:rsid w:val="00F05702"/>
    <w:rsid w:val="00F07BA2"/>
    <w:rsid w:val="00F10113"/>
    <w:rsid w:val="00F106BC"/>
    <w:rsid w:val="00F12990"/>
    <w:rsid w:val="00F13233"/>
    <w:rsid w:val="00F13C75"/>
    <w:rsid w:val="00F14CFE"/>
    <w:rsid w:val="00F164EC"/>
    <w:rsid w:val="00F16AEA"/>
    <w:rsid w:val="00F16FE0"/>
    <w:rsid w:val="00F17792"/>
    <w:rsid w:val="00F20929"/>
    <w:rsid w:val="00F2247B"/>
    <w:rsid w:val="00F23361"/>
    <w:rsid w:val="00F25271"/>
    <w:rsid w:val="00F25884"/>
    <w:rsid w:val="00F262B8"/>
    <w:rsid w:val="00F26FA7"/>
    <w:rsid w:val="00F2787F"/>
    <w:rsid w:val="00F3061E"/>
    <w:rsid w:val="00F311D3"/>
    <w:rsid w:val="00F311D7"/>
    <w:rsid w:val="00F32CE8"/>
    <w:rsid w:val="00F33709"/>
    <w:rsid w:val="00F33974"/>
    <w:rsid w:val="00F33E89"/>
    <w:rsid w:val="00F34A5A"/>
    <w:rsid w:val="00F35569"/>
    <w:rsid w:val="00F35A05"/>
    <w:rsid w:val="00F35B8E"/>
    <w:rsid w:val="00F36555"/>
    <w:rsid w:val="00F41313"/>
    <w:rsid w:val="00F43E08"/>
    <w:rsid w:val="00F46E7B"/>
    <w:rsid w:val="00F4799F"/>
    <w:rsid w:val="00F47CB7"/>
    <w:rsid w:val="00F502C0"/>
    <w:rsid w:val="00F5074E"/>
    <w:rsid w:val="00F521C6"/>
    <w:rsid w:val="00F539E8"/>
    <w:rsid w:val="00F548EF"/>
    <w:rsid w:val="00F54EC5"/>
    <w:rsid w:val="00F56918"/>
    <w:rsid w:val="00F56F46"/>
    <w:rsid w:val="00F57020"/>
    <w:rsid w:val="00F57876"/>
    <w:rsid w:val="00F57DF3"/>
    <w:rsid w:val="00F61F75"/>
    <w:rsid w:val="00F6393D"/>
    <w:rsid w:val="00F64729"/>
    <w:rsid w:val="00F6536A"/>
    <w:rsid w:val="00F65979"/>
    <w:rsid w:val="00F67AB9"/>
    <w:rsid w:val="00F70701"/>
    <w:rsid w:val="00F717A7"/>
    <w:rsid w:val="00F7430B"/>
    <w:rsid w:val="00F746A1"/>
    <w:rsid w:val="00F749D1"/>
    <w:rsid w:val="00F74FCE"/>
    <w:rsid w:val="00F75ED0"/>
    <w:rsid w:val="00F7609E"/>
    <w:rsid w:val="00F775F8"/>
    <w:rsid w:val="00F778EA"/>
    <w:rsid w:val="00F8002A"/>
    <w:rsid w:val="00F81A77"/>
    <w:rsid w:val="00F81D04"/>
    <w:rsid w:val="00F83FB9"/>
    <w:rsid w:val="00F84911"/>
    <w:rsid w:val="00F853A6"/>
    <w:rsid w:val="00F87B72"/>
    <w:rsid w:val="00F90294"/>
    <w:rsid w:val="00F940DD"/>
    <w:rsid w:val="00F9484B"/>
    <w:rsid w:val="00F950FA"/>
    <w:rsid w:val="00F9523D"/>
    <w:rsid w:val="00F956BD"/>
    <w:rsid w:val="00F956E6"/>
    <w:rsid w:val="00F96912"/>
    <w:rsid w:val="00F970CB"/>
    <w:rsid w:val="00FA09BB"/>
    <w:rsid w:val="00FA0F5B"/>
    <w:rsid w:val="00FA1214"/>
    <w:rsid w:val="00FA14D5"/>
    <w:rsid w:val="00FA1A18"/>
    <w:rsid w:val="00FA312A"/>
    <w:rsid w:val="00FA7518"/>
    <w:rsid w:val="00FA78D9"/>
    <w:rsid w:val="00FB025A"/>
    <w:rsid w:val="00FB0B5F"/>
    <w:rsid w:val="00FB0E6A"/>
    <w:rsid w:val="00FB2CCB"/>
    <w:rsid w:val="00FB3E83"/>
    <w:rsid w:val="00FB4816"/>
    <w:rsid w:val="00FB62D0"/>
    <w:rsid w:val="00FC09D7"/>
    <w:rsid w:val="00FC1947"/>
    <w:rsid w:val="00FC2966"/>
    <w:rsid w:val="00FC2BDB"/>
    <w:rsid w:val="00FC2C2C"/>
    <w:rsid w:val="00FC36BD"/>
    <w:rsid w:val="00FC3DA9"/>
    <w:rsid w:val="00FC51BE"/>
    <w:rsid w:val="00FC619A"/>
    <w:rsid w:val="00FC71D0"/>
    <w:rsid w:val="00FD00B5"/>
    <w:rsid w:val="00FD1820"/>
    <w:rsid w:val="00FD2B43"/>
    <w:rsid w:val="00FD313B"/>
    <w:rsid w:val="00FD3155"/>
    <w:rsid w:val="00FD32C1"/>
    <w:rsid w:val="00FD33DA"/>
    <w:rsid w:val="00FD353F"/>
    <w:rsid w:val="00FD48DB"/>
    <w:rsid w:val="00FD492B"/>
    <w:rsid w:val="00FD69B5"/>
    <w:rsid w:val="00FD7E0A"/>
    <w:rsid w:val="00FE049A"/>
    <w:rsid w:val="00FE153A"/>
    <w:rsid w:val="00FE1A0C"/>
    <w:rsid w:val="00FE21B5"/>
    <w:rsid w:val="00FE2728"/>
    <w:rsid w:val="00FE32C5"/>
    <w:rsid w:val="00FE339A"/>
    <w:rsid w:val="00FE3C2E"/>
    <w:rsid w:val="00FE5AF4"/>
    <w:rsid w:val="00FE62C0"/>
    <w:rsid w:val="00FF1A21"/>
    <w:rsid w:val="00FF2722"/>
    <w:rsid w:val="00FF31B9"/>
    <w:rsid w:val="00FF558A"/>
    <w:rsid w:val="00FF65C2"/>
    <w:rsid w:val="00FF6A2A"/>
    <w:rsid w:val="013FB714"/>
    <w:rsid w:val="0172D99E"/>
    <w:rsid w:val="019A9D2D"/>
    <w:rsid w:val="01D1F5AB"/>
    <w:rsid w:val="028E74B6"/>
    <w:rsid w:val="03EAF05C"/>
    <w:rsid w:val="04ADF9EC"/>
    <w:rsid w:val="059DEC74"/>
    <w:rsid w:val="05F3F9CC"/>
    <w:rsid w:val="07694942"/>
    <w:rsid w:val="081C1B06"/>
    <w:rsid w:val="092DC702"/>
    <w:rsid w:val="0B0F91D0"/>
    <w:rsid w:val="0C51B648"/>
    <w:rsid w:val="0CC347B0"/>
    <w:rsid w:val="0E853F84"/>
    <w:rsid w:val="0EBBCE97"/>
    <w:rsid w:val="101D429C"/>
    <w:rsid w:val="10583355"/>
    <w:rsid w:val="10F0A7F6"/>
    <w:rsid w:val="11D55E02"/>
    <w:rsid w:val="121F05F7"/>
    <w:rsid w:val="126825E3"/>
    <w:rsid w:val="12778B0A"/>
    <w:rsid w:val="133CADF7"/>
    <w:rsid w:val="13D39F81"/>
    <w:rsid w:val="1542EC64"/>
    <w:rsid w:val="15B82DE7"/>
    <w:rsid w:val="16A09FD2"/>
    <w:rsid w:val="16B51A7E"/>
    <w:rsid w:val="179FBFAE"/>
    <w:rsid w:val="182B8CD3"/>
    <w:rsid w:val="191C6E78"/>
    <w:rsid w:val="197DD0D3"/>
    <w:rsid w:val="1A57159D"/>
    <w:rsid w:val="1B1EB7AB"/>
    <w:rsid w:val="1BAC5F14"/>
    <w:rsid w:val="1C779322"/>
    <w:rsid w:val="1D99268C"/>
    <w:rsid w:val="1E5B8726"/>
    <w:rsid w:val="1ECAB73A"/>
    <w:rsid w:val="1F67B84E"/>
    <w:rsid w:val="20CD7CAD"/>
    <w:rsid w:val="20DB580F"/>
    <w:rsid w:val="21F8DE88"/>
    <w:rsid w:val="222EB36D"/>
    <w:rsid w:val="22D0CFCE"/>
    <w:rsid w:val="22D2DF08"/>
    <w:rsid w:val="238C95D0"/>
    <w:rsid w:val="2394509C"/>
    <w:rsid w:val="23F0E4AC"/>
    <w:rsid w:val="25BB1912"/>
    <w:rsid w:val="26AC231E"/>
    <w:rsid w:val="2714B216"/>
    <w:rsid w:val="27255E8A"/>
    <w:rsid w:val="279205E2"/>
    <w:rsid w:val="28551BF6"/>
    <w:rsid w:val="2A25B951"/>
    <w:rsid w:val="2A4FFCD1"/>
    <w:rsid w:val="2AB6D488"/>
    <w:rsid w:val="2B360A8D"/>
    <w:rsid w:val="2D3DE125"/>
    <w:rsid w:val="2DCE3FFB"/>
    <w:rsid w:val="2F342390"/>
    <w:rsid w:val="2F98C9DF"/>
    <w:rsid w:val="2FAD6D32"/>
    <w:rsid w:val="3088B107"/>
    <w:rsid w:val="3092B64F"/>
    <w:rsid w:val="30A96F10"/>
    <w:rsid w:val="3178279F"/>
    <w:rsid w:val="32A55EC4"/>
    <w:rsid w:val="339FE998"/>
    <w:rsid w:val="34BACADC"/>
    <w:rsid w:val="34E0200E"/>
    <w:rsid w:val="352FA9FF"/>
    <w:rsid w:val="357B91C5"/>
    <w:rsid w:val="363366F1"/>
    <w:rsid w:val="37266B18"/>
    <w:rsid w:val="37528172"/>
    <w:rsid w:val="37AA6E98"/>
    <w:rsid w:val="37BE9BF7"/>
    <w:rsid w:val="382423F1"/>
    <w:rsid w:val="386A5DD8"/>
    <w:rsid w:val="389AF1DE"/>
    <w:rsid w:val="38FEBEAC"/>
    <w:rsid w:val="39E7F9BF"/>
    <w:rsid w:val="39FE24D7"/>
    <w:rsid w:val="3A97AC67"/>
    <w:rsid w:val="3B51A882"/>
    <w:rsid w:val="3B7342A0"/>
    <w:rsid w:val="3B8B2F84"/>
    <w:rsid w:val="3BE5B604"/>
    <w:rsid w:val="3D90E319"/>
    <w:rsid w:val="3DBDFB51"/>
    <w:rsid w:val="3E7589A6"/>
    <w:rsid w:val="3EDFD30E"/>
    <w:rsid w:val="412DC5A7"/>
    <w:rsid w:val="417DF8B7"/>
    <w:rsid w:val="420F11F4"/>
    <w:rsid w:val="421EAFCB"/>
    <w:rsid w:val="4230BBE9"/>
    <w:rsid w:val="42A93CB7"/>
    <w:rsid w:val="43218D90"/>
    <w:rsid w:val="4369EDD5"/>
    <w:rsid w:val="439ABCA1"/>
    <w:rsid w:val="4423F8BF"/>
    <w:rsid w:val="445A0807"/>
    <w:rsid w:val="45EAE1B2"/>
    <w:rsid w:val="468C238C"/>
    <w:rsid w:val="478BFC88"/>
    <w:rsid w:val="47D9FC2C"/>
    <w:rsid w:val="494803F8"/>
    <w:rsid w:val="494B2323"/>
    <w:rsid w:val="4A96E0F7"/>
    <w:rsid w:val="4B2B1B62"/>
    <w:rsid w:val="4B2DB3C4"/>
    <w:rsid w:val="4B8F3B86"/>
    <w:rsid w:val="4BE08473"/>
    <w:rsid w:val="4C5B4192"/>
    <w:rsid w:val="4C7C2E73"/>
    <w:rsid w:val="4D1AA78F"/>
    <w:rsid w:val="4D4E9CFC"/>
    <w:rsid w:val="4E13473B"/>
    <w:rsid w:val="4FB16D7A"/>
    <w:rsid w:val="4FE4847C"/>
    <w:rsid w:val="534CED26"/>
    <w:rsid w:val="53B5B0CD"/>
    <w:rsid w:val="53B72FFF"/>
    <w:rsid w:val="540FF346"/>
    <w:rsid w:val="54B4D096"/>
    <w:rsid w:val="551D29F9"/>
    <w:rsid w:val="556F0B42"/>
    <w:rsid w:val="55794ED1"/>
    <w:rsid w:val="55876778"/>
    <w:rsid w:val="567EBF62"/>
    <w:rsid w:val="57F70FAC"/>
    <w:rsid w:val="58329F87"/>
    <w:rsid w:val="5A06B294"/>
    <w:rsid w:val="5B087F37"/>
    <w:rsid w:val="5C81475E"/>
    <w:rsid w:val="5DDBEF97"/>
    <w:rsid w:val="5DF8E543"/>
    <w:rsid w:val="5E54C1E1"/>
    <w:rsid w:val="5E563F9C"/>
    <w:rsid w:val="5F0A2EF8"/>
    <w:rsid w:val="60A471C7"/>
    <w:rsid w:val="60A8D758"/>
    <w:rsid w:val="6104FC2B"/>
    <w:rsid w:val="61B087F5"/>
    <w:rsid w:val="628BC387"/>
    <w:rsid w:val="638784F2"/>
    <w:rsid w:val="63F457B3"/>
    <w:rsid w:val="648DC1BF"/>
    <w:rsid w:val="64EE78DB"/>
    <w:rsid w:val="659F66AB"/>
    <w:rsid w:val="65A4BD48"/>
    <w:rsid w:val="65D61F46"/>
    <w:rsid w:val="668B7DB6"/>
    <w:rsid w:val="67215306"/>
    <w:rsid w:val="672E7082"/>
    <w:rsid w:val="681053E5"/>
    <w:rsid w:val="6825B9C5"/>
    <w:rsid w:val="68FA4099"/>
    <w:rsid w:val="696B0983"/>
    <w:rsid w:val="6A06F56D"/>
    <w:rsid w:val="6B02F90A"/>
    <w:rsid w:val="6CBC6DFF"/>
    <w:rsid w:val="6DB1FB74"/>
    <w:rsid w:val="6DFB6DD2"/>
    <w:rsid w:val="6E7FA92F"/>
    <w:rsid w:val="6EAC63EF"/>
    <w:rsid w:val="6FC20749"/>
    <w:rsid w:val="700C2BF0"/>
    <w:rsid w:val="70865116"/>
    <w:rsid w:val="70AAE47A"/>
    <w:rsid w:val="714CA8C1"/>
    <w:rsid w:val="71548F85"/>
    <w:rsid w:val="71C6CCE6"/>
    <w:rsid w:val="71EB8614"/>
    <w:rsid w:val="726EB479"/>
    <w:rsid w:val="7286D583"/>
    <w:rsid w:val="729C3335"/>
    <w:rsid w:val="73C35473"/>
    <w:rsid w:val="74032463"/>
    <w:rsid w:val="741BE303"/>
    <w:rsid w:val="743FC141"/>
    <w:rsid w:val="75FAABCF"/>
    <w:rsid w:val="764F0FD9"/>
    <w:rsid w:val="76B239DC"/>
    <w:rsid w:val="76F8F7CD"/>
    <w:rsid w:val="794909EB"/>
    <w:rsid w:val="79654342"/>
    <w:rsid w:val="7A3FE9AE"/>
    <w:rsid w:val="7A4F7F29"/>
    <w:rsid w:val="7BB1169B"/>
    <w:rsid w:val="7C23D1FB"/>
    <w:rsid w:val="7CD48D25"/>
    <w:rsid w:val="7D3882D8"/>
    <w:rsid w:val="7E3BC572"/>
    <w:rsid w:val="7EE54FA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15BC"/>
  <w15:chartTrackingRefBased/>
  <w15:docId w15:val="{C318E043-DEEB-4D82-BF68-B6AACA97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2C"/>
    <w:rPr>
      <w:kern w:val="0"/>
      <w14:ligatures w14:val="none"/>
    </w:rPr>
  </w:style>
  <w:style w:type="paragraph" w:styleId="Titre1">
    <w:name w:val="heading 1"/>
    <w:basedOn w:val="Normal"/>
    <w:next w:val="Normal"/>
    <w:link w:val="Titre1Car"/>
    <w:uiPriority w:val="9"/>
    <w:qFormat/>
    <w:rsid w:val="00E17306"/>
    <w:pPr>
      <w:keepNext/>
      <w:keepLines/>
      <w:spacing w:before="240" w:after="0"/>
      <w:jc w:val="both"/>
      <w:outlineLvl w:val="0"/>
    </w:pPr>
    <w:rPr>
      <w:rFonts w:ascii="Century Gothic" w:eastAsiaTheme="majorEastAsia" w:hAnsi="Century Gothic" w:cstheme="majorBidi"/>
      <w:b/>
      <w:bCs/>
      <w:color w:val="097790"/>
      <w:sz w:val="28"/>
      <w:szCs w:val="30"/>
    </w:rPr>
  </w:style>
  <w:style w:type="paragraph" w:styleId="Titre2">
    <w:name w:val="heading 2"/>
    <w:basedOn w:val="Titre3"/>
    <w:next w:val="Normal"/>
    <w:link w:val="Titre2Car"/>
    <w:uiPriority w:val="9"/>
    <w:unhideWhenUsed/>
    <w:qFormat/>
    <w:rsid w:val="00E17306"/>
    <w:pPr>
      <w:spacing w:before="160" w:after="120"/>
      <w:outlineLvl w:val="1"/>
    </w:pPr>
    <w:rPr>
      <w:rFonts w:ascii="Century Gothic" w:hAnsi="Century Gothic"/>
      <w:b w:val="0"/>
      <w:color w:val="097790"/>
    </w:rPr>
  </w:style>
  <w:style w:type="paragraph" w:styleId="Titre3">
    <w:name w:val="heading 3"/>
    <w:basedOn w:val="Normal"/>
    <w:next w:val="Normal"/>
    <w:link w:val="Titre3Car"/>
    <w:uiPriority w:val="9"/>
    <w:unhideWhenUsed/>
    <w:qFormat/>
    <w:rsid w:val="0090570C"/>
    <w:pPr>
      <w:outlineLvl w:val="2"/>
    </w:pPr>
    <w:rPr>
      <w:rFonts w:asciiTheme="majorHAnsi" w:eastAsiaTheme="majorEastAsia" w:hAnsiTheme="majorHAnsi" w:cstheme="majorBidi"/>
      <w:b/>
      <w:bCs/>
      <w:color w:val="1F4E79" w:themeColor="accent5" w:themeShade="80"/>
      <w:sz w:val="24"/>
      <w:szCs w:val="24"/>
    </w:rPr>
  </w:style>
  <w:style w:type="paragraph" w:styleId="Titre4">
    <w:name w:val="heading 4"/>
    <w:basedOn w:val="Paragraphedeliste"/>
    <w:next w:val="Normal"/>
    <w:link w:val="Titre4Car"/>
    <w:uiPriority w:val="9"/>
    <w:unhideWhenUsed/>
    <w:qFormat/>
    <w:rsid w:val="000B4187"/>
    <w:pPr>
      <w:numPr>
        <w:numId w:val="1"/>
      </w:numPr>
      <w:tabs>
        <w:tab w:val="left" w:pos="207"/>
      </w:tabs>
      <w:ind w:left="142" w:hanging="142"/>
      <w:jc w:val="both"/>
      <w:outlineLvl w:val="3"/>
    </w:pPr>
    <w:rPr>
      <w:b/>
      <w:bCs/>
    </w:rPr>
  </w:style>
  <w:style w:type="paragraph" w:styleId="Titre5">
    <w:name w:val="heading 5"/>
    <w:basedOn w:val="Paragraphedeliste"/>
    <w:next w:val="Normal"/>
    <w:link w:val="Titre5Car"/>
    <w:uiPriority w:val="9"/>
    <w:unhideWhenUsed/>
    <w:qFormat/>
    <w:rsid w:val="004160BF"/>
    <w:pPr>
      <w:numPr>
        <w:numId w:val="2"/>
      </w:numPr>
      <w:spacing w:after="20"/>
      <w:ind w:left="1134"/>
      <w:outlineLvl w:val="4"/>
    </w:pPr>
    <w:rPr>
      <w:b/>
      <w:bCs/>
    </w:rPr>
  </w:style>
  <w:style w:type="paragraph" w:styleId="Titre6">
    <w:name w:val="heading 6"/>
    <w:basedOn w:val="Paragraphedeliste"/>
    <w:next w:val="Normal"/>
    <w:link w:val="Titre6Car"/>
    <w:uiPriority w:val="9"/>
    <w:unhideWhenUsed/>
    <w:qFormat/>
    <w:rsid w:val="000B4187"/>
    <w:pPr>
      <w:numPr>
        <w:numId w:val="28"/>
      </w:numPr>
      <w:tabs>
        <w:tab w:val="left" w:pos="207"/>
      </w:tabs>
      <w:jc w:val="both"/>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7306"/>
    <w:rPr>
      <w:rFonts w:ascii="Century Gothic" w:eastAsiaTheme="majorEastAsia" w:hAnsi="Century Gothic" w:cstheme="majorBidi"/>
      <w:b/>
      <w:bCs/>
      <w:color w:val="097790"/>
      <w:kern w:val="0"/>
      <w:sz w:val="28"/>
      <w:szCs w:val="30"/>
      <w14:ligatures w14:val="none"/>
    </w:rPr>
  </w:style>
  <w:style w:type="character" w:customStyle="1" w:styleId="Titre2Car">
    <w:name w:val="Titre 2 Car"/>
    <w:basedOn w:val="Policepardfaut"/>
    <w:link w:val="Titre2"/>
    <w:uiPriority w:val="9"/>
    <w:rsid w:val="00E17306"/>
    <w:rPr>
      <w:rFonts w:ascii="Century Gothic" w:eastAsiaTheme="majorEastAsia" w:hAnsi="Century Gothic" w:cstheme="majorBidi"/>
      <w:bCs/>
      <w:color w:val="097790"/>
      <w:kern w:val="0"/>
      <w:sz w:val="24"/>
      <w:szCs w:val="24"/>
      <w14:ligatures w14:val="none"/>
    </w:rPr>
  </w:style>
  <w:style w:type="character" w:customStyle="1" w:styleId="Titre3Car">
    <w:name w:val="Titre 3 Car"/>
    <w:basedOn w:val="Policepardfaut"/>
    <w:link w:val="Titre3"/>
    <w:uiPriority w:val="9"/>
    <w:rsid w:val="0090570C"/>
    <w:rPr>
      <w:rFonts w:asciiTheme="majorHAnsi" w:eastAsiaTheme="majorEastAsia" w:hAnsiTheme="majorHAnsi" w:cstheme="majorBidi"/>
      <w:b/>
      <w:bCs/>
      <w:color w:val="1F4E79" w:themeColor="accent5" w:themeShade="80"/>
      <w:kern w:val="0"/>
      <w:sz w:val="24"/>
      <w:szCs w:val="24"/>
      <w14:ligatures w14:val="none"/>
    </w:rPr>
  </w:style>
  <w:style w:type="table" w:styleId="Grilledutableau">
    <w:name w:val="Table Grid"/>
    <w:basedOn w:val="TableauNormal"/>
    <w:uiPriority w:val="39"/>
    <w:rsid w:val="00180A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180A21"/>
    <w:pPr>
      <w:ind w:left="720"/>
      <w:contextualSpacing/>
    </w:pPr>
  </w:style>
  <w:style w:type="paragraph" w:styleId="Corpsdetexte">
    <w:name w:val="Body Text"/>
    <w:basedOn w:val="Normal"/>
    <w:link w:val="CorpsdetexteCar"/>
    <w:semiHidden/>
    <w:rsid w:val="00180A21"/>
    <w:pPr>
      <w:suppressAutoHyphens/>
      <w:spacing w:after="0" w:line="240" w:lineRule="auto"/>
      <w:jc w:val="both"/>
    </w:pPr>
    <w:rPr>
      <w:rFonts w:ascii="Times New Roman" w:eastAsia="Times New Roman" w:hAnsi="Times New Roman" w:cs="Courier New"/>
      <w:i/>
      <w:iCs/>
      <w:noProof/>
      <w:lang w:eastAsia="fr-FR" w:bidi="hi-IN"/>
    </w:rPr>
  </w:style>
  <w:style w:type="character" w:customStyle="1" w:styleId="CorpsdetexteCar">
    <w:name w:val="Corps de texte Car"/>
    <w:basedOn w:val="Policepardfaut"/>
    <w:link w:val="Corpsdetexte"/>
    <w:semiHidden/>
    <w:rsid w:val="00180A21"/>
    <w:rPr>
      <w:rFonts w:ascii="Times New Roman" w:eastAsia="Times New Roman" w:hAnsi="Times New Roman" w:cs="Courier New"/>
      <w:i/>
      <w:iCs/>
      <w:noProof/>
      <w:kern w:val="0"/>
      <w:lang w:eastAsia="fr-FR" w:bidi="hi-IN"/>
      <w14:ligatures w14:val="none"/>
    </w:rPr>
  </w:style>
  <w:style w:type="paragraph" w:styleId="Notedebasdepage">
    <w:name w:val="footnote text"/>
    <w:basedOn w:val="Normal"/>
    <w:link w:val="NotedebasdepageCar"/>
    <w:uiPriority w:val="99"/>
    <w:unhideWhenUsed/>
    <w:rsid w:val="00180A21"/>
    <w:pPr>
      <w:spacing w:after="200" w:line="276"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180A21"/>
    <w:rPr>
      <w:rFonts w:ascii="Calibri" w:eastAsia="Calibri" w:hAnsi="Calibri" w:cs="Times New Roman"/>
      <w:kern w:val="0"/>
      <w:sz w:val="20"/>
      <w:szCs w:val="20"/>
      <w14:ligatures w14:val="none"/>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uiPriority w:val="99"/>
    <w:semiHidden/>
    <w:rsid w:val="00180A21"/>
    <w:rPr>
      <w:vertAlign w:val="superscript"/>
    </w:rPr>
  </w:style>
  <w:style w:type="paragraph" w:styleId="Commentaire">
    <w:name w:val="annotation text"/>
    <w:basedOn w:val="Normal"/>
    <w:link w:val="CommentaireCar"/>
    <w:uiPriority w:val="99"/>
    <w:unhideWhenUsed/>
    <w:rsid w:val="00180A21"/>
    <w:pPr>
      <w:spacing w:line="240" w:lineRule="auto"/>
    </w:pPr>
    <w:rPr>
      <w:sz w:val="20"/>
      <w:szCs w:val="20"/>
    </w:rPr>
  </w:style>
  <w:style w:type="character" w:customStyle="1" w:styleId="CommentaireCar">
    <w:name w:val="Commentaire Car"/>
    <w:basedOn w:val="Policepardfaut"/>
    <w:link w:val="Commentaire"/>
    <w:uiPriority w:val="99"/>
    <w:rsid w:val="00180A21"/>
    <w:rPr>
      <w:kern w:val="0"/>
      <w:sz w:val="20"/>
      <w:szCs w:val="20"/>
      <w14:ligatures w14:val="none"/>
    </w:rPr>
  </w:style>
  <w:style w:type="character" w:styleId="Marquedecommentaire">
    <w:name w:val="annotation reference"/>
    <w:basedOn w:val="Policepardfaut"/>
    <w:uiPriority w:val="99"/>
    <w:semiHidden/>
    <w:unhideWhenUsed/>
    <w:rsid w:val="00180A21"/>
    <w:rPr>
      <w:sz w:val="16"/>
      <w:szCs w:val="16"/>
    </w:rPr>
  </w:style>
  <w:style w:type="paragraph" w:customStyle="1" w:styleId="pf0">
    <w:name w:val="pf0"/>
    <w:basedOn w:val="Normal"/>
    <w:rsid w:val="00180A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locked/>
    <w:rsid w:val="00180A21"/>
    <w:rPr>
      <w:kern w:val="0"/>
      <w14:ligatures w14:val="none"/>
    </w:rPr>
  </w:style>
  <w:style w:type="character" w:styleId="Mention">
    <w:name w:val="Mention"/>
    <w:basedOn w:val="Policepardfaut"/>
    <w:uiPriority w:val="99"/>
    <w:unhideWhenUsed/>
    <w:rsid w:val="00180A21"/>
    <w:rPr>
      <w:color w:val="2B579A"/>
      <w:shd w:val="clear" w:color="auto" w:fill="E1DFDD"/>
    </w:rPr>
  </w:style>
  <w:style w:type="paragraph" w:styleId="Objetducommentaire">
    <w:name w:val="annotation subject"/>
    <w:basedOn w:val="Commentaire"/>
    <w:next w:val="Commentaire"/>
    <w:link w:val="ObjetducommentaireCar"/>
    <w:uiPriority w:val="99"/>
    <w:semiHidden/>
    <w:unhideWhenUsed/>
    <w:rsid w:val="00180A21"/>
    <w:rPr>
      <w:b/>
      <w:bCs/>
    </w:rPr>
  </w:style>
  <w:style w:type="character" w:customStyle="1" w:styleId="ObjetducommentaireCar">
    <w:name w:val="Objet du commentaire Car"/>
    <w:basedOn w:val="CommentaireCar"/>
    <w:link w:val="Objetducommentaire"/>
    <w:uiPriority w:val="99"/>
    <w:semiHidden/>
    <w:rsid w:val="00180A21"/>
    <w:rPr>
      <w:b/>
      <w:bCs/>
      <w:kern w:val="0"/>
      <w:sz w:val="20"/>
      <w:szCs w:val="20"/>
      <w14:ligatures w14:val="none"/>
    </w:rPr>
  </w:style>
  <w:style w:type="paragraph" w:styleId="Sansinterligne">
    <w:name w:val="No Spacing"/>
    <w:uiPriority w:val="1"/>
    <w:qFormat/>
    <w:rsid w:val="00B47175"/>
    <w:pPr>
      <w:spacing w:after="0" w:line="240" w:lineRule="auto"/>
    </w:pPr>
    <w:rPr>
      <w:kern w:val="0"/>
      <w14:ligatures w14:val="none"/>
    </w:rPr>
  </w:style>
  <w:style w:type="paragraph" w:styleId="NormalWeb">
    <w:name w:val="Normal (Web)"/>
    <w:basedOn w:val="Normal"/>
    <w:uiPriority w:val="99"/>
    <w:unhideWhenUsed/>
    <w:rsid w:val="00E43C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E43C24"/>
    <w:rPr>
      <w:rFonts w:ascii="Segoe UI" w:hAnsi="Segoe UI" w:cs="Segoe UI" w:hint="default"/>
      <w:sz w:val="18"/>
      <w:szCs w:val="18"/>
    </w:rPr>
  </w:style>
  <w:style w:type="paragraph" w:styleId="En-tte">
    <w:name w:val="header"/>
    <w:basedOn w:val="Normal"/>
    <w:link w:val="En-tteCar"/>
    <w:uiPriority w:val="99"/>
    <w:unhideWhenUsed/>
    <w:rsid w:val="009068D8"/>
    <w:pPr>
      <w:tabs>
        <w:tab w:val="center" w:pos="4536"/>
        <w:tab w:val="right" w:pos="9072"/>
      </w:tabs>
      <w:spacing w:after="0" w:line="240" w:lineRule="auto"/>
    </w:pPr>
  </w:style>
  <w:style w:type="character" w:customStyle="1" w:styleId="En-tteCar">
    <w:name w:val="En-tête Car"/>
    <w:basedOn w:val="Policepardfaut"/>
    <w:link w:val="En-tte"/>
    <w:uiPriority w:val="99"/>
    <w:rsid w:val="009068D8"/>
    <w:rPr>
      <w:kern w:val="0"/>
      <w14:ligatures w14:val="none"/>
    </w:rPr>
  </w:style>
  <w:style w:type="paragraph" w:styleId="Pieddepage">
    <w:name w:val="footer"/>
    <w:basedOn w:val="Normal"/>
    <w:link w:val="PieddepageCar"/>
    <w:uiPriority w:val="99"/>
    <w:unhideWhenUsed/>
    <w:rsid w:val="009068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68D8"/>
    <w:rPr>
      <w:kern w:val="0"/>
      <w14:ligatures w14:val="none"/>
    </w:rPr>
  </w:style>
  <w:style w:type="paragraph" w:customStyle="1" w:styleId="pf1">
    <w:name w:val="pf1"/>
    <w:basedOn w:val="Normal"/>
    <w:rsid w:val="001F1D6A"/>
    <w:pPr>
      <w:spacing w:before="100" w:beforeAutospacing="1" w:after="100" w:afterAutospacing="1" w:line="240" w:lineRule="auto"/>
      <w:ind w:left="720"/>
    </w:pPr>
    <w:rPr>
      <w:rFonts w:ascii="Times New Roman" w:eastAsia="Times New Roman" w:hAnsi="Times New Roman" w:cs="Times New Roman"/>
      <w:sz w:val="24"/>
      <w:szCs w:val="24"/>
      <w:lang w:eastAsia="fr-FR"/>
    </w:rPr>
  </w:style>
  <w:style w:type="character" w:customStyle="1" w:styleId="cf11">
    <w:name w:val="cf11"/>
    <w:basedOn w:val="Policepardfaut"/>
    <w:rsid w:val="001F1D6A"/>
    <w:rPr>
      <w:rFonts w:ascii="Segoe UI" w:hAnsi="Segoe UI" w:cs="Segoe UI" w:hint="default"/>
      <w:sz w:val="18"/>
      <w:szCs w:val="18"/>
    </w:rPr>
  </w:style>
  <w:style w:type="character" w:customStyle="1" w:styleId="cf21">
    <w:name w:val="cf21"/>
    <w:basedOn w:val="Policepardfaut"/>
    <w:rsid w:val="00C72AA9"/>
    <w:rPr>
      <w:rFonts w:ascii="Segoe UI" w:hAnsi="Segoe UI" w:cs="Segoe UI" w:hint="default"/>
      <w:sz w:val="18"/>
      <w:szCs w:val="18"/>
    </w:rPr>
  </w:style>
  <w:style w:type="character" w:styleId="Lienhypertexte">
    <w:name w:val="Hyperlink"/>
    <w:basedOn w:val="Policepardfaut"/>
    <w:uiPriority w:val="99"/>
    <w:unhideWhenUsed/>
    <w:rsid w:val="00637F88"/>
    <w:rPr>
      <w:color w:val="0563C1" w:themeColor="hyperlink"/>
      <w:u w:val="single"/>
    </w:rPr>
  </w:style>
  <w:style w:type="character" w:styleId="Mentionnonrsolue">
    <w:name w:val="Unresolved Mention"/>
    <w:basedOn w:val="Policepardfaut"/>
    <w:uiPriority w:val="99"/>
    <w:semiHidden/>
    <w:unhideWhenUsed/>
    <w:rsid w:val="00637F88"/>
    <w:rPr>
      <w:color w:val="605E5C"/>
      <w:shd w:val="clear" w:color="auto" w:fill="E1DFDD"/>
    </w:rPr>
  </w:style>
  <w:style w:type="paragraph" w:customStyle="1" w:styleId="Contenudetableau">
    <w:name w:val="Contenu de tableau"/>
    <w:basedOn w:val="Normal"/>
    <w:qFormat/>
    <w:rsid w:val="007A048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Mangal" w:eastAsia="Tahoma" w:hAnsi="Mangal" w:cs="Liberation Sans"/>
      <w:color w:val="000000"/>
      <w:sz w:val="48"/>
      <w:szCs w:val="24"/>
      <w:lang w:eastAsia="zh-CN" w:bidi="hi-IN"/>
    </w:rPr>
  </w:style>
  <w:style w:type="character" w:customStyle="1" w:styleId="normaltextrun">
    <w:name w:val="normaltextrun"/>
    <w:basedOn w:val="Policepardfaut"/>
    <w:rsid w:val="007A048B"/>
  </w:style>
  <w:style w:type="character" w:customStyle="1" w:styleId="eop">
    <w:name w:val="eop"/>
    <w:basedOn w:val="Policepardfaut"/>
    <w:rsid w:val="007A048B"/>
  </w:style>
  <w:style w:type="character" w:styleId="lev">
    <w:name w:val="Strong"/>
    <w:basedOn w:val="Policepardfaut"/>
    <w:uiPriority w:val="22"/>
    <w:qFormat/>
    <w:rsid w:val="00E62B9B"/>
    <w:rPr>
      <w:b/>
      <w:bCs/>
    </w:rPr>
  </w:style>
  <w:style w:type="character" w:styleId="Lienhypertextesuivivisit">
    <w:name w:val="FollowedHyperlink"/>
    <w:basedOn w:val="Policepardfaut"/>
    <w:uiPriority w:val="99"/>
    <w:semiHidden/>
    <w:unhideWhenUsed/>
    <w:rsid w:val="00D41CB3"/>
    <w:rPr>
      <w:color w:val="954F72" w:themeColor="followedHyperlink"/>
      <w:u w:val="single"/>
    </w:rPr>
  </w:style>
  <w:style w:type="paragraph" w:styleId="TM1">
    <w:name w:val="toc 1"/>
    <w:basedOn w:val="Normal"/>
    <w:next w:val="Normal"/>
    <w:autoRedefine/>
    <w:uiPriority w:val="39"/>
    <w:unhideWhenUsed/>
    <w:rsid w:val="00E17306"/>
    <w:pPr>
      <w:tabs>
        <w:tab w:val="right" w:leader="dot" w:pos="14676"/>
      </w:tabs>
      <w:spacing w:after="100"/>
    </w:pPr>
    <w:rPr>
      <w:b/>
      <w:bCs/>
      <w:noProof/>
      <w:color w:val="097790"/>
    </w:rPr>
  </w:style>
  <w:style w:type="paragraph" w:styleId="TM2">
    <w:name w:val="toc 2"/>
    <w:basedOn w:val="Normal"/>
    <w:next w:val="Normal"/>
    <w:autoRedefine/>
    <w:uiPriority w:val="39"/>
    <w:unhideWhenUsed/>
    <w:pPr>
      <w:spacing w:after="100"/>
      <w:ind w:left="220"/>
    </w:pPr>
  </w:style>
  <w:style w:type="paragraph" w:styleId="TM3">
    <w:name w:val="toc 3"/>
    <w:basedOn w:val="Normal"/>
    <w:next w:val="Normal"/>
    <w:autoRedefine/>
    <w:uiPriority w:val="39"/>
    <w:unhideWhenUsed/>
    <w:pPr>
      <w:spacing w:after="100"/>
      <w:ind w:left="440"/>
    </w:pPr>
  </w:style>
  <w:style w:type="paragraph" w:styleId="En-ttedetabledesmatires">
    <w:name w:val="TOC Heading"/>
    <w:basedOn w:val="Titre1"/>
    <w:next w:val="Normal"/>
    <w:uiPriority w:val="39"/>
    <w:unhideWhenUsed/>
    <w:qFormat/>
    <w:rsid w:val="008E3054"/>
    <w:pPr>
      <w:jc w:val="left"/>
      <w:outlineLvl w:val="9"/>
    </w:pPr>
    <w:rPr>
      <w:b w:val="0"/>
      <w:bCs w:val="0"/>
      <w:color w:val="2F5496" w:themeColor="accent1" w:themeShade="BF"/>
      <w:sz w:val="32"/>
      <w:szCs w:val="32"/>
      <w:lang w:eastAsia="fr-FR"/>
    </w:rPr>
  </w:style>
  <w:style w:type="paragraph" w:styleId="Rvision">
    <w:name w:val="Revision"/>
    <w:hidden/>
    <w:uiPriority w:val="99"/>
    <w:semiHidden/>
    <w:rsid w:val="00C746CE"/>
    <w:pPr>
      <w:spacing w:after="0" w:line="240" w:lineRule="auto"/>
    </w:pPr>
    <w:rPr>
      <w:kern w:val="0"/>
      <w14:ligatures w14:val="none"/>
    </w:rPr>
  </w:style>
  <w:style w:type="paragraph" w:customStyle="1" w:styleId="Pa10">
    <w:name w:val="Pa10"/>
    <w:basedOn w:val="Normal"/>
    <w:next w:val="Normal"/>
    <w:uiPriority w:val="99"/>
    <w:rsid w:val="00C746CE"/>
    <w:pPr>
      <w:autoSpaceDE w:val="0"/>
      <w:autoSpaceDN w:val="0"/>
      <w:adjustRightInd w:val="0"/>
      <w:spacing w:after="0" w:line="221" w:lineRule="atLeast"/>
    </w:pPr>
    <w:rPr>
      <w:rFonts w:ascii="Optima" w:hAnsi="Optima"/>
      <w:sz w:val="24"/>
      <w:szCs w:val="24"/>
      <w14:ligatures w14:val="standardContextual"/>
    </w:rPr>
  </w:style>
  <w:style w:type="character" w:customStyle="1" w:styleId="A6">
    <w:name w:val="A6"/>
    <w:uiPriority w:val="99"/>
    <w:rsid w:val="00C746CE"/>
    <w:rPr>
      <w:rFonts w:cs="Optima"/>
      <w:color w:val="000000"/>
      <w:sz w:val="18"/>
      <w:szCs w:val="18"/>
    </w:rPr>
  </w:style>
  <w:style w:type="paragraph" w:customStyle="1" w:styleId="Pa9">
    <w:name w:val="Pa9"/>
    <w:basedOn w:val="Normal"/>
    <w:next w:val="Normal"/>
    <w:uiPriority w:val="99"/>
    <w:rsid w:val="00C746CE"/>
    <w:pPr>
      <w:autoSpaceDE w:val="0"/>
      <w:autoSpaceDN w:val="0"/>
      <w:adjustRightInd w:val="0"/>
      <w:spacing w:after="0" w:line="221" w:lineRule="atLeast"/>
    </w:pPr>
    <w:rPr>
      <w:rFonts w:ascii="Optima" w:hAnsi="Optima"/>
      <w:sz w:val="24"/>
      <w:szCs w:val="24"/>
      <w14:ligatures w14:val="standardContextual"/>
    </w:rPr>
  </w:style>
  <w:style w:type="table" w:styleId="TableauGrille1Clair-Accentuation1">
    <w:name w:val="Grid Table 1 Light Accent 1"/>
    <w:basedOn w:val="TableauNormal"/>
    <w:uiPriority w:val="46"/>
    <w:rsid w:val="00DE0D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BA6BC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0B4187"/>
    <w:rPr>
      <w:b/>
      <w:bCs/>
      <w:kern w:val="0"/>
      <w14:ligatures w14:val="none"/>
    </w:rPr>
  </w:style>
  <w:style w:type="character" w:customStyle="1" w:styleId="Titre5Car">
    <w:name w:val="Titre 5 Car"/>
    <w:basedOn w:val="Policepardfaut"/>
    <w:link w:val="Titre5"/>
    <w:uiPriority w:val="9"/>
    <w:rsid w:val="004160BF"/>
    <w:rPr>
      <w:b/>
      <w:bCs/>
      <w:kern w:val="0"/>
      <w14:ligatures w14:val="none"/>
    </w:rPr>
  </w:style>
  <w:style w:type="character" w:customStyle="1" w:styleId="Titre6Car">
    <w:name w:val="Titre 6 Car"/>
    <w:basedOn w:val="Policepardfaut"/>
    <w:link w:val="Titre6"/>
    <w:uiPriority w:val="9"/>
    <w:rsid w:val="000B4187"/>
    <w:rPr>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68">
      <w:bodyDiv w:val="1"/>
      <w:marLeft w:val="0"/>
      <w:marRight w:val="0"/>
      <w:marTop w:val="0"/>
      <w:marBottom w:val="0"/>
      <w:divBdr>
        <w:top w:val="none" w:sz="0" w:space="0" w:color="auto"/>
        <w:left w:val="none" w:sz="0" w:space="0" w:color="auto"/>
        <w:bottom w:val="none" w:sz="0" w:space="0" w:color="auto"/>
        <w:right w:val="none" w:sz="0" w:space="0" w:color="auto"/>
      </w:divBdr>
    </w:div>
    <w:div w:id="11687187">
      <w:bodyDiv w:val="1"/>
      <w:marLeft w:val="0"/>
      <w:marRight w:val="0"/>
      <w:marTop w:val="0"/>
      <w:marBottom w:val="0"/>
      <w:divBdr>
        <w:top w:val="none" w:sz="0" w:space="0" w:color="auto"/>
        <w:left w:val="none" w:sz="0" w:space="0" w:color="auto"/>
        <w:bottom w:val="none" w:sz="0" w:space="0" w:color="auto"/>
        <w:right w:val="none" w:sz="0" w:space="0" w:color="auto"/>
      </w:divBdr>
      <w:divsChild>
        <w:div w:id="1370564721">
          <w:marLeft w:val="0"/>
          <w:marRight w:val="0"/>
          <w:marTop w:val="0"/>
          <w:marBottom w:val="0"/>
          <w:divBdr>
            <w:top w:val="none" w:sz="0" w:space="0" w:color="242424"/>
            <w:left w:val="none" w:sz="0" w:space="0" w:color="242424"/>
            <w:bottom w:val="none" w:sz="0" w:space="0" w:color="242424"/>
            <w:right w:val="none" w:sz="0" w:space="0" w:color="242424"/>
          </w:divBdr>
        </w:div>
      </w:divsChild>
    </w:div>
    <w:div w:id="106042951">
      <w:bodyDiv w:val="1"/>
      <w:marLeft w:val="0"/>
      <w:marRight w:val="0"/>
      <w:marTop w:val="0"/>
      <w:marBottom w:val="0"/>
      <w:divBdr>
        <w:top w:val="none" w:sz="0" w:space="0" w:color="auto"/>
        <w:left w:val="none" w:sz="0" w:space="0" w:color="auto"/>
        <w:bottom w:val="none" w:sz="0" w:space="0" w:color="auto"/>
        <w:right w:val="none" w:sz="0" w:space="0" w:color="auto"/>
      </w:divBdr>
    </w:div>
    <w:div w:id="117379928">
      <w:bodyDiv w:val="1"/>
      <w:marLeft w:val="0"/>
      <w:marRight w:val="0"/>
      <w:marTop w:val="0"/>
      <w:marBottom w:val="0"/>
      <w:divBdr>
        <w:top w:val="none" w:sz="0" w:space="0" w:color="auto"/>
        <w:left w:val="none" w:sz="0" w:space="0" w:color="auto"/>
        <w:bottom w:val="none" w:sz="0" w:space="0" w:color="auto"/>
        <w:right w:val="none" w:sz="0" w:space="0" w:color="auto"/>
      </w:divBdr>
    </w:div>
    <w:div w:id="145821982">
      <w:bodyDiv w:val="1"/>
      <w:marLeft w:val="0"/>
      <w:marRight w:val="0"/>
      <w:marTop w:val="0"/>
      <w:marBottom w:val="0"/>
      <w:divBdr>
        <w:top w:val="none" w:sz="0" w:space="0" w:color="auto"/>
        <w:left w:val="none" w:sz="0" w:space="0" w:color="auto"/>
        <w:bottom w:val="none" w:sz="0" w:space="0" w:color="auto"/>
        <w:right w:val="none" w:sz="0" w:space="0" w:color="auto"/>
      </w:divBdr>
    </w:div>
    <w:div w:id="153687051">
      <w:bodyDiv w:val="1"/>
      <w:marLeft w:val="0"/>
      <w:marRight w:val="0"/>
      <w:marTop w:val="0"/>
      <w:marBottom w:val="0"/>
      <w:divBdr>
        <w:top w:val="none" w:sz="0" w:space="0" w:color="auto"/>
        <w:left w:val="none" w:sz="0" w:space="0" w:color="auto"/>
        <w:bottom w:val="none" w:sz="0" w:space="0" w:color="auto"/>
        <w:right w:val="none" w:sz="0" w:space="0" w:color="auto"/>
      </w:divBdr>
      <w:divsChild>
        <w:div w:id="1419057457">
          <w:marLeft w:val="547"/>
          <w:marRight w:val="0"/>
          <w:marTop w:val="0"/>
          <w:marBottom w:val="0"/>
          <w:divBdr>
            <w:top w:val="none" w:sz="0" w:space="0" w:color="auto"/>
            <w:left w:val="none" w:sz="0" w:space="0" w:color="auto"/>
            <w:bottom w:val="none" w:sz="0" w:space="0" w:color="auto"/>
            <w:right w:val="none" w:sz="0" w:space="0" w:color="auto"/>
          </w:divBdr>
        </w:div>
      </w:divsChild>
    </w:div>
    <w:div w:id="188223669">
      <w:bodyDiv w:val="1"/>
      <w:marLeft w:val="0"/>
      <w:marRight w:val="0"/>
      <w:marTop w:val="0"/>
      <w:marBottom w:val="0"/>
      <w:divBdr>
        <w:top w:val="none" w:sz="0" w:space="0" w:color="auto"/>
        <w:left w:val="none" w:sz="0" w:space="0" w:color="auto"/>
        <w:bottom w:val="none" w:sz="0" w:space="0" w:color="auto"/>
        <w:right w:val="none" w:sz="0" w:space="0" w:color="auto"/>
      </w:divBdr>
    </w:div>
    <w:div w:id="234168220">
      <w:bodyDiv w:val="1"/>
      <w:marLeft w:val="0"/>
      <w:marRight w:val="0"/>
      <w:marTop w:val="0"/>
      <w:marBottom w:val="0"/>
      <w:divBdr>
        <w:top w:val="none" w:sz="0" w:space="0" w:color="auto"/>
        <w:left w:val="none" w:sz="0" w:space="0" w:color="auto"/>
        <w:bottom w:val="none" w:sz="0" w:space="0" w:color="auto"/>
        <w:right w:val="none" w:sz="0" w:space="0" w:color="auto"/>
      </w:divBdr>
    </w:div>
    <w:div w:id="259725582">
      <w:bodyDiv w:val="1"/>
      <w:marLeft w:val="0"/>
      <w:marRight w:val="0"/>
      <w:marTop w:val="0"/>
      <w:marBottom w:val="0"/>
      <w:divBdr>
        <w:top w:val="none" w:sz="0" w:space="0" w:color="auto"/>
        <w:left w:val="none" w:sz="0" w:space="0" w:color="auto"/>
        <w:bottom w:val="none" w:sz="0" w:space="0" w:color="auto"/>
        <w:right w:val="none" w:sz="0" w:space="0" w:color="auto"/>
      </w:divBdr>
      <w:divsChild>
        <w:div w:id="833885332">
          <w:marLeft w:val="0"/>
          <w:marRight w:val="0"/>
          <w:marTop w:val="0"/>
          <w:marBottom w:val="0"/>
          <w:divBdr>
            <w:top w:val="none" w:sz="0" w:space="0" w:color="242424"/>
            <w:left w:val="none" w:sz="0" w:space="0" w:color="242424"/>
            <w:bottom w:val="none" w:sz="0" w:space="0" w:color="242424"/>
            <w:right w:val="none" w:sz="0" w:space="0" w:color="242424"/>
          </w:divBdr>
        </w:div>
      </w:divsChild>
    </w:div>
    <w:div w:id="285426352">
      <w:bodyDiv w:val="1"/>
      <w:marLeft w:val="0"/>
      <w:marRight w:val="0"/>
      <w:marTop w:val="0"/>
      <w:marBottom w:val="0"/>
      <w:divBdr>
        <w:top w:val="none" w:sz="0" w:space="0" w:color="auto"/>
        <w:left w:val="none" w:sz="0" w:space="0" w:color="auto"/>
        <w:bottom w:val="none" w:sz="0" w:space="0" w:color="auto"/>
        <w:right w:val="none" w:sz="0" w:space="0" w:color="auto"/>
      </w:divBdr>
    </w:div>
    <w:div w:id="288436749">
      <w:bodyDiv w:val="1"/>
      <w:marLeft w:val="0"/>
      <w:marRight w:val="0"/>
      <w:marTop w:val="0"/>
      <w:marBottom w:val="0"/>
      <w:divBdr>
        <w:top w:val="none" w:sz="0" w:space="0" w:color="auto"/>
        <w:left w:val="none" w:sz="0" w:space="0" w:color="auto"/>
        <w:bottom w:val="none" w:sz="0" w:space="0" w:color="auto"/>
        <w:right w:val="none" w:sz="0" w:space="0" w:color="auto"/>
      </w:divBdr>
    </w:div>
    <w:div w:id="301741114">
      <w:bodyDiv w:val="1"/>
      <w:marLeft w:val="0"/>
      <w:marRight w:val="0"/>
      <w:marTop w:val="0"/>
      <w:marBottom w:val="0"/>
      <w:divBdr>
        <w:top w:val="none" w:sz="0" w:space="0" w:color="auto"/>
        <w:left w:val="none" w:sz="0" w:space="0" w:color="auto"/>
        <w:bottom w:val="none" w:sz="0" w:space="0" w:color="auto"/>
        <w:right w:val="none" w:sz="0" w:space="0" w:color="auto"/>
      </w:divBdr>
      <w:divsChild>
        <w:div w:id="878126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92911">
      <w:bodyDiv w:val="1"/>
      <w:marLeft w:val="0"/>
      <w:marRight w:val="0"/>
      <w:marTop w:val="0"/>
      <w:marBottom w:val="0"/>
      <w:divBdr>
        <w:top w:val="none" w:sz="0" w:space="0" w:color="auto"/>
        <w:left w:val="none" w:sz="0" w:space="0" w:color="auto"/>
        <w:bottom w:val="none" w:sz="0" w:space="0" w:color="auto"/>
        <w:right w:val="none" w:sz="0" w:space="0" w:color="auto"/>
      </w:divBdr>
    </w:div>
    <w:div w:id="331446609">
      <w:bodyDiv w:val="1"/>
      <w:marLeft w:val="0"/>
      <w:marRight w:val="0"/>
      <w:marTop w:val="0"/>
      <w:marBottom w:val="0"/>
      <w:divBdr>
        <w:top w:val="none" w:sz="0" w:space="0" w:color="auto"/>
        <w:left w:val="none" w:sz="0" w:space="0" w:color="auto"/>
        <w:bottom w:val="none" w:sz="0" w:space="0" w:color="auto"/>
        <w:right w:val="none" w:sz="0" w:space="0" w:color="auto"/>
      </w:divBdr>
    </w:div>
    <w:div w:id="335696508">
      <w:bodyDiv w:val="1"/>
      <w:marLeft w:val="0"/>
      <w:marRight w:val="0"/>
      <w:marTop w:val="0"/>
      <w:marBottom w:val="0"/>
      <w:divBdr>
        <w:top w:val="none" w:sz="0" w:space="0" w:color="auto"/>
        <w:left w:val="none" w:sz="0" w:space="0" w:color="auto"/>
        <w:bottom w:val="none" w:sz="0" w:space="0" w:color="auto"/>
        <w:right w:val="none" w:sz="0" w:space="0" w:color="auto"/>
      </w:divBdr>
    </w:div>
    <w:div w:id="340856580">
      <w:bodyDiv w:val="1"/>
      <w:marLeft w:val="0"/>
      <w:marRight w:val="0"/>
      <w:marTop w:val="0"/>
      <w:marBottom w:val="0"/>
      <w:divBdr>
        <w:top w:val="none" w:sz="0" w:space="0" w:color="auto"/>
        <w:left w:val="none" w:sz="0" w:space="0" w:color="auto"/>
        <w:bottom w:val="none" w:sz="0" w:space="0" w:color="auto"/>
        <w:right w:val="none" w:sz="0" w:space="0" w:color="auto"/>
      </w:divBdr>
      <w:divsChild>
        <w:div w:id="1051419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743368">
      <w:bodyDiv w:val="1"/>
      <w:marLeft w:val="0"/>
      <w:marRight w:val="0"/>
      <w:marTop w:val="0"/>
      <w:marBottom w:val="0"/>
      <w:divBdr>
        <w:top w:val="none" w:sz="0" w:space="0" w:color="auto"/>
        <w:left w:val="none" w:sz="0" w:space="0" w:color="auto"/>
        <w:bottom w:val="none" w:sz="0" w:space="0" w:color="auto"/>
        <w:right w:val="none" w:sz="0" w:space="0" w:color="auto"/>
      </w:divBdr>
    </w:div>
    <w:div w:id="385959991">
      <w:bodyDiv w:val="1"/>
      <w:marLeft w:val="0"/>
      <w:marRight w:val="0"/>
      <w:marTop w:val="0"/>
      <w:marBottom w:val="0"/>
      <w:divBdr>
        <w:top w:val="none" w:sz="0" w:space="0" w:color="auto"/>
        <w:left w:val="none" w:sz="0" w:space="0" w:color="auto"/>
        <w:bottom w:val="none" w:sz="0" w:space="0" w:color="auto"/>
        <w:right w:val="none" w:sz="0" w:space="0" w:color="auto"/>
      </w:divBdr>
    </w:div>
    <w:div w:id="403722655">
      <w:bodyDiv w:val="1"/>
      <w:marLeft w:val="0"/>
      <w:marRight w:val="0"/>
      <w:marTop w:val="0"/>
      <w:marBottom w:val="0"/>
      <w:divBdr>
        <w:top w:val="none" w:sz="0" w:space="0" w:color="auto"/>
        <w:left w:val="none" w:sz="0" w:space="0" w:color="auto"/>
        <w:bottom w:val="none" w:sz="0" w:space="0" w:color="auto"/>
        <w:right w:val="none" w:sz="0" w:space="0" w:color="auto"/>
      </w:divBdr>
    </w:div>
    <w:div w:id="418059038">
      <w:bodyDiv w:val="1"/>
      <w:marLeft w:val="0"/>
      <w:marRight w:val="0"/>
      <w:marTop w:val="0"/>
      <w:marBottom w:val="0"/>
      <w:divBdr>
        <w:top w:val="none" w:sz="0" w:space="0" w:color="auto"/>
        <w:left w:val="none" w:sz="0" w:space="0" w:color="auto"/>
        <w:bottom w:val="none" w:sz="0" w:space="0" w:color="auto"/>
        <w:right w:val="none" w:sz="0" w:space="0" w:color="auto"/>
      </w:divBdr>
    </w:div>
    <w:div w:id="449083453">
      <w:bodyDiv w:val="1"/>
      <w:marLeft w:val="0"/>
      <w:marRight w:val="0"/>
      <w:marTop w:val="0"/>
      <w:marBottom w:val="0"/>
      <w:divBdr>
        <w:top w:val="none" w:sz="0" w:space="0" w:color="auto"/>
        <w:left w:val="none" w:sz="0" w:space="0" w:color="auto"/>
        <w:bottom w:val="none" w:sz="0" w:space="0" w:color="auto"/>
        <w:right w:val="none" w:sz="0" w:space="0" w:color="auto"/>
      </w:divBdr>
    </w:div>
    <w:div w:id="473714714">
      <w:bodyDiv w:val="1"/>
      <w:marLeft w:val="0"/>
      <w:marRight w:val="0"/>
      <w:marTop w:val="0"/>
      <w:marBottom w:val="0"/>
      <w:divBdr>
        <w:top w:val="none" w:sz="0" w:space="0" w:color="auto"/>
        <w:left w:val="none" w:sz="0" w:space="0" w:color="auto"/>
        <w:bottom w:val="none" w:sz="0" w:space="0" w:color="auto"/>
        <w:right w:val="none" w:sz="0" w:space="0" w:color="auto"/>
      </w:divBdr>
    </w:div>
    <w:div w:id="507721871">
      <w:bodyDiv w:val="1"/>
      <w:marLeft w:val="0"/>
      <w:marRight w:val="0"/>
      <w:marTop w:val="0"/>
      <w:marBottom w:val="0"/>
      <w:divBdr>
        <w:top w:val="none" w:sz="0" w:space="0" w:color="auto"/>
        <w:left w:val="none" w:sz="0" w:space="0" w:color="auto"/>
        <w:bottom w:val="none" w:sz="0" w:space="0" w:color="auto"/>
        <w:right w:val="none" w:sz="0" w:space="0" w:color="auto"/>
      </w:divBdr>
    </w:div>
    <w:div w:id="516236572">
      <w:bodyDiv w:val="1"/>
      <w:marLeft w:val="0"/>
      <w:marRight w:val="0"/>
      <w:marTop w:val="0"/>
      <w:marBottom w:val="0"/>
      <w:divBdr>
        <w:top w:val="none" w:sz="0" w:space="0" w:color="auto"/>
        <w:left w:val="none" w:sz="0" w:space="0" w:color="auto"/>
        <w:bottom w:val="none" w:sz="0" w:space="0" w:color="auto"/>
        <w:right w:val="none" w:sz="0" w:space="0" w:color="auto"/>
      </w:divBdr>
    </w:div>
    <w:div w:id="600600847">
      <w:bodyDiv w:val="1"/>
      <w:marLeft w:val="0"/>
      <w:marRight w:val="0"/>
      <w:marTop w:val="0"/>
      <w:marBottom w:val="0"/>
      <w:divBdr>
        <w:top w:val="none" w:sz="0" w:space="0" w:color="auto"/>
        <w:left w:val="none" w:sz="0" w:space="0" w:color="auto"/>
        <w:bottom w:val="none" w:sz="0" w:space="0" w:color="auto"/>
        <w:right w:val="none" w:sz="0" w:space="0" w:color="auto"/>
      </w:divBdr>
    </w:div>
    <w:div w:id="614941241">
      <w:bodyDiv w:val="1"/>
      <w:marLeft w:val="0"/>
      <w:marRight w:val="0"/>
      <w:marTop w:val="0"/>
      <w:marBottom w:val="0"/>
      <w:divBdr>
        <w:top w:val="none" w:sz="0" w:space="0" w:color="auto"/>
        <w:left w:val="none" w:sz="0" w:space="0" w:color="auto"/>
        <w:bottom w:val="none" w:sz="0" w:space="0" w:color="auto"/>
        <w:right w:val="none" w:sz="0" w:space="0" w:color="auto"/>
      </w:divBdr>
    </w:div>
    <w:div w:id="624699751">
      <w:bodyDiv w:val="1"/>
      <w:marLeft w:val="0"/>
      <w:marRight w:val="0"/>
      <w:marTop w:val="0"/>
      <w:marBottom w:val="0"/>
      <w:divBdr>
        <w:top w:val="none" w:sz="0" w:space="0" w:color="auto"/>
        <w:left w:val="none" w:sz="0" w:space="0" w:color="auto"/>
        <w:bottom w:val="none" w:sz="0" w:space="0" w:color="auto"/>
        <w:right w:val="none" w:sz="0" w:space="0" w:color="auto"/>
      </w:divBdr>
    </w:div>
    <w:div w:id="652947588">
      <w:bodyDiv w:val="1"/>
      <w:marLeft w:val="0"/>
      <w:marRight w:val="0"/>
      <w:marTop w:val="0"/>
      <w:marBottom w:val="0"/>
      <w:divBdr>
        <w:top w:val="none" w:sz="0" w:space="0" w:color="auto"/>
        <w:left w:val="none" w:sz="0" w:space="0" w:color="auto"/>
        <w:bottom w:val="none" w:sz="0" w:space="0" w:color="auto"/>
        <w:right w:val="none" w:sz="0" w:space="0" w:color="auto"/>
      </w:divBdr>
    </w:div>
    <w:div w:id="679241778">
      <w:bodyDiv w:val="1"/>
      <w:marLeft w:val="0"/>
      <w:marRight w:val="0"/>
      <w:marTop w:val="0"/>
      <w:marBottom w:val="0"/>
      <w:divBdr>
        <w:top w:val="none" w:sz="0" w:space="0" w:color="auto"/>
        <w:left w:val="none" w:sz="0" w:space="0" w:color="auto"/>
        <w:bottom w:val="none" w:sz="0" w:space="0" w:color="auto"/>
        <w:right w:val="none" w:sz="0" w:space="0" w:color="auto"/>
      </w:divBdr>
    </w:div>
    <w:div w:id="712659189">
      <w:bodyDiv w:val="1"/>
      <w:marLeft w:val="0"/>
      <w:marRight w:val="0"/>
      <w:marTop w:val="0"/>
      <w:marBottom w:val="0"/>
      <w:divBdr>
        <w:top w:val="none" w:sz="0" w:space="0" w:color="auto"/>
        <w:left w:val="none" w:sz="0" w:space="0" w:color="auto"/>
        <w:bottom w:val="none" w:sz="0" w:space="0" w:color="auto"/>
        <w:right w:val="none" w:sz="0" w:space="0" w:color="auto"/>
      </w:divBdr>
    </w:div>
    <w:div w:id="713624996">
      <w:bodyDiv w:val="1"/>
      <w:marLeft w:val="0"/>
      <w:marRight w:val="0"/>
      <w:marTop w:val="0"/>
      <w:marBottom w:val="0"/>
      <w:divBdr>
        <w:top w:val="none" w:sz="0" w:space="0" w:color="auto"/>
        <w:left w:val="none" w:sz="0" w:space="0" w:color="auto"/>
        <w:bottom w:val="none" w:sz="0" w:space="0" w:color="auto"/>
        <w:right w:val="none" w:sz="0" w:space="0" w:color="auto"/>
      </w:divBdr>
      <w:divsChild>
        <w:div w:id="98902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78278">
      <w:bodyDiv w:val="1"/>
      <w:marLeft w:val="0"/>
      <w:marRight w:val="0"/>
      <w:marTop w:val="0"/>
      <w:marBottom w:val="0"/>
      <w:divBdr>
        <w:top w:val="none" w:sz="0" w:space="0" w:color="auto"/>
        <w:left w:val="none" w:sz="0" w:space="0" w:color="auto"/>
        <w:bottom w:val="none" w:sz="0" w:space="0" w:color="auto"/>
        <w:right w:val="none" w:sz="0" w:space="0" w:color="auto"/>
      </w:divBdr>
    </w:div>
    <w:div w:id="771703596">
      <w:bodyDiv w:val="1"/>
      <w:marLeft w:val="0"/>
      <w:marRight w:val="0"/>
      <w:marTop w:val="0"/>
      <w:marBottom w:val="0"/>
      <w:divBdr>
        <w:top w:val="none" w:sz="0" w:space="0" w:color="auto"/>
        <w:left w:val="none" w:sz="0" w:space="0" w:color="auto"/>
        <w:bottom w:val="none" w:sz="0" w:space="0" w:color="auto"/>
        <w:right w:val="none" w:sz="0" w:space="0" w:color="auto"/>
      </w:divBdr>
    </w:div>
    <w:div w:id="780731400">
      <w:bodyDiv w:val="1"/>
      <w:marLeft w:val="0"/>
      <w:marRight w:val="0"/>
      <w:marTop w:val="0"/>
      <w:marBottom w:val="0"/>
      <w:divBdr>
        <w:top w:val="none" w:sz="0" w:space="0" w:color="auto"/>
        <w:left w:val="none" w:sz="0" w:space="0" w:color="auto"/>
        <w:bottom w:val="none" w:sz="0" w:space="0" w:color="auto"/>
        <w:right w:val="none" w:sz="0" w:space="0" w:color="auto"/>
      </w:divBdr>
    </w:div>
    <w:div w:id="782262389">
      <w:bodyDiv w:val="1"/>
      <w:marLeft w:val="0"/>
      <w:marRight w:val="0"/>
      <w:marTop w:val="0"/>
      <w:marBottom w:val="0"/>
      <w:divBdr>
        <w:top w:val="none" w:sz="0" w:space="0" w:color="auto"/>
        <w:left w:val="none" w:sz="0" w:space="0" w:color="auto"/>
        <w:bottom w:val="none" w:sz="0" w:space="0" w:color="auto"/>
        <w:right w:val="none" w:sz="0" w:space="0" w:color="auto"/>
      </w:divBdr>
    </w:div>
    <w:div w:id="792332379">
      <w:bodyDiv w:val="1"/>
      <w:marLeft w:val="0"/>
      <w:marRight w:val="0"/>
      <w:marTop w:val="0"/>
      <w:marBottom w:val="0"/>
      <w:divBdr>
        <w:top w:val="none" w:sz="0" w:space="0" w:color="auto"/>
        <w:left w:val="none" w:sz="0" w:space="0" w:color="auto"/>
        <w:bottom w:val="none" w:sz="0" w:space="0" w:color="auto"/>
        <w:right w:val="none" w:sz="0" w:space="0" w:color="auto"/>
      </w:divBdr>
    </w:div>
    <w:div w:id="869143700">
      <w:bodyDiv w:val="1"/>
      <w:marLeft w:val="0"/>
      <w:marRight w:val="0"/>
      <w:marTop w:val="0"/>
      <w:marBottom w:val="0"/>
      <w:divBdr>
        <w:top w:val="none" w:sz="0" w:space="0" w:color="auto"/>
        <w:left w:val="none" w:sz="0" w:space="0" w:color="auto"/>
        <w:bottom w:val="none" w:sz="0" w:space="0" w:color="auto"/>
        <w:right w:val="none" w:sz="0" w:space="0" w:color="auto"/>
      </w:divBdr>
    </w:div>
    <w:div w:id="872808918">
      <w:bodyDiv w:val="1"/>
      <w:marLeft w:val="0"/>
      <w:marRight w:val="0"/>
      <w:marTop w:val="0"/>
      <w:marBottom w:val="0"/>
      <w:divBdr>
        <w:top w:val="none" w:sz="0" w:space="0" w:color="auto"/>
        <w:left w:val="none" w:sz="0" w:space="0" w:color="auto"/>
        <w:bottom w:val="none" w:sz="0" w:space="0" w:color="auto"/>
        <w:right w:val="none" w:sz="0" w:space="0" w:color="auto"/>
      </w:divBdr>
    </w:div>
    <w:div w:id="885339574">
      <w:bodyDiv w:val="1"/>
      <w:marLeft w:val="0"/>
      <w:marRight w:val="0"/>
      <w:marTop w:val="0"/>
      <w:marBottom w:val="0"/>
      <w:divBdr>
        <w:top w:val="none" w:sz="0" w:space="0" w:color="auto"/>
        <w:left w:val="none" w:sz="0" w:space="0" w:color="auto"/>
        <w:bottom w:val="none" w:sz="0" w:space="0" w:color="auto"/>
        <w:right w:val="none" w:sz="0" w:space="0" w:color="auto"/>
      </w:divBdr>
    </w:div>
    <w:div w:id="915824816">
      <w:bodyDiv w:val="1"/>
      <w:marLeft w:val="0"/>
      <w:marRight w:val="0"/>
      <w:marTop w:val="0"/>
      <w:marBottom w:val="0"/>
      <w:divBdr>
        <w:top w:val="none" w:sz="0" w:space="0" w:color="auto"/>
        <w:left w:val="none" w:sz="0" w:space="0" w:color="auto"/>
        <w:bottom w:val="none" w:sz="0" w:space="0" w:color="auto"/>
        <w:right w:val="none" w:sz="0" w:space="0" w:color="auto"/>
      </w:divBdr>
    </w:div>
    <w:div w:id="962157243">
      <w:bodyDiv w:val="1"/>
      <w:marLeft w:val="0"/>
      <w:marRight w:val="0"/>
      <w:marTop w:val="0"/>
      <w:marBottom w:val="0"/>
      <w:divBdr>
        <w:top w:val="none" w:sz="0" w:space="0" w:color="auto"/>
        <w:left w:val="none" w:sz="0" w:space="0" w:color="auto"/>
        <w:bottom w:val="none" w:sz="0" w:space="0" w:color="auto"/>
        <w:right w:val="none" w:sz="0" w:space="0" w:color="auto"/>
      </w:divBdr>
    </w:div>
    <w:div w:id="980960451">
      <w:bodyDiv w:val="1"/>
      <w:marLeft w:val="0"/>
      <w:marRight w:val="0"/>
      <w:marTop w:val="0"/>
      <w:marBottom w:val="0"/>
      <w:divBdr>
        <w:top w:val="none" w:sz="0" w:space="0" w:color="auto"/>
        <w:left w:val="none" w:sz="0" w:space="0" w:color="auto"/>
        <w:bottom w:val="none" w:sz="0" w:space="0" w:color="auto"/>
        <w:right w:val="none" w:sz="0" w:space="0" w:color="auto"/>
      </w:divBdr>
    </w:div>
    <w:div w:id="1003313383">
      <w:bodyDiv w:val="1"/>
      <w:marLeft w:val="0"/>
      <w:marRight w:val="0"/>
      <w:marTop w:val="0"/>
      <w:marBottom w:val="0"/>
      <w:divBdr>
        <w:top w:val="none" w:sz="0" w:space="0" w:color="auto"/>
        <w:left w:val="none" w:sz="0" w:space="0" w:color="auto"/>
        <w:bottom w:val="none" w:sz="0" w:space="0" w:color="auto"/>
        <w:right w:val="none" w:sz="0" w:space="0" w:color="auto"/>
      </w:divBdr>
    </w:div>
    <w:div w:id="1044602173">
      <w:bodyDiv w:val="1"/>
      <w:marLeft w:val="0"/>
      <w:marRight w:val="0"/>
      <w:marTop w:val="0"/>
      <w:marBottom w:val="0"/>
      <w:divBdr>
        <w:top w:val="none" w:sz="0" w:space="0" w:color="auto"/>
        <w:left w:val="none" w:sz="0" w:space="0" w:color="auto"/>
        <w:bottom w:val="none" w:sz="0" w:space="0" w:color="auto"/>
        <w:right w:val="none" w:sz="0" w:space="0" w:color="auto"/>
      </w:divBdr>
    </w:div>
    <w:div w:id="1045908068">
      <w:bodyDiv w:val="1"/>
      <w:marLeft w:val="0"/>
      <w:marRight w:val="0"/>
      <w:marTop w:val="0"/>
      <w:marBottom w:val="0"/>
      <w:divBdr>
        <w:top w:val="none" w:sz="0" w:space="0" w:color="auto"/>
        <w:left w:val="none" w:sz="0" w:space="0" w:color="auto"/>
        <w:bottom w:val="none" w:sz="0" w:space="0" w:color="auto"/>
        <w:right w:val="none" w:sz="0" w:space="0" w:color="auto"/>
      </w:divBdr>
    </w:div>
    <w:div w:id="1072432671">
      <w:bodyDiv w:val="1"/>
      <w:marLeft w:val="0"/>
      <w:marRight w:val="0"/>
      <w:marTop w:val="0"/>
      <w:marBottom w:val="0"/>
      <w:divBdr>
        <w:top w:val="none" w:sz="0" w:space="0" w:color="auto"/>
        <w:left w:val="none" w:sz="0" w:space="0" w:color="auto"/>
        <w:bottom w:val="none" w:sz="0" w:space="0" w:color="auto"/>
        <w:right w:val="none" w:sz="0" w:space="0" w:color="auto"/>
      </w:divBdr>
    </w:div>
    <w:div w:id="1076828220">
      <w:bodyDiv w:val="1"/>
      <w:marLeft w:val="0"/>
      <w:marRight w:val="0"/>
      <w:marTop w:val="0"/>
      <w:marBottom w:val="0"/>
      <w:divBdr>
        <w:top w:val="none" w:sz="0" w:space="0" w:color="auto"/>
        <w:left w:val="none" w:sz="0" w:space="0" w:color="auto"/>
        <w:bottom w:val="none" w:sz="0" w:space="0" w:color="auto"/>
        <w:right w:val="none" w:sz="0" w:space="0" w:color="auto"/>
      </w:divBdr>
    </w:div>
    <w:div w:id="1098602277">
      <w:bodyDiv w:val="1"/>
      <w:marLeft w:val="0"/>
      <w:marRight w:val="0"/>
      <w:marTop w:val="0"/>
      <w:marBottom w:val="0"/>
      <w:divBdr>
        <w:top w:val="none" w:sz="0" w:space="0" w:color="auto"/>
        <w:left w:val="none" w:sz="0" w:space="0" w:color="auto"/>
        <w:bottom w:val="none" w:sz="0" w:space="0" w:color="auto"/>
        <w:right w:val="none" w:sz="0" w:space="0" w:color="auto"/>
      </w:divBdr>
    </w:div>
    <w:div w:id="1115322678">
      <w:bodyDiv w:val="1"/>
      <w:marLeft w:val="0"/>
      <w:marRight w:val="0"/>
      <w:marTop w:val="0"/>
      <w:marBottom w:val="0"/>
      <w:divBdr>
        <w:top w:val="none" w:sz="0" w:space="0" w:color="auto"/>
        <w:left w:val="none" w:sz="0" w:space="0" w:color="auto"/>
        <w:bottom w:val="none" w:sz="0" w:space="0" w:color="auto"/>
        <w:right w:val="none" w:sz="0" w:space="0" w:color="auto"/>
      </w:divBdr>
    </w:div>
    <w:div w:id="1115561145">
      <w:bodyDiv w:val="1"/>
      <w:marLeft w:val="0"/>
      <w:marRight w:val="0"/>
      <w:marTop w:val="0"/>
      <w:marBottom w:val="0"/>
      <w:divBdr>
        <w:top w:val="none" w:sz="0" w:space="0" w:color="auto"/>
        <w:left w:val="none" w:sz="0" w:space="0" w:color="auto"/>
        <w:bottom w:val="none" w:sz="0" w:space="0" w:color="auto"/>
        <w:right w:val="none" w:sz="0" w:space="0" w:color="auto"/>
      </w:divBdr>
    </w:div>
    <w:div w:id="1166167338">
      <w:bodyDiv w:val="1"/>
      <w:marLeft w:val="0"/>
      <w:marRight w:val="0"/>
      <w:marTop w:val="0"/>
      <w:marBottom w:val="0"/>
      <w:divBdr>
        <w:top w:val="none" w:sz="0" w:space="0" w:color="auto"/>
        <w:left w:val="none" w:sz="0" w:space="0" w:color="auto"/>
        <w:bottom w:val="none" w:sz="0" w:space="0" w:color="auto"/>
        <w:right w:val="none" w:sz="0" w:space="0" w:color="auto"/>
      </w:divBdr>
    </w:div>
    <w:div w:id="1191601715">
      <w:bodyDiv w:val="1"/>
      <w:marLeft w:val="0"/>
      <w:marRight w:val="0"/>
      <w:marTop w:val="0"/>
      <w:marBottom w:val="0"/>
      <w:divBdr>
        <w:top w:val="none" w:sz="0" w:space="0" w:color="auto"/>
        <w:left w:val="none" w:sz="0" w:space="0" w:color="auto"/>
        <w:bottom w:val="none" w:sz="0" w:space="0" w:color="auto"/>
        <w:right w:val="none" w:sz="0" w:space="0" w:color="auto"/>
      </w:divBdr>
      <w:divsChild>
        <w:div w:id="931664629">
          <w:marLeft w:val="0"/>
          <w:marRight w:val="0"/>
          <w:marTop w:val="0"/>
          <w:marBottom w:val="0"/>
          <w:divBdr>
            <w:top w:val="single" w:sz="2" w:space="0" w:color="auto"/>
            <w:left w:val="single" w:sz="2" w:space="0" w:color="auto"/>
            <w:bottom w:val="single" w:sz="2" w:space="0" w:color="auto"/>
            <w:right w:val="single" w:sz="2" w:space="0" w:color="auto"/>
          </w:divBdr>
          <w:divsChild>
            <w:div w:id="582568719">
              <w:marLeft w:val="0"/>
              <w:marRight w:val="0"/>
              <w:marTop w:val="0"/>
              <w:marBottom w:val="0"/>
              <w:divBdr>
                <w:top w:val="single" w:sz="2" w:space="0" w:color="auto"/>
                <w:left w:val="single" w:sz="2" w:space="0" w:color="auto"/>
                <w:bottom w:val="single" w:sz="2" w:space="0" w:color="auto"/>
                <w:right w:val="single" w:sz="2" w:space="0" w:color="auto"/>
              </w:divBdr>
              <w:divsChild>
                <w:div w:id="410202043">
                  <w:marLeft w:val="0"/>
                  <w:marRight w:val="0"/>
                  <w:marTop w:val="0"/>
                  <w:marBottom w:val="0"/>
                  <w:divBdr>
                    <w:top w:val="single" w:sz="2" w:space="0" w:color="auto"/>
                    <w:left w:val="single" w:sz="2" w:space="0" w:color="auto"/>
                    <w:bottom w:val="single" w:sz="2" w:space="0" w:color="auto"/>
                    <w:right w:val="single" w:sz="2" w:space="0" w:color="auto"/>
                  </w:divBdr>
                  <w:divsChild>
                    <w:div w:id="487522545">
                      <w:marLeft w:val="0"/>
                      <w:marRight w:val="0"/>
                      <w:marTop w:val="0"/>
                      <w:marBottom w:val="0"/>
                      <w:divBdr>
                        <w:top w:val="single" w:sz="2" w:space="0" w:color="auto"/>
                        <w:left w:val="single" w:sz="2" w:space="0" w:color="auto"/>
                        <w:bottom w:val="single" w:sz="2" w:space="0" w:color="auto"/>
                        <w:right w:val="single" w:sz="2" w:space="0" w:color="auto"/>
                      </w:divBdr>
                      <w:divsChild>
                        <w:div w:id="295257090">
                          <w:marLeft w:val="0"/>
                          <w:marRight w:val="0"/>
                          <w:marTop w:val="0"/>
                          <w:marBottom w:val="0"/>
                          <w:divBdr>
                            <w:top w:val="single" w:sz="2" w:space="0" w:color="auto"/>
                            <w:left w:val="single" w:sz="2" w:space="0" w:color="auto"/>
                            <w:bottom w:val="single" w:sz="2" w:space="0" w:color="auto"/>
                            <w:right w:val="single" w:sz="2" w:space="0" w:color="auto"/>
                          </w:divBdr>
                          <w:divsChild>
                            <w:div w:id="1726374426">
                              <w:marLeft w:val="0"/>
                              <w:marRight w:val="0"/>
                              <w:marTop w:val="0"/>
                              <w:marBottom w:val="0"/>
                              <w:divBdr>
                                <w:top w:val="single" w:sz="2" w:space="0" w:color="auto"/>
                                <w:left w:val="single" w:sz="2" w:space="0" w:color="auto"/>
                                <w:bottom w:val="single" w:sz="2" w:space="0" w:color="auto"/>
                                <w:right w:val="single" w:sz="2" w:space="0" w:color="auto"/>
                              </w:divBdr>
                              <w:divsChild>
                                <w:div w:id="348332654">
                                  <w:marLeft w:val="0"/>
                                  <w:marRight w:val="0"/>
                                  <w:marTop w:val="0"/>
                                  <w:marBottom w:val="0"/>
                                  <w:divBdr>
                                    <w:top w:val="single" w:sz="2" w:space="0" w:color="auto"/>
                                    <w:left w:val="single" w:sz="2" w:space="0" w:color="auto"/>
                                    <w:bottom w:val="single" w:sz="2" w:space="0" w:color="auto"/>
                                    <w:right w:val="single" w:sz="2" w:space="0" w:color="auto"/>
                                  </w:divBdr>
                                  <w:divsChild>
                                    <w:div w:id="544759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04466675">
                          <w:marLeft w:val="0"/>
                          <w:marRight w:val="0"/>
                          <w:marTop w:val="0"/>
                          <w:marBottom w:val="0"/>
                          <w:divBdr>
                            <w:top w:val="single" w:sz="2" w:space="0" w:color="auto"/>
                            <w:left w:val="single" w:sz="2" w:space="0" w:color="auto"/>
                            <w:bottom w:val="single" w:sz="2" w:space="0" w:color="auto"/>
                            <w:right w:val="single" w:sz="2" w:space="0" w:color="auto"/>
                          </w:divBdr>
                          <w:divsChild>
                            <w:div w:id="466898390">
                              <w:marLeft w:val="0"/>
                              <w:marRight w:val="0"/>
                              <w:marTop w:val="0"/>
                              <w:marBottom w:val="0"/>
                              <w:divBdr>
                                <w:top w:val="single" w:sz="2" w:space="0" w:color="auto"/>
                                <w:left w:val="single" w:sz="2" w:space="0" w:color="auto"/>
                                <w:bottom w:val="single" w:sz="2" w:space="0" w:color="auto"/>
                                <w:right w:val="single" w:sz="2" w:space="0" w:color="auto"/>
                              </w:divBdr>
                              <w:divsChild>
                                <w:div w:id="1257711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1021453">
              <w:marLeft w:val="0"/>
              <w:marRight w:val="0"/>
              <w:marTop w:val="0"/>
              <w:marBottom w:val="0"/>
              <w:divBdr>
                <w:top w:val="single" w:sz="2" w:space="0" w:color="auto"/>
                <w:left w:val="single" w:sz="2" w:space="0" w:color="auto"/>
                <w:bottom w:val="single" w:sz="2" w:space="0" w:color="auto"/>
                <w:right w:val="single" w:sz="2" w:space="0" w:color="auto"/>
              </w:divBdr>
              <w:divsChild>
                <w:div w:id="1636518396">
                  <w:marLeft w:val="0"/>
                  <w:marRight w:val="0"/>
                  <w:marTop w:val="0"/>
                  <w:marBottom w:val="0"/>
                  <w:divBdr>
                    <w:top w:val="single" w:sz="2" w:space="0" w:color="auto"/>
                    <w:left w:val="single" w:sz="2" w:space="0" w:color="auto"/>
                    <w:bottom w:val="single" w:sz="2" w:space="0" w:color="auto"/>
                    <w:right w:val="single" w:sz="2" w:space="0" w:color="auto"/>
                  </w:divBdr>
                  <w:divsChild>
                    <w:div w:id="622730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4152877">
      <w:bodyDiv w:val="1"/>
      <w:marLeft w:val="0"/>
      <w:marRight w:val="0"/>
      <w:marTop w:val="0"/>
      <w:marBottom w:val="0"/>
      <w:divBdr>
        <w:top w:val="none" w:sz="0" w:space="0" w:color="auto"/>
        <w:left w:val="none" w:sz="0" w:space="0" w:color="auto"/>
        <w:bottom w:val="none" w:sz="0" w:space="0" w:color="auto"/>
        <w:right w:val="none" w:sz="0" w:space="0" w:color="auto"/>
      </w:divBdr>
    </w:div>
    <w:div w:id="1204244912">
      <w:bodyDiv w:val="1"/>
      <w:marLeft w:val="0"/>
      <w:marRight w:val="0"/>
      <w:marTop w:val="0"/>
      <w:marBottom w:val="0"/>
      <w:divBdr>
        <w:top w:val="none" w:sz="0" w:space="0" w:color="auto"/>
        <w:left w:val="none" w:sz="0" w:space="0" w:color="auto"/>
        <w:bottom w:val="none" w:sz="0" w:space="0" w:color="auto"/>
        <w:right w:val="none" w:sz="0" w:space="0" w:color="auto"/>
      </w:divBdr>
    </w:div>
    <w:div w:id="1230724357">
      <w:bodyDiv w:val="1"/>
      <w:marLeft w:val="0"/>
      <w:marRight w:val="0"/>
      <w:marTop w:val="0"/>
      <w:marBottom w:val="0"/>
      <w:divBdr>
        <w:top w:val="none" w:sz="0" w:space="0" w:color="auto"/>
        <w:left w:val="none" w:sz="0" w:space="0" w:color="auto"/>
        <w:bottom w:val="none" w:sz="0" w:space="0" w:color="auto"/>
        <w:right w:val="none" w:sz="0" w:space="0" w:color="auto"/>
      </w:divBdr>
    </w:div>
    <w:div w:id="1255746443">
      <w:bodyDiv w:val="1"/>
      <w:marLeft w:val="0"/>
      <w:marRight w:val="0"/>
      <w:marTop w:val="0"/>
      <w:marBottom w:val="0"/>
      <w:divBdr>
        <w:top w:val="none" w:sz="0" w:space="0" w:color="auto"/>
        <w:left w:val="none" w:sz="0" w:space="0" w:color="auto"/>
        <w:bottom w:val="none" w:sz="0" w:space="0" w:color="auto"/>
        <w:right w:val="none" w:sz="0" w:space="0" w:color="auto"/>
      </w:divBdr>
    </w:div>
    <w:div w:id="1256472870">
      <w:bodyDiv w:val="1"/>
      <w:marLeft w:val="0"/>
      <w:marRight w:val="0"/>
      <w:marTop w:val="0"/>
      <w:marBottom w:val="0"/>
      <w:divBdr>
        <w:top w:val="none" w:sz="0" w:space="0" w:color="auto"/>
        <w:left w:val="none" w:sz="0" w:space="0" w:color="auto"/>
        <w:bottom w:val="none" w:sz="0" w:space="0" w:color="auto"/>
        <w:right w:val="none" w:sz="0" w:space="0" w:color="auto"/>
      </w:divBdr>
      <w:divsChild>
        <w:div w:id="1818915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392010">
      <w:bodyDiv w:val="1"/>
      <w:marLeft w:val="0"/>
      <w:marRight w:val="0"/>
      <w:marTop w:val="0"/>
      <w:marBottom w:val="0"/>
      <w:divBdr>
        <w:top w:val="none" w:sz="0" w:space="0" w:color="auto"/>
        <w:left w:val="none" w:sz="0" w:space="0" w:color="auto"/>
        <w:bottom w:val="none" w:sz="0" w:space="0" w:color="auto"/>
        <w:right w:val="none" w:sz="0" w:space="0" w:color="auto"/>
      </w:divBdr>
    </w:div>
    <w:div w:id="1279529681">
      <w:bodyDiv w:val="1"/>
      <w:marLeft w:val="0"/>
      <w:marRight w:val="0"/>
      <w:marTop w:val="0"/>
      <w:marBottom w:val="0"/>
      <w:divBdr>
        <w:top w:val="none" w:sz="0" w:space="0" w:color="auto"/>
        <w:left w:val="none" w:sz="0" w:space="0" w:color="auto"/>
        <w:bottom w:val="none" w:sz="0" w:space="0" w:color="auto"/>
        <w:right w:val="none" w:sz="0" w:space="0" w:color="auto"/>
      </w:divBdr>
    </w:div>
    <w:div w:id="1291127656">
      <w:bodyDiv w:val="1"/>
      <w:marLeft w:val="0"/>
      <w:marRight w:val="0"/>
      <w:marTop w:val="0"/>
      <w:marBottom w:val="0"/>
      <w:divBdr>
        <w:top w:val="none" w:sz="0" w:space="0" w:color="auto"/>
        <w:left w:val="none" w:sz="0" w:space="0" w:color="auto"/>
        <w:bottom w:val="none" w:sz="0" w:space="0" w:color="auto"/>
        <w:right w:val="none" w:sz="0" w:space="0" w:color="auto"/>
      </w:divBdr>
    </w:div>
    <w:div w:id="1305282564">
      <w:bodyDiv w:val="1"/>
      <w:marLeft w:val="0"/>
      <w:marRight w:val="0"/>
      <w:marTop w:val="0"/>
      <w:marBottom w:val="0"/>
      <w:divBdr>
        <w:top w:val="none" w:sz="0" w:space="0" w:color="auto"/>
        <w:left w:val="none" w:sz="0" w:space="0" w:color="auto"/>
        <w:bottom w:val="none" w:sz="0" w:space="0" w:color="auto"/>
        <w:right w:val="none" w:sz="0" w:space="0" w:color="auto"/>
      </w:divBdr>
      <w:divsChild>
        <w:div w:id="1352300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355853">
      <w:bodyDiv w:val="1"/>
      <w:marLeft w:val="0"/>
      <w:marRight w:val="0"/>
      <w:marTop w:val="0"/>
      <w:marBottom w:val="0"/>
      <w:divBdr>
        <w:top w:val="none" w:sz="0" w:space="0" w:color="auto"/>
        <w:left w:val="none" w:sz="0" w:space="0" w:color="auto"/>
        <w:bottom w:val="none" w:sz="0" w:space="0" w:color="auto"/>
        <w:right w:val="none" w:sz="0" w:space="0" w:color="auto"/>
      </w:divBdr>
    </w:div>
    <w:div w:id="1376394468">
      <w:bodyDiv w:val="1"/>
      <w:marLeft w:val="0"/>
      <w:marRight w:val="0"/>
      <w:marTop w:val="0"/>
      <w:marBottom w:val="0"/>
      <w:divBdr>
        <w:top w:val="none" w:sz="0" w:space="0" w:color="auto"/>
        <w:left w:val="none" w:sz="0" w:space="0" w:color="auto"/>
        <w:bottom w:val="none" w:sz="0" w:space="0" w:color="auto"/>
        <w:right w:val="none" w:sz="0" w:space="0" w:color="auto"/>
      </w:divBdr>
    </w:div>
    <w:div w:id="1431311391">
      <w:bodyDiv w:val="1"/>
      <w:marLeft w:val="0"/>
      <w:marRight w:val="0"/>
      <w:marTop w:val="0"/>
      <w:marBottom w:val="0"/>
      <w:divBdr>
        <w:top w:val="none" w:sz="0" w:space="0" w:color="auto"/>
        <w:left w:val="none" w:sz="0" w:space="0" w:color="auto"/>
        <w:bottom w:val="none" w:sz="0" w:space="0" w:color="auto"/>
        <w:right w:val="none" w:sz="0" w:space="0" w:color="auto"/>
      </w:divBdr>
    </w:div>
    <w:div w:id="1467700671">
      <w:bodyDiv w:val="1"/>
      <w:marLeft w:val="0"/>
      <w:marRight w:val="0"/>
      <w:marTop w:val="0"/>
      <w:marBottom w:val="0"/>
      <w:divBdr>
        <w:top w:val="none" w:sz="0" w:space="0" w:color="auto"/>
        <w:left w:val="none" w:sz="0" w:space="0" w:color="auto"/>
        <w:bottom w:val="none" w:sz="0" w:space="0" w:color="auto"/>
        <w:right w:val="none" w:sz="0" w:space="0" w:color="auto"/>
      </w:divBdr>
    </w:div>
    <w:div w:id="1467703580">
      <w:bodyDiv w:val="1"/>
      <w:marLeft w:val="0"/>
      <w:marRight w:val="0"/>
      <w:marTop w:val="0"/>
      <w:marBottom w:val="0"/>
      <w:divBdr>
        <w:top w:val="none" w:sz="0" w:space="0" w:color="auto"/>
        <w:left w:val="none" w:sz="0" w:space="0" w:color="auto"/>
        <w:bottom w:val="none" w:sz="0" w:space="0" w:color="auto"/>
        <w:right w:val="none" w:sz="0" w:space="0" w:color="auto"/>
      </w:divBdr>
    </w:div>
    <w:div w:id="1512254791">
      <w:bodyDiv w:val="1"/>
      <w:marLeft w:val="0"/>
      <w:marRight w:val="0"/>
      <w:marTop w:val="0"/>
      <w:marBottom w:val="0"/>
      <w:divBdr>
        <w:top w:val="none" w:sz="0" w:space="0" w:color="auto"/>
        <w:left w:val="none" w:sz="0" w:space="0" w:color="auto"/>
        <w:bottom w:val="none" w:sz="0" w:space="0" w:color="auto"/>
        <w:right w:val="none" w:sz="0" w:space="0" w:color="auto"/>
      </w:divBdr>
    </w:div>
    <w:div w:id="1523128009">
      <w:bodyDiv w:val="1"/>
      <w:marLeft w:val="0"/>
      <w:marRight w:val="0"/>
      <w:marTop w:val="0"/>
      <w:marBottom w:val="0"/>
      <w:divBdr>
        <w:top w:val="none" w:sz="0" w:space="0" w:color="auto"/>
        <w:left w:val="none" w:sz="0" w:space="0" w:color="auto"/>
        <w:bottom w:val="none" w:sz="0" w:space="0" w:color="auto"/>
        <w:right w:val="none" w:sz="0" w:space="0" w:color="auto"/>
      </w:divBdr>
    </w:div>
    <w:div w:id="1527719189">
      <w:bodyDiv w:val="1"/>
      <w:marLeft w:val="0"/>
      <w:marRight w:val="0"/>
      <w:marTop w:val="0"/>
      <w:marBottom w:val="0"/>
      <w:divBdr>
        <w:top w:val="none" w:sz="0" w:space="0" w:color="auto"/>
        <w:left w:val="none" w:sz="0" w:space="0" w:color="auto"/>
        <w:bottom w:val="none" w:sz="0" w:space="0" w:color="auto"/>
        <w:right w:val="none" w:sz="0" w:space="0" w:color="auto"/>
      </w:divBdr>
    </w:div>
    <w:div w:id="1550872828">
      <w:bodyDiv w:val="1"/>
      <w:marLeft w:val="0"/>
      <w:marRight w:val="0"/>
      <w:marTop w:val="0"/>
      <w:marBottom w:val="0"/>
      <w:divBdr>
        <w:top w:val="none" w:sz="0" w:space="0" w:color="auto"/>
        <w:left w:val="none" w:sz="0" w:space="0" w:color="auto"/>
        <w:bottom w:val="none" w:sz="0" w:space="0" w:color="auto"/>
        <w:right w:val="none" w:sz="0" w:space="0" w:color="auto"/>
      </w:divBdr>
    </w:div>
    <w:div w:id="1589732536">
      <w:bodyDiv w:val="1"/>
      <w:marLeft w:val="0"/>
      <w:marRight w:val="0"/>
      <w:marTop w:val="0"/>
      <w:marBottom w:val="0"/>
      <w:divBdr>
        <w:top w:val="none" w:sz="0" w:space="0" w:color="auto"/>
        <w:left w:val="none" w:sz="0" w:space="0" w:color="auto"/>
        <w:bottom w:val="none" w:sz="0" w:space="0" w:color="auto"/>
        <w:right w:val="none" w:sz="0" w:space="0" w:color="auto"/>
      </w:divBdr>
    </w:div>
    <w:div w:id="1592161999">
      <w:bodyDiv w:val="1"/>
      <w:marLeft w:val="0"/>
      <w:marRight w:val="0"/>
      <w:marTop w:val="0"/>
      <w:marBottom w:val="0"/>
      <w:divBdr>
        <w:top w:val="none" w:sz="0" w:space="0" w:color="auto"/>
        <w:left w:val="none" w:sz="0" w:space="0" w:color="auto"/>
        <w:bottom w:val="none" w:sz="0" w:space="0" w:color="auto"/>
        <w:right w:val="none" w:sz="0" w:space="0" w:color="auto"/>
      </w:divBdr>
      <w:divsChild>
        <w:div w:id="214051785">
          <w:marLeft w:val="547"/>
          <w:marRight w:val="0"/>
          <w:marTop w:val="0"/>
          <w:marBottom w:val="0"/>
          <w:divBdr>
            <w:top w:val="none" w:sz="0" w:space="0" w:color="auto"/>
            <w:left w:val="none" w:sz="0" w:space="0" w:color="auto"/>
            <w:bottom w:val="none" w:sz="0" w:space="0" w:color="auto"/>
            <w:right w:val="none" w:sz="0" w:space="0" w:color="auto"/>
          </w:divBdr>
        </w:div>
      </w:divsChild>
    </w:div>
    <w:div w:id="1597909604">
      <w:bodyDiv w:val="1"/>
      <w:marLeft w:val="0"/>
      <w:marRight w:val="0"/>
      <w:marTop w:val="0"/>
      <w:marBottom w:val="0"/>
      <w:divBdr>
        <w:top w:val="none" w:sz="0" w:space="0" w:color="auto"/>
        <w:left w:val="none" w:sz="0" w:space="0" w:color="auto"/>
        <w:bottom w:val="none" w:sz="0" w:space="0" w:color="auto"/>
        <w:right w:val="none" w:sz="0" w:space="0" w:color="auto"/>
      </w:divBdr>
      <w:divsChild>
        <w:div w:id="910383623">
          <w:marLeft w:val="0"/>
          <w:marRight w:val="0"/>
          <w:marTop w:val="0"/>
          <w:marBottom w:val="0"/>
          <w:divBdr>
            <w:top w:val="single" w:sz="2" w:space="0" w:color="auto"/>
            <w:left w:val="single" w:sz="2" w:space="0" w:color="auto"/>
            <w:bottom w:val="single" w:sz="2" w:space="0" w:color="auto"/>
            <w:right w:val="single" w:sz="2" w:space="0" w:color="auto"/>
          </w:divBdr>
          <w:divsChild>
            <w:div w:id="680813553">
              <w:marLeft w:val="0"/>
              <w:marRight w:val="0"/>
              <w:marTop w:val="0"/>
              <w:marBottom w:val="0"/>
              <w:divBdr>
                <w:top w:val="single" w:sz="2" w:space="0" w:color="auto"/>
                <w:left w:val="single" w:sz="2" w:space="0" w:color="auto"/>
                <w:bottom w:val="single" w:sz="2" w:space="0" w:color="auto"/>
                <w:right w:val="single" w:sz="2" w:space="0" w:color="auto"/>
              </w:divBdr>
              <w:divsChild>
                <w:div w:id="42946083">
                  <w:marLeft w:val="0"/>
                  <w:marRight w:val="0"/>
                  <w:marTop w:val="0"/>
                  <w:marBottom w:val="0"/>
                  <w:divBdr>
                    <w:top w:val="single" w:sz="2" w:space="0" w:color="auto"/>
                    <w:left w:val="single" w:sz="2" w:space="0" w:color="auto"/>
                    <w:bottom w:val="single" w:sz="2" w:space="0" w:color="auto"/>
                    <w:right w:val="single" w:sz="2" w:space="0" w:color="auto"/>
                  </w:divBdr>
                  <w:divsChild>
                    <w:div w:id="12870069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3284813">
              <w:marLeft w:val="0"/>
              <w:marRight w:val="0"/>
              <w:marTop w:val="0"/>
              <w:marBottom w:val="0"/>
              <w:divBdr>
                <w:top w:val="single" w:sz="2" w:space="0" w:color="auto"/>
                <w:left w:val="single" w:sz="2" w:space="0" w:color="auto"/>
                <w:bottom w:val="single" w:sz="2" w:space="0" w:color="auto"/>
                <w:right w:val="single" w:sz="2" w:space="0" w:color="auto"/>
              </w:divBdr>
              <w:divsChild>
                <w:div w:id="1921868336">
                  <w:marLeft w:val="0"/>
                  <w:marRight w:val="0"/>
                  <w:marTop w:val="0"/>
                  <w:marBottom w:val="0"/>
                  <w:divBdr>
                    <w:top w:val="single" w:sz="2" w:space="0" w:color="auto"/>
                    <w:left w:val="single" w:sz="2" w:space="0" w:color="auto"/>
                    <w:bottom w:val="single" w:sz="2" w:space="0" w:color="auto"/>
                    <w:right w:val="single" w:sz="2" w:space="0" w:color="auto"/>
                  </w:divBdr>
                  <w:divsChild>
                    <w:div w:id="1320689389">
                      <w:marLeft w:val="0"/>
                      <w:marRight w:val="0"/>
                      <w:marTop w:val="0"/>
                      <w:marBottom w:val="0"/>
                      <w:divBdr>
                        <w:top w:val="single" w:sz="2" w:space="0" w:color="auto"/>
                        <w:left w:val="single" w:sz="2" w:space="0" w:color="auto"/>
                        <w:bottom w:val="single" w:sz="2" w:space="0" w:color="auto"/>
                        <w:right w:val="single" w:sz="2" w:space="0" w:color="auto"/>
                      </w:divBdr>
                      <w:divsChild>
                        <w:div w:id="707921532">
                          <w:marLeft w:val="0"/>
                          <w:marRight w:val="0"/>
                          <w:marTop w:val="0"/>
                          <w:marBottom w:val="0"/>
                          <w:divBdr>
                            <w:top w:val="single" w:sz="2" w:space="0" w:color="auto"/>
                            <w:left w:val="single" w:sz="2" w:space="0" w:color="auto"/>
                            <w:bottom w:val="single" w:sz="2" w:space="0" w:color="auto"/>
                            <w:right w:val="single" w:sz="2" w:space="0" w:color="auto"/>
                          </w:divBdr>
                          <w:divsChild>
                            <w:div w:id="730150940">
                              <w:marLeft w:val="0"/>
                              <w:marRight w:val="0"/>
                              <w:marTop w:val="0"/>
                              <w:marBottom w:val="0"/>
                              <w:divBdr>
                                <w:top w:val="single" w:sz="2" w:space="0" w:color="auto"/>
                                <w:left w:val="single" w:sz="2" w:space="0" w:color="auto"/>
                                <w:bottom w:val="single" w:sz="2" w:space="0" w:color="auto"/>
                                <w:right w:val="single" w:sz="2" w:space="0" w:color="auto"/>
                              </w:divBdr>
                              <w:divsChild>
                                <w:div w:id="1052576903">
                                  <w:marLeft w:val="0"/>
                                  <w:marRight w:val="0"/>
                                  <w:marTop w:val="0"/>
                                  <w:marBottom w:val="0"/>
                                  <w:divBdr>
                                    <w:top w:val="single" w:sz="2" w:space="0" w:color="auto"/>
                                    <w:left w:val="single" w:sz="2" w:space="0" w:color="auto"/>
                                    <w:bottom w:val="single" w:sz="2" w:space="0" w:color="auto"/>
                                    <w:right w:val="single" w:sz="2" w:space="0" w:color="auto"/>
                                  </w:divBdr>
                                  <w:divsChild>
                                    <w:div w:id="1323896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4173335">
                          <w:marLeft w:val="0"/>
                          <w:marRight w:val="0"/>
                          <w:marTop w:val="0"/>
                          <w:marBottom w:val="0"/>
                          <w:divBdr>
                            <w:top w:val="single" w:sz="2" w:space="0" w:color="auto"/>
                            <w:left w:val="single" w:sz="2" w:space="0" w:color="auto"/>
                            <w:bottom w:val="single" w:sz="2" w:space="0" w:color="auto"/>
                            <w:right w:val="single" w:sz="2" w:space="0" w:color="auto"/>
                          </w:divBdr>
                          <w:divsChild>
                            <w:div w:id="414323665">
                              <w:marLeft w:val="0"/>
                              <w:marRight w:val="0"/>
                              <w:marTop w:val="0"/>
                              <w:marBottom w:val="0"/>
                              <w:divBdr>
                                <w:top w:val="single" w:sz="2" w:space="0" w:color="auto"/>
                                <w:left w:val="single" w:sz="2" w:space="0" w:color="auto"/>
                                <w:bottom w:val="single" w:sz="2" w:space="0" w:color="auto"/>
                                <w:right w:val="single" w:sz="2" w:space="0" w:color="auto"/>
                              </w:divBdr>
                              <w:divsChild>
                                <w:div w:id="1526822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50162375">
      <w:bodyDiv w:val="1"/>
      <w:marLeft w:val="0"/>
      <w:marRight w:val="0"/>
      <w:marTop w:val="0"/>
      <w:marBottom w:val="0"/>
      <w:divBdr>
        <w:top w:val="none" w:sz="0" w:space="0" w:color="auto"/>
        <w:left w:val="none" w:sz="0" w:space="0" w:color="auto"/>
        <w:bottom w:val="none" w:sz="0" w:space="0" w:color="auto"/>
        <w:right w:val="none" w:sz="0" w:space="0" w:color="auto"/>
      </w:divBdr>
    </w:div>
    <w:div w:id="1728339312">
      <w:bodyDiv w:val="1"/>
      <w:marLeft w:val="0"/>
      <w:marRight w:val="0"/>
      <w:marTop w:val="0"/>
      <w:marBottom w:val="0"/>
      <w:divBdr>
        <w:top w:val="none" w:sz="0" w:space="0" w:color="auto"/>
        <w:left w:val="none" w:sz="0" w:space="0" w:color="auto"/>
        <w:bottom w:val="none" w:sz="0" w:space="0" w:color="auto"/>
        <w:right w:val="none" w:sz="0" w:space="0" w:color="auto"/>
      </w:divBdr>
    </w:div>
    <w:div w:id="1779134245">
      <w:bodyDiv w:val="1"/>
      <w:marLeft w:val="0"/>
      <w:marRight w:val="0"/>
      <w:marTop w:val="0"/>
      <w:marBottom w:val="0"/>
      <w:divBdr>
        <w:top w:val="none" w:sz="0" w:space="0" w:color="auto"/>
        <w:left w:val="none" w:sz="0" w:space="0" w:color="auto"/>
        <w:bottom w:val="none" w:sz="0" w:space="0" w:color="auto"/>
        <w:right w:val="none" w:sz="0" w:space="0" w:color="auto"/>
      </w:divBdr>
    </w:div>
    <w:div w:id="1802571391">
      <w:bodyDiv w:val="1"/>
      <w:marLeft w:val="0"/>
      <w:marRight w:val="0"/>
      <w:marTop w:val="0"/>
      <w:marBottom w:val="0"/>
      <w:divBdr>
        <w:top w:val="none" w:sz="0" w:space="0" w:color="auto"/>
        <w:left w:val="none" w:sz="0" w:space="0" w:color="auto"/>
        <w:bottom w:val="none" w:sz="0" w:space="0" w:color="auto"/>
        <w:right w:val="none" w:sz="0" w:space="0" w:color="auto"/>
      </w:divBdr>
    </w:div>
    <w:div w:id="1812214963">
      <w:bodyDiv w:val="1"/>
      <w:marLeft w:val="0"/>
      <w:marRight w:val="0"/>
      <w:marTop w:val="0"/>
      <w:marBottom w:val="0"/>
      <w:divBdr>
        <w:top w:val="none" w:sz="0" w:space="0" w:color="auto"/>
        <w:left w:val="none" w:sz="0" w:space="0" w:color="auto"/>
        <w:bottom w:val="none" w:sz="0" w:space="0" w:color="auto"/>
        <w:right w:val="none" w:sz="0" w:space="0" w:color="auto"/>
      </w:divBdr>
    </w:div>
    <w:div w:id="1860462099">
      <w:bodyDiv w:val="1"/>
      <w:marLeft w:val="0"/>
      <w:marRight w:val="0"/>
      <w:marTop w:val="0"/>
      <w:marBottom w:val="0"/>
      <w:divBdr>
        <w:top w:val="none" w:sz="0" w:space="0" w:color="auto"/>
        <w:left w:val="none" w:sz="0" w:space="0" w:color="auto"/>
        <w:bottom w:val="none" w:sz="0" w:space="0" w:color="auto"/>
        <w:right w:val="none" w:sz="0" w:space="0" w:color="auto"/>
      </w:divBdr>
    </w:div>
    <w:div w:id="1879659035">
      <w:bodyDiv w:val="1"/>
      <w:marLeft w:val="0"/>
      <w:marRight w:val="0"/>
      <w:marTop w:val="0"/>
      <w:marBottom w:val="0"/>
      <w:divBdr>
        <w:top w:val="none" w:sz="0" w:space="0" w:color="auto"/>
        <w:left w:val="none" w:sz="0" w:space="0" w:color="auto"/>
        <w:bottom w:val="none" w:sz="0" w:space="0" w:color="auto"/>
        <w:right w:val="none" w:sz="0" w:space="0" w:color="auto"/>
      </w:divBdr>
    </w:div>
    <w:div w:id="1880778814">
      <w:bodyDiv w:val="1"/>
      <w:marLeft w:val="0"/>
      <w:marRight w:val="0"/>
      <w:marTop w:val="0"/>
      <w:marBottom w:val="0"/>
      <w:divBdr>
        <w:top w:val="none" w:sz="0" w:space="0" w:color="auto"/>
        <w:left w:val="none" w:sz="0" w:space="0" w:color="auto"/>
        <w:bottom w:val="none" w:sz="0" w:space="0" w:color="auto"/>
        <w:right w:val="none" w:sz="0" w:space="0" w:color="auto"/>
      </w:divBdr>
    </w:div>
    <w:div w:id="1918398624">
      <w:bodyDiv w:val="1"/>
      <w:marLeft w:val="0"/>
      <w:marRight w:val="0"/>
      <w:marTop w:val="0"/>
      <w:marBottom w:val="0"/>
      <w:divBdr>
        <w:top w:val="none" w:sz="0" w:space="0" w:color="auto"/>
        <w:left w:val="none" w:sz="0" w:space="0" w:color="auto"/>
        <w:bottom w:val="none" w:sz="0" w:space="0" w:color="auto"/>
        <w:right w:val="none" w:sz="0" w:space="0" w:color="auto"/>
      </w:divBdr>
      <w:divsChild>
        <w:div w:id="1866937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256150">
      <w:bodyDiv w:val="1"/>
      <w:marLeft w:val="0"/>
      <w:marRight w:val="0"/>
      <w:marTop w:val="0"/>
      <w:marBottom w:val="0"/>
      <w:divBdr>
        <w:top w:val="none" w:sz="0" w:space="0" w:color="auto"/>
        <w:left w:val="none" w:sz="0" w:space="0" w:color="auto"/>
        <w:bottom w:val="none" w:sz="0" w:space="0" w:color="auto"/>
        <w:right w:val="none" w:sz="0" w:space="0" w:color="auto"/>
      </w:divBdr>
    </w:div>
    <w:div w:id="1928079766">
      <w:bodyDiv w:val="1"/>
      <w:marLeft w:val="0"/>
      <w:marRight w:val="0"/>
      <w:marTop w:val="0"/>
      <w:marBottom w:val="0"/>
      <w:divBdr>
        <w:top w:val="none" w:sz="0" w:space="0" w:color="auto"/>
        <w:left w:val="none" w:sz="0" w:space="0" w:color="auto"/>
        <w:bottom w:val="none" w:sz="0" w:space="0" w:color="auto"/>
        <w:right w:val="none" w:sz="0" w:space="0" w:color="auto"/>
      </w:divBdr>
    </w:div>
    <w:div w:id="1929659408">
      <w:bodyDiv w:val="1"/>
      <w:marLeft w:val="0"/>
      <w:marRight w:val="0"/>
      <w:marTop w:val="0"/>
      <w:marBottom w:val="0"/>
      <w:divBdr>
        <w:top w:val="none" w:sz="0" w:space="0" w:color="auto"/>
        <w:left w:val="none" w:sz="0" w:space="0" w:color="auto"/>
        <w:bottom w:val="none" w:sz="0" w:space="0" w:color="auto"/>
        <w:right w:val="none" w:sz="0" w:space="0" w:color="auto"/>
      </w:divBdr>
    </w:div>
    <w:div w:id="2016689194">
      <w:bodyDiv w:val="1"/>
      <w:marLeft w:val="0"/>
      <w:marRight w:val="0"/>
      <w:marTop w:val="0"/>
      <w:marBottom w:val="0"/>
      <w:divBdr>
        <w:top w:val="none" w:sz="0" w:space="0" w:color="auto"/>
        <w:left w:val="none" w:sz="0" w:space="0" w:color="auto"/>
        <w:bottom w:val="none" w:sz="0" w:space="0" w:color="auto"/>
        <w:right w:val="none" w:sz="0" w:space="0" w:color="auto"/>
      </w:divBdr>
    </w:div>
    <w:div w:id="2087456180">
      <w:bodyDiv w:val="1"/>
      <w:marLeft w:val="0"/>
      <w:marRight w:val="0"/>
      <w:marTop w:val="0"/>
      <w:marBottom w:val="0"/>
      <w:divBdr>
        <w:top w:val="none" w:sz="0" w:space="0" w:color="auto"/>
        <w:left w:val="none" w:sz="0" w:space="0" w:color="auto"/>
        <w:bottom w:val="none" w:sz="0" w:space="0" w:color="auto"/>
        <w:right w:val="none" w:sz="0" w:space="0" w:color="auto"/>
      </w:divBdr>
    </w:div>
    <w:div w:id="2101023549">
      <w:bodyDiv w:val="1"/>
      <w:marLeft w:val="0"/>
      <w:marRight w:val="0"/>
      <w:marTop w:val="0"/>
      <w:marBottom w:val="0"/>
      <w:divBdr>
        <w:top w:val="none" w:sz="0" w:space="0" w:color="auto"/>
        <w:left w:val="none" w:sz="0" w:space="0" w:color="auto"/>
        <w:bottom w:val="none" w:sz="0" w:space="0" w:color="auto"/>
        <w:right w:val="none" w:sz="0" w:space="0" w:color="auto"/>
      </w:divBdr>
    </w:div>
    <w:div w:id="21246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7" ma:contentTypeDescription="Crée un document." ma:contentTypeScope="" ma:versionID="f6c94416f2bcfdae6cc891d3521130b1">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ff15b08beaff49bb20055949d18889c2"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xsi:nil="true"/>
    <CAS xmlns="1f5e3ad0-92be-4fe3-be69-be869bdc81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A0750-170D-4D6B-928F-CE3849AB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A7C57-2766-4FF1-95AD-FC186A26A010}">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3.xml><?xml version="1.0" encoding="utf-8"?>
<ds:datastoreItem xmlns:ds="http://schemas.openxmlformats.org/officeDocument/2006/customXml" ds:itemID="{6CAE8583-FAA8-4994-A3DC-A1460A7ED0D5}">
  <ds:schemaRefs>
    <ds:schemaRef ds:uri="http://schemas.microsoft.com/sharepoint/v3/contenttype/forms"/>
  </ds:schemaRefs>
</ds:datastoreItem>
</file>

<file path=customXml/itemProps4.xml><?xml version="1.0" encoding="utf-8"?>
<ds:datastoreItem xmlns:ds="http://schemas.openxmlformats.org/officeDocument/2006/customXml" ds:itemID="{A3E8028F-3980-4222-936A-E62494CF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5648</Words>
  <Characters>31065</Characters>
  <Application>Microsoft Office Word</Application>
  <DocSecurity>0</DocSecurity>
  <Lines>258</Lines>
  <Paragraphs>73</Paragraphs>
  <ScaleCrop>false</ScaleCrop>
  <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ENSELLEM 755</dc:creator>
  <cp:keywords/>
  <dc:description/>
  <cp:lastModifiedBy>Valerie DUYNSLAEGER 541</cp:lastModifiedBy>
  <cp:revision>2</cp:revision>
  <cp:lastPrinted>2025-07-21T08:23:00Z</cp:lastPrinted>
  <dcterms:created xsi:type="dcterms:W3CDTF">2025-08-05T08:24:00Z</dcterms:created>
  <dcterms:modified xsi:type="dcterms:W3CDTF">2025-08-05T08:24:00Z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y fmtid="{D5CDD505-2E9C-101B-9397-08002B2CF9AE}" pid="3" name="MediaServiceImageTags">
    <vt:lpwstr/>
  </property>
</Properties>
</file>