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643E" w14:textId="74333062" w:rsidR="006B30BA" w:rsidRDefault="006B30BA" w:rsidP="006B30BA">
      <w:pPr>
        <w:tabs>
          <w:tab w:val="left" w:pos="3741"/>
        </w:tabs>
        <w:ind w:right="537"/>
        <w:rPr>
          <w:rFonts w:asciiTheme="minorHAnsi" w:hAnsiTheme="minorHAnsi" w:cstheme="minorHAnsi"/>
          <w:b/>
          <w:bCs/>
          <w:caps/>
          <w:sz w:val="96"/>
          <w:szCs w:val="96"/>
        </w:rPr>
      </w:pPr>
      <w:r>
        <w:rPr>
          <w:rFonts w:asciiTheme="minorHAnsi" w:hAnsiTheme="minorHAnsi" w:cstheme="minorHAnsi"/>
          <w:b/>
          <w:bCs/>
          <w:caps/>
          <w:noProof/>
          <w:sz w:val="96"/>
          <w:szCs w:val="96"/>
        </w:rPr>
        <w:drawing>
          <wp:inline distT="0" distB="0" distL="0" distR="0" wp14:anchorId="6AD40E91" wp14:editId="604A23A7">
            <wp:extent cx="885825" cy="1423909"/>
            <wp:effectExtent l="0" t="0" r="0" b="5080"/>
            <wp:docPr id="6" name="Image 6" descr="Une image contenant texte, affich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affiche,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8674" cy="1428489"/>
                    </a:xfrm>
                    <a:prstGeom prst="rect">
                      <a:avLst/>
                    </a:prstGeom>
                  </pic:spPr>
                </pic:pic>
              </a:graphicData>
            </a:graphic>
          </wp:inline>
        </w:drawing>
      </w:r>
    </w:p>
    <w:p w14:paraId="6860B2D8" w14:textId="542683D0" w:rsidR="000F74E1" w:rsidRDefault="000F74E1" w:rsidP="000F74E1">
      <w:pPr>
        <w:tabs>
          <w:tab w:val="left" w:pos="3741"/>
        </w:tabs>
        <w:ind w:left="426" w:right="537"/>
        <w:jc w:val="center"/>
        <w:rPr>
          <w:rFonts w:asciiTheme="minorHAnsi" w:hAnsiTheme="minorHAnsi" w:cstheme="minorHAnsi"/>
          <w:b/>
          <w:bCs/>
          <w:caps/>
          <w:sz w:val="96"/>
          <w:szCs w:val="96"/>
        </w:rPr>
      </w:pPr>
      <w:r>
        <w:rPr>
          <w:rFonts w:asciiTheme="minorHAnsi" w:hAnsiTheme="minorHAnsi" w:cstheme="minorHAnsi"/>
          <w:b/>
          <w:bCs/>
          <w:caps/>
          <w:noProof/>
          <w:sz w:val="96"/>
          <w:szCs w:val="96"/>
        </w:rPr>
        <w:drawing>
          <wp:inline distT="0" distB="0" distL="0" distR="0" wp14:anchorId="7F1BB517" wp14:editId="3780ABB6">
            <wp:extent cx="4209415" cy="4209415"/>
            <wp:effectExtent l="0" t="0" r="635" b="635"/>
            <wp:docPr id="2" name="Image 2" descr="Une image contenant clipar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lipart, dessin humorist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9415" cy="4209415"/>
                    </a:xfrm>
                    <a:prstGeom prst="rect">
                      <a:avLst/>
                    </a:prstGeom>
                  </pic:spPr>
                </pic:pic>
              </a:graphicData>
            </a:graphic>
          </wp:inline>
        </w:drawing>
      </w:r>
    </w:p>
    <w:p w14:paraId="3F1A0E40" w14:textId="77777777" w:rsidR="001D101D" w:rsidRPr="006B30BA" w:rsidRDefault="001D101D" w:rsidP="000F74E1">
      <w:pPr>
        <w:tabs>
          <w:tab w:val="left" w:pos="3741"/>
        </w:tabs>
        <w:ind w:left="426" w:right="537"/>
        <w:jc w:val="center"/>
        <w:rPr>
          <w:rFonts w:asciiTheme="minorHAnsi" w:hAnsiTheme="minorHAnsi" w:cstheme="minorHAnsi"/>
          <w:b/>
          <w:bCs/>
          <w:caps/>
          <w:sz w:val="20"/>
          <w:szCs w:val="20"/>
        </w:rPr>
      </w:pPr>
    </w:p>
    <w:p w14:paraId="6BACAF4B" w14:textId="3FF3E76E" w:rsidR="000F74E1" w:rsidRDefault="000F74E1" w:rsidP="001D101D">
      <w:pPr>
        <w:pBdr>
          <w:top w:val="single" w:sz="4" w:space="1" w:color="auto"/>
          <w:left w:val="single" w:sz="4" w:space="4" w:color="auto"/>
          <w:bottom w:val="single" w:sz="4" w:space="1" w:color="auto"/>
          <w:right w:val="single" w:sz="4" w:space="4" w:color="auto"/>
        </w:pBdr>
        <w:tabs>
          <w:tab w:val="left" w:pos="3741"/>
        </w:tabs>
        <w:ind w:left="426" w:right="678"/>
        <w:jc w:val="center"/>
        <w:rPr>
          <w:rFonts w:asciiTheme="minorHAnsi" w:hAnsiTheme="minorHAnsi" w:cstheme="minorHAnsi"/>
          <w:b/>
          <w:bCs/>
          <w:caps/>
          <w:sz w:val="96"/>
          <w:szCs w:val="96"/>
        </w:rPr>
      </w:pPr>
      <w:r w:rsidRPr="000F74E1">
        <w:rPr>
          <w:rFonts w:asciiTheme="minorHAnsi" w:hAnsiTheme="minorHAnsi" w:cstheme="minorHAnsi"/>
          <w:b/>
          <w:bCs/>
          <w:caps/>
          <w:sz w:val="96"/>
          <w:szCs w:val="96"/>
        </w:rPr>
        <w:t>GUIDE DU Règlement</w:t>
      </w:r>
    </w:p>
    <w:p w14:paraId="06C10D11" w14:textId="6FC4D26B" w:rsidR="000F74E1" w:rsidRDefault="000F74E1" w:rsidP="001D101D">
      <w:pPr>
        <w:pBdr>
          <w:top w:val="single" w:sz="4" w:space="1" w:color="auto"/>
          <w:left w:val="single" w:sz="4" w:space="4" w:color="auto"/>
          <w:bottom w:val="single" w:sz="4" w:space="1" w:color="auto"/>
          <w:right w:val="single" w:sz="4" w:space="4" w:color="auto"/>
        </w:pBdr>
        <w:tabs>
          <w:tab w:val="left" w:pos="3741"/>
        </w:tabs>
        <w:ind w:left="426" w:right="678"/>
        <w:jc w:val="center"/>
        <w:rPr>
          <w:rFonts w:asciiTheme="minorHAnsi" w:hAnsiTheme="minorHAnsi" w:cstheme="minorHAnsi"/>
          <w:b/>
          <w:bCs/>
          <w:caps/>
          <w:sz w:val="96"/>
          <w:szCs w:val="96"/>
        </w:rPr>
      </w:pPr>
      <w:r w:rsidRPr="000F74E1">
        <w:rPr>
          <w:rFonts w:asciiTheme="minorHAnsi" w:hAnsiTheme="minorHAnsi" w:cstheme="minorHAnsi"/>
          <w:b/>
          <w:bCs/>
          <w:caps/>
          <w:sz w:val="96"/>
          <w:szCs w:val="96"/>
        </w:rPr>
        <w:t>de fonctionnement</w:t>
      </w:r>
    </w:p>
    <w:p w14:paraId="6CC94DD3" w14:textId="01AEEB80" w:rsidR="000F74E1" w:rsidRDefault="000F74E1" w:rsidP="001D101D">
      <w:pPr>
        <w:pBdr>
          <w:top w:val="single" w:sz="4" w:space="1" w:color="auto"/>
          <w:left w:val="single" w:sz="4" w:space="4" w:color="auto"/>
          <w:bottom w:val="single" w:sz="4" w:space="1" w:color="auto"/>
          <w:right w:val="single" w:sz="4" w:space="4" w:color="auto"/>
        </w:pBdr>
        <w:tabs>
          <w:tab w:val="left" w:pos="3741"/>
        </w:tabs>
        <w:ind w:left="426" w:right="678"/>
        <w:jc w:val="center"/>
        <w:rPr>
          <w:rFonts w:asciiTheme="minorHAnsi" w:hAnsiTheme="minorHAnsi" w:cstheme="minorHAnsi"/>
          <w:b/>
          <w:bCs/>
          <w:caps/>
          <w:sz w:val="96"/>
          <w:szCs w:val="96"/>
        </w:rPr>
      </w:pPr>
      <w:r>
        <w:rPr>
          <w:rFonts w:asciiTheme="minorHAnsi" w:hAnsiTheme="minorHAnsi" w:cstheme="minorHAnsi"/>
          <w:b/>
          <w:bCs/>
          <w:caps/>
          <w:sz w:val="96"/>
          <w:szCs w:val="96"/>
        </w:rPr>
        <w:t>DES STRUCTURES EAJE</w:t>
      </w:r>
    </w:p>
    <w:p w14:paraId="2E8D507D" w14:textId="7E558DB8" w:rsidR="000F74E1" w:rsidRDefault="000F74E1" w:rsidP="000F74E1">
      <w:pPr>
        <w:tabs>
          <w:tab w:val="left" w:pos="3741"/>
        </w:tabs>
        <w:ind w:left="426" w:right="537"/>
        <w:jc w:val="both"/>
        <w:rPr>
          <w:rFonts w:asciiTheme="minorHAnsi" w:hAnsiTheme="minorHAnsi" w:cstheme="minorHAnsi"/>
          <w:b/>
          <w:bCs/>
          <w:caps/>
          <w:sz w:val="96"/>
          <w:szCs w:val="96"/>
        </w:rPr>
      </w:pPr>
    </w:p>
    <w:p w14:paraId="7F7DBDE5" w14:textId="77777777" w:rsidR="001D101D" w:rsidRDefault="001D101D" w:rsidP="000F74E1">
      <w:pPr>
        <w:tabs>
          <w:tab w:val="left" w:pos="3741"/>
        </w:tabs>
        <w:ind w:left="426" w:right="537"/>
        <w:jc w:val="center"/>
        <w:rPr>
          <w:rFonts w:asciiTheme="minorHAnsi" w:hAnsiTheme="minorHAnsi" w:cstheme="minorHAnsi"/>
          <w:i/>
          <w:iCs/>
          <w:sz w:val="24"/>
          <w:szCs w:val="24"/>
        </w:rPr>
      </w:pPr>
    </w:p>
    <w:p w14:paraId="748BCFE1" w14:textId="77777777" w:rsidR="001D101D" w:rsidRDefault="001D101D" w:rsidP="000F74E1">
      <w:pPr>
        <w:tabs>
          <w:tab w:val="left" w:pos="3741"/>
        </w:tabs>
        <w:ind w:left="426" w:right="537"/>
        <w:jc w:val="center"/>
        <w:rPr>
          <w:rFonts w:asciiTheme="minorHAnsi" w:hAnsiTheme="minorHAnsi" w:cstheme="minorHAnsi"/>
          <w:i/>
          <w:iCs/>
          <w:sz w:val="24"/>
          <w:szCs w:val="24"/>
        </w:rPr>
      </w:pPr>
    </w:p>
    <w:p w14:paraId="784D81ED" w14:textId="77777777" w:rsidR="006B30BA" w:rsidRDefault="006B30BA" w:rsidP="000F74E1">
      <w:pPr>
        <w:tabs>
          <w:tab w:val="left" w:pos="3741"/>
        </w:tabs>
        <w:ind w:left="426" w:right="537"/>
        <w:jc w:val="center"/>
        <w:rPr>
          <w:rFonts w:asciiTheme="minorHAnsi" w:hAnsiTheme="minorHAnsi" w:cstheme="minorHAnsi"/>
          <w:i/>
          <w:iCs/>
          <w:sz w:val="24"/>
          <w:szCs w:val="24"/>
        </w:rPr>
      </w:pPr>
    </w:p>
    <w:p w14:paraId="195F5034" w14:textId="77777777" w:rsidR="006B30BA" w:rsidRDefault="006B30BA" w:rsidP="000F74E1">
      <w:pPr>
        <w:tabs>
          <w:tab w:val="left" w:pos="3741"/>
        </w:tabs>
        <w:ind w:left="426" w:right="537"/>
        <w:jc w:val="center"/>
        <w:rPr>
          <w:rFonts w:asciiTheme="minorHAnsi" w:hAnsiTheme="minorHAnsi" w:cstheme="minorHAnsi"/>
          <w:i/>
          <w:iCs/>
          <w:sz w:val="24"/>
          <w:szCs w:val="24"/>
        </w:rPr>
      </w:pPr>
    </w:p>
    <w:p w14:paraId="3FA3AC2A" w14:textId="507E53BD" w:rsidR="000F74E1" w:rsidRPr="000F74E1" w:rsidRDefault="000F74E1" w:rsidP="000F74E1">
      <w:pPr>
        <w:tabs>
          <w:tab w:val="left" w:pos="3741"/>
        </w:tabs>
        <w:ind w:left="426" w:right="537"/>
        <w:jc w:val="center"/>
        <w:rPr>
          <w:rFonts w:asciiTheme="minorHAnsi" w:hAnsiTheme="minorHAnsi" w:cstheme="minorHAnsi"/>
          <w:i/>
          <w:iCs/>
          <w:sz w:val="24"/>
          <w:szCs w:val="24"/>
        </w:rPr>
      </w:pPr>
      <w:r w:rsidRPr="000F74E1">
        <w:rPr>
          <w:rFonts w:asciiTheme="minorHAnsi" w:hAnsiTheme="minorHAnsi" w:cstheme="minorHAnsi"/>
          <w:i/>
          <w:iCs/>
          <w:sz w:val="24"/>
          <w:szCs w:val="24"/>
        </w:rPr>
        <w:t>Document communiqué pour information, non opposable à la Caf 52</w:t>
      </w:r>
    </w:p>
    <w:p w14:paraId="14132BD3" w14:textId="77777777" w:rsidR="00C20135" w:rsidRPr="000F74E1" w:rsidRDefault="00C20135" w:rsidP="000F74E1">
      <w:pPr>
        <w:pStyle w:val="Corpsdetexte"/>
        <w:ind w:left="426" w:right="537"/>
        <w:jc w:val="both"/>
        <w:rPr>
          <w:rFonts w:asciiTheme="minorHAnsi" w:hAnsiTheme="minorHAnsi" w:cstheme="minorHAnsi"/>
          <w:sz w:val="23"/>
          <w:szCs w:val="23"/>
        </w:rPr>
      </w:pPr>
    </w:p>
    <w:p w14:paraId="3E850941" w14:textId="77777777" w:rsidR="00C20135" w:rsidRPr="000F74E1" w:rsidRDefault="00C20135" w:rsidP="000F74E1">
      <w:pPr>
        <w:pStyle w:val="Corpsdetexte"/>
        <w:ind w:left="426" w:right="537"/>
        <w:jc w:val="both"/>
        <w:rPr>
          <w:rFonts w:asciiTheme="minorHAnsi" w:hAnsiTheme="minorHAnsi" w:cstheme="minorHAnsi"/>
          <w:sz w:val="23"/>
          <w:szCs w:val="23"/>
        </w:rPr>
      </w:pPr>
    </w:p>
    <w:p w14:paraId="4863DE7D" w14:textId="77777777" w:rsidR="000F74E1" w:rsidRDefault="000F74E1" w:rsidP="000F74E1">
      <w:pPr>
        <w:pStyle w:val="Corpsdetexte"/>
        <w:ind w:left="426" w:right="537"/>
        <w:jc w:val="both"/>
        <w:rPr>
          <w:rFonts w:asciiTheme="minorHAnsi" w:hAnsiTheme="minorHAnsi" w:cstheme="minorHAnsi"/>
          <w:b/>
          <w:bCs/>
          <w:sz w:val="23"/>
          <w:szCs w:val="23"/>
        </w:rPr>
      </w:pPr>
    </w:p>
    <w:p w14:paraId="18DA84E7" w14:textId="77777777" w:rsidR="00E60C8D" w:rsidRDefault="00E60C8D" w:rsidP="004424CA">
      <w:pPr>
        <w:pStyle w:val="Corpsdetexte"/>
        <w:ind w:left="426" w:right="537"/>
        <w:jc w:val="center"/>
        <w:rPr>
          <w:rFonts w:asciiTheme="minorHAnsi" w:hAnsiTheme="minorHAnsi" w:cstheme="minorHAnsi"/>
          <w:b/>
          <w:bCs/>
          <w:sz w:val="23"/>
          <w:szCs w:val="23"/>
          <w:u w:val="single"/>
        </w:rPr>
      </w:pPr>
    </w:p>
    <w:p w14:paraId="56BF29B0" w14:textId="77777777" w:rsidR="00E60C8D" w:rsidRDefault="00E60C8D" w:rsidP="004424CA">
      <w:pPr>
        <w:pStyle w:val="Corpsdetexte"/>
        <w:ind w:left="426" w:right="537"/>
        <w:jc w:val="center"/>
        <w:rPr>
          <w:rFonts w:asciiTheme="minorHAnsi" w:hAnsiTheme="minorHAnsi" w:cstheme="minorHAnsi"/>
          <w:b/>
          <w:bCs/>
          <w:sz w:val="23"/>
          <w:szCs w:val="23"/>
          <w:u w:val="single"/>
        </w:rPr>
      </w:pPr>
    </w:p>
    <w:p w14:paraId="5BF3B5C7" w14:textId="1229556E" w:rsidR="000F74E1" w:rsidRPr="004424CA" w:rsidRDefault="000F74E1" w:rsidP="004424CA">
      <w:pPr>
        <w:pStyle w:val="Corpsdetexte"/>
        <w:ind w:left="426" w:right="537"/>
        <w:jc w:val="center"/>
        <w:rPr>
          <w:rFonts w:asciiTheme="minorHAnsi" w:hAnsiTheme="minorHAnsi" w:cstheme="minorHAnsi"/>
          <w:b/>
          <w:bCs/>
          <w:sz w:val="23"/>
          <w:szCs w:val="23"/>
          <w:u w:val="single"/>
        </w:rPr>
      </w:pPr>
      <w:r w:rsidRPr="004424CA">
        <w:rPr>
          <w:rFonts w:asciiTheme="minorHAnsi" w:hAnsiTheme="minorHAnsi" w:cstheme="minorHAnsi"/>
          <w:b/>
          <w:bCs/>
          <w:sz w:val="23"/>
          <w:szCs w:val="23"/>
          <w:u w:val="single"/>
        </w:rPr>
        <w:t>SOMMAIRE</w:t>
      </w:r>
    </w:p>
    <w:p w14:paraId="5ECA7E31" w14:textId="1958043B" w:rsidR="000F74E1" w:rsidRDefault="000F74E1" w:rsidP="000F74E1">
      <w:pPr>
        <w:pStyle w:val="Corpsdetexte"/>
        <w:ind w:left="426" w:right="537"/>
        <w:jc w:val="both"/>
        <w:rPr>
          <w:rFonts w:asciiTheme="minorHAnsi" w:hAnsiTheme="minorHAnsi" w:cstheme="minorHAnsi"/>
          <w:b/>
          <w:bCs/>
          <w:sz w:val="23"/>
          <w:szCs w:val="23"/>
        </w:rPr>
      </w:pPr>
    </w:p>
    <w:p w14:paraId="60A70A86" w14:textId="034B8E46" w:rsidR="000F74E1" w:rsidRDefault="000F74E1" w:rsidP="000F74E1">
      <w:pPr>
        <w:pStyle w:val="Corpsdetexte"/>
        <w:ind w:left="426" w:right="537"/>
        <w:jc w:val="both"/>
        <w:rPr>
          <w:rFonts w:asciiTheme="minorHAnsi" w:hAnsiTheme="minorHAnsi" w:cstheme="minorHAnsi"/>
          <w:b/>
          <w:bCs/>
          <w:sz w:val="23"/>
          <w:szCs w:val="23"/>
        </w:rPr>
      </w:pPr>
    </w:p>
    <w:p w14:paraId="511002F7" w14:textId="77777777" w:rsidR="004424CA" w:rsidRDefault="004424CA" w:rsidP="000F74E1">
      <w:pPr>
        <w:pStyle w:val="Corpsdetexte"/>
        <w:ind w:left="426" w:right="537"/>
        <w:jc w:val="both"/>
        <w:rPr>
          <w:rFonts w:asciiTheme="minorHAnsi" w:hAnsiTheme="minorHAnsi" w:cstheme="minorHAnsi"/>
          <w:b/>
          <w:bCs/>
          <w:sz w:val="23"/>
          <w:szCs w:val="23"/>
        </w:rPr>
      </w:pPr>
    </w:p>
    <w:p w14:paraId="57CED112" w14:textId="77777777" w:rsidR="004424CA" w:rsidRDefault="004424CA" w:rsidP="000F74E1">
      <w:pPr>
        <w:pStyle w:val="Corpsdetexte"/>
        <w:ind w:left="426" w:right="537"/>
        <w:jc w:val="both"/>
        <w:rPr>
          <w:rFonts w:asciiTheme="minorHAnsi" w:hAnsiTheme="minorHAnsi" w:cstheme="minorHAnsi"/>
          <w:b/>
          <w:bCs/>
          <w:sz w:val="23"/>
          <w:szCs w:val="23"/>
        </w:rPr>
      </w:pPr>
    </w:p>
    <w:p w14:paraId="049DD3DF" w14:textId="6E4E959E" w:rsidR="000F74E1" w:rsidRDefault="000F74E1" w:rsidP="000F74E1">
      <w:pPr>
        <w:pStyle w:val="Corpsdetexte"/>
        <w:ind w:left="426" w:right="537"/>
        <w:jc w:val="both"/>
        <w:rPr>
          <w:rFonts w:asciiTheme="minorHAnsi" w:hAnsiTheme="minorHAnsi" w:cstheme="minorHAnsi"/>
          <w:b/>
          <w:bCs/>
          <w:sz w:val="23"/>
          <w:szCs w:val="23"/>
        </w:rPr>
      </w:pPr>
      <w:r>
        <w:rPr>
          <w:rFonts w:asciiTheme="minorHAnsi" w:hAnsiTheme="minorHAnsi" w:cstheme="minorHAnsi"/>
          <w:b/>
          <w:bCs/>
          <w:sz w:val="23"/>
          <w:szCs w:val="23"/>
        </w:rPr>
        <w:t>Introduction</w:t>
      </w:r>
    </w:p>
    <w:p w14:paraId="2869D0B2" w14:textId="7E78002C" w:rsidR="004424CA" w:rsidRDefault="004424CA" w:rsidP="000F74E1">
      <w:pPr>
        <w:pStyle w:val="Corpsdetexte"/>
        <w:ind w:left="426" w:right="537"/>
        <w:jc w:val="both"/>
        <w:rPr>
          <w:rFonts w:asciiTheme="minorHAnsi" w:hAnsiTheme="minorHAnsi" w:cstheme="minorHAnsi"/>
          <w:b/>
          <w:bCs/>
          <w:sz w:val="23"/>
          <w:szCs w:val="23"/>
        </w:rPr>
      </w:pPr>
    </w:p>
    <w:p w14:paraId="5CAB8B13" w14:textId="2C416000" w:rsidR="004424CA" w:rsidRDefault="004424CA" w:rsidP="000F74E1">
      <w:pPr>
        <w:pStyle w:val="Corpsdetexte"/>
        <w:ind w:left="426" w:right="537"/>
        <w:jc w:val="both"/>
        <w:rPr>
          <w:rFonts w:asciiTheme="minorHAnsi" w:hAnsiTheme="minorHAnsi" w:cstheme="minorHAnsi"/>
          <w:b/>
          <w:bCs/>
          <w:sz w:val="23"/>
          <w:szCs w:val="23"/>
        </w:rPr>
      </w:pPr>
      <w:r>
        <w:rPr>
          <w:rFonts w:asciiTheme="minorHAnsi" w:hAnsiTheme="minorHAnsi" w:cstheme="minorHAnsi"/>
          <w:b/>
          <w:bCs/>
          <w:sz w:val="23"/>
          <w:szCs w:val="23"/>
        </w:rPr>
        <w:t>Proposition de trame de règlement de fonctionnement :</w:t>
      </w:r>
    </w:p>
    <w:p w14:paraId="53B61C2E" w14:textId="1AAF097F" w:rsidR="004424CA" w:rsidRPr="004424CA" w:rsidRDefault="004424CA" w:rsidP="00EE5CA7">
      <w:pPr>
        <w:pStyle w:val="Corpsdetexte"/>
        <w:numPr>
          <w:ilvl w:val="0"/>
          <w:numId w:val="6"/>
        </w:numPr>
        <w:ind w:right="537"/>
        <w:jc w:val="both"/>
        <w:rPr>
          <w:rFonts w:asciiTheme="minorHAnsi" w:hAnsiTheme="minorHAnsi" w:cstheme="minorHAnsi"/>
          <w:sz w:val="23"/>
          <w:szCs w:val="23"/>
        </w:rPr>
      </w:pPr>
      <w:r w:rsidRPr="004424CA">
        <w:rPr>
          <w:rFonts w:asciiTheme="minorHAnsi" w:hAnsiTheme="minorHAnsi" w:cstheme="minorHAnsi"/>
          <w:sz w:val="23"/>
          <w:szCs w:val="23"/>
        </w:rPr>
        <w:t>L’identité de la structure et du gestionnaire</w:t>
      </w:r>
    </w:p>
    <w:p w14:paraId="5CF76A1F" w14:textId="61488E15" w:rsidR="004424CA" w:rsidRPr="004424CA" w:rsidRDefault="004424CA" w:rsidP="00EE5CA7">
      <w:pPr>
        <w:pStyle w:val="Corpsdetexte"/>
        <w:numPr>
          <w:ilvl w:val="0"/>
          <w:numId w:val="6"/>
        </w:numPr>
        <w:ind w:right="537"/>
        <w:jc w:val="both"/>
        <w:rPr>
          <w:rFonts w:asciiTheme="minorHAnsi" w:hAnsiTheme="minorHAnsi" w:cstheme="minorHAnsi"/>
          <w:sz w:val="23"/>
          <w:szCs w:val="23"/>
        </w:rPr>
      </w:pPr>
      <w:r w:rsidRPr="004424CA">
        <w:rPr>
          <w:rFonts w:asciiTheme="minorHAnsi" w:hAnsiTheme="minorHAnsi" w:cstheme="minorHAnsi"/>
          <w:sz w:val="23"/>
          <w:szCs w:val="23"/>
        </w:rPr>
        <w:t>L’équipe</w:t>
      </w:r>
    </w:p>
    <w:p w14:paraId="21996B76" w14:textId="77777777" w:rsidR="004424CA" w:rsidRDefault="004424CA" w:rsidP="00EE5CA7">
      <w:pPr>
        <w:pStyle w:val="Corpsdetexte"/>
        <w:numPr>
          <w:ilvl w:val="0"/>
          <w:numId w:val="6"/>
        </w:numPr>
        <w:ind w:right="537"/>
        <w:jc w:val="both"/>
        <w:rPr>
          <w:rFonts w:asciiTheme="minorHAnsi" w:hAnsiTheme="minorHAnsi" w:cstheme="minorHAnsi"/>
          <w:sz w:val="23"/>
          <w:szCs w:val="23"/>
        </w:rPr>
      </w:pPr>
      <w:r w:rsidRPr="004424CA">
        <w:rPr>
          <w:rFonts w:asciiTheme="minorHAnsi" w:hAnsiTheme="minorHAnsi" w:cstheme="minorHAnsi"/>
          <w:sz w:val="23"/>
          <w:szCs w:val="23"/>
        </w:rPr>
        <w:t>Liste des pièces du dossier d’inscription à fournir par les parents</w:t>
      </w:r>
    </w:p>
    <w:p w14:paraId="377FB490" w14:textId="0ED95DD3" w:rsidR="004424CA" w:rsidRDefault="004424CA"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modalités d’inscription et conditions d’admission</w:t>
      </w:r>
      <w:r w:rsidRPr="004424CA">
        <w:rPr>
          <w:rFonts w:asciiTheme="minorHAnsi" w:hAnsiTheme="minorHAnsi" w:cstheme="minorHAnsi"/>
          <w:sz w:val="23"/>
          <w:szCs w:val="23"/>
        </w:rPr>
        <w:t xml:space="preserve"> </w:t>
      </w:r>
    </w:p>
    <w:p w14:paraId="43F11E93" w14:textId="43CBF4CF" w:rsidR="004424CA" w:rsidRDefault="004424CA"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conditions et modalités d’accueil des enfants</w:t>
      </w:r>
    </w:p>
    <w:p w14:paraId="3C179A6B" w14:textId="3D9DE19D" w:rsidR="004424CA" w:rsidRDefault="004424CA"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conditions de contractualisation avec les familles</w:t>
      </w:r>
    </w:p>
    <w:p w14:paraId="6CE51D7F" w14:textId="68A56F50" w:rsidR="004424CA" w:rsidRDefault="004424CA"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modalités de fin de contrat d’accueil de l’enfant</w:t>
      </w:r>
    </w:p>
    <w:p w14:paraId="2DAC51EA" w14:textId="73ADDBFF" w:rsidR="004424CA" w:rsidRDefault="004424CA"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modalités de gestion et de facturation</w:t>
      </w:r>
    </w:p>
    <w:p w14:paraId="6FDDB893" w14:textId="750EFF46" w:rsidR="004424CA" w:rsidRDefault="004424CA"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modalités de prise en compte de la santé de l’enfant</w:t>
      </w:r>
    </w:p>
    <w:p w14:paraId="5B641AF0" w14:textId="14F5D4F6" w:rsidR="004424CA" w:rsidRDefault="004424CA"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modalités d’information et de participation des parents</w:t>
      </w:r>
    </w:p>
    <w:p w14:paraId="0E2A7F29" w14:textId="222D0A25" w:rsidR="004424CA" w:rsidRDefault="004424CA"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modalités diverses</w:t>
      </w:r>
    </w:p>
    <w:p w14:paraId="34EAEA95" w14:textId="5F4497AA" w:rsidR="00C66E61" w:rsidRDefault="00C66E61" w:rsidP="00EE5CA7">
      <w:pPr>
        <w:pStyle w:val="Corpsdetexte"/>
        <w:numPr>
          <w:ilvl w:val="0"/>
          <w:numId w:val="6"/>
        </w:numPr>
        <w:ind w:right="537"/>
        <w:jc w:val="both"/>
        <w:rPr>
          <w:rFonts w:asciiTheme="minorHAnsi" w:hAnsiTheme="minorHAnsi" w:cstheme="minorHAnsi"/>
          <w:sz w:val="23"/>
          <w:szCs w:val="23"/>
        </w:rPr>
      </w:pPr>
      <w:r>
        <w:rPr>
          <w:rFonts w:asciiTheme="minorHAnsi" w:hAnsiTheme="minorHAnsi" w:cstheme="minorHAnsi"/>
          <w:sz w:val="23"/>
          <w:szCs w:val="23"/>
        </w:rPr>
        <w:t>Les documents annexés au règlement de fonctionnement</w:t>
      </w:r>
    </w:p>
    <w:p w14:paraId="25FB4DD4" w14:textId="34E5734A" w:rsidR="00DE3B7B" w:rsidRDefault="00DE3B7B" w:rsidP="00DE3B7B">
      <w:pPr>
        <w:pStyle w:val="Corpsdetexte"/>
        <w:ind w:left="786" w:right="537"/>
        <w:jc w:val="both"/>
        <w:rPr>
          <w:rFonts w:asciiTheme="minorHAnsi" w:hAnsiTheme="minorHAnsi" w:cstheme="minorHAnsi"/>
          <w:sz w:val="23"/>
          <w:szCs w:val="23"/>
        </w:rPr>
      </w:pPr>
    </w:p>
    <w:p w14:paraId="6184BD57" w14:textId="2DA75B17" w:rsidR="00DE3B7B" w:rsidRPr="00DE3B7B" w:rsidRDefault="00DE3B7B" w:rsidP="00DE3B7B">
      <w:pPr>
        <w:pStyle w:val="Corpsdetexte"/>
        <w:ind w:left="426" w:right="537"/>
        <w:jc w:val="both"/>
        <w:rPr>
          <w:rFonts w:asciiTheme="minorHAnsi" w:hAnsiTheme="minorHAnsi" w:cstheme="minorHAnsi"/>
          <w:b/>
          <w:bCs/>
          <w:sz w:val="23"/>
          <w:szCs w:val="23"/>
        </w:rPr>
      </w:pPr>
      <w:r w:rsidRPr="00DE3B7B">
        <w:rPr>
          <w:rFonts w:asciiTheme="minorHAnsi" w:hAnsiTheme="minorHAnsi" w:cstheme="minorHAnsi"/>
          <w:b/>
          <w:bCs/>
          <w:sz w:val="23"/>
          <w:szCs w:val="23"/>
        </w:rPr>
        <w:t>Points complémentaires PSU Caf rappelés aux gestionnaires</w:t>
      </w:r>
    </w:p>
    <w:p w14:paraId="50D3D776" w14:textId="69FDB1B7" w:rsidR="004424CA" w:rsidRDefault="004424CA" w:rsidP="000F74E1">
      <w:pPr>
        <w:pStyle w:val="Corpsdetexte"/>
        <w:ind w:left="426" w:right="537"/>
        <w:jc w:val="both"/>
        <w:rPr>
          <w:rFonts w:asciiTheme="minorHAnsi" w:hAnsiTheme="minorHAnsi" w:cstheme="minorHAnsi"/>
          <w:b/>
          <w:bCs/>
          <w:sz w:val="23"/>
          <w:szCs w:val="23"/>
        </w:rPr>
      </w:pPr>
    </w:p>
    <w:p w14:paraId="4497B03E" w14:textId="63D1A545" w:rsidR="004424CA" w:rsidRDefault="004424CA" w:rsidP="000F74E1">
      <w:pPr>
        <w:pStyle w:val="Corpsdetexte"/>
        <w:ind w:left="426" w:right="537"/>
        <w:jc w:val="both"/>
        <w:rPr>
          <w:rFonts w:asciiTheme="minorHAnsi" w:hAnsiTheme="minorHAnsi" w:cstheme="minorHAnsi"/>
          <w:b/>
          <w:bCs/>
          <w:sz w:val="23"/>
          <w:szCs w:val="23"/>
        </w:rPr>
      </w:pPr>
      <w:r>
        <w:rPr>
          <w:rFonts w:asciiTheme="minorHAnsi" w:hAnsiTheme="minorHAnsi" w:cstheme="minorHAnsi"/>
          <w:b/>
          <w:bCs/>
          <w:sz w:val="23"/>
          <w:szCs w:val="23"/>
        </w:rPr>
        <w:t>Annexes :</w:t>
      </w:r>
    </w:p>
    <w:p w14:paraId="7CBE2D37" w14:textId="4DC32A5A" w:rsidR="004424CA" w:rsidRDefault="004424CA" w:rsidP="00E532F6">
      <w:pPr>
        <w:pStyle w:val="Corpsdetexte"/>
        <w:ind w:left="851" w:right="537" w:hanging="425"/>
        <w:jc w:val="both"/>
        <w:rPr>
          <w:rFonts w:asciiTheme="minorHAnsi" w:hAnsiTheme="minorHAnsi" w:cstheme="minorHAnsi"/>
          <w:sz w:val="23"/>
          <w:szCs w:val="23"/>
        </w:rPr>
      </w:pPr>
      <w:r>
        <w:rPr>
          <w:rFonts w:asciiTheme="minorHAnsi" w:hAnsiTheme="minorHAnsi" w:cstheme="minorHAnsi"/>
          <w:sz w:val="23"/>
          <w:szCs w:val="23"/>
        </w:rPr>
        <w:sym w:font="Wingdings" w:char="F081"/>
      </w:r>
      <w:r>
        <w:rPr>
          <w:rFonts w:asciiTheme="minorHAnsi" w:hAnsiTheme="minorHAnsi" w:cstheme="minorHAnsi"/>
          <w:sz w:val="23"/>
          <w:szCs w:val="23"/>
        </w:rPr>
        <w:t xml:space="preserve"> </w:t>
      </w:r>
      <w:r w:rsidRPr="004424CA">
        <w:rPr>
          <w:rFonts w:asciiTheme="minorHAnsi" w:hAnsiTheme="minorHAnsi" w:cstheme="minorHAnsi"/>
          <w:sz w:val="23"/>
          <w:szCs w:val="23"/>
        </w:rPr>
        <w:t>Textes réglementaires en vigueur au 23/02/2023</w:t>
      </w:r>
    </w:p>
    <w:p w14:paraId="75FCDFB3" w14:textId="772D32F1" w:rsidR="004424CA" w:rsidRDefault="004424CA" w:rsidP="00E532F6">
      <w:pPr>
        <w:pStyle w:val="Corpsdetexte"/>
        <w:ind w:left="709" w:right="326" w:hanging="283"/>
        <w:jc w:val="both"/>
        <w:rPr>
          <w:rFonts w:asciiTheme="minorHAnsi" w:hAnsiTheme="minorHAnsi" w:cstheme="minorHAnsi"/>
          <w:sz w:val="23"/>
          <w:szCs w:val="23"/>
        </w:rPr>
      </w:pPr>
      <w:r>
        <w:rPr>
          <w:rFonts w:asciiTheme="minorHAnsi" w:hAnsiTheme="minorHAnsi" w:cstheme="minorHAnsi"/>
          <w:sz w:val="23"/>
          <w:szCs w:val="23"/>
        </w:rPr>
        <w:sym w:font="Wingdings" w:char="F082"/>
      </w:r>
      <w:r w:rsidR="00E532F6">
        <w:rPr>
          <w:rFonts w:asciiTheme="minorHAnsi" w:hAnsiTheme="minorHAnsi" w:cstheme="minorHAnsi"/>
          <w:sz w:val="23"/>
          <w:szCs w:val="23"/>
        </w:rPr>
        <w:t xml:space="preserve"> </w:t>
      </w:r>
      <w:r w:rsidR="00E532F6" w:rsidRPr="00E532F6">
        <w:rPr>
          <w:rFonts w:asciiTheme="minorHAnsi" w:hAnsiTheme="minorHAnsi" w:cstheme="minorHAnsi"/>
          <w:sz w:val="23"/>
          <w:szCs w:val="23"/>
        </w:rPr>
        <w:t>Rappel aux gestionnaires concernant l’accueil des enfants dont les familles sont en insertion professionnelle</w:t>
      </w:r>
    </w:p>
    <w:p w14:paraId="560AEAB0" w14:textId="77777777" w:rsidR="00E532F6" w:rsidRDefault="004424CA" w:rsidP="00E532F6">
      <w:pPr>
        <w:pStyle w:val="Corpsdetexte"/>
        <w:ind w:left="851" w:right="537" w:hanging="425"/>
        <w:jc w:val="both"/>
        <w:rPr>
          <w:rFonts w:asciiTheme="minorHAnsi" w:hAnsiTheme="minorHAnsi" w:cstheme="minorHAnsi"/>
          <w:sz w:val="23"/>
          <w:szCs w:val="23"/>
        </w:rPr>
      </w:pPr>
      <w:r>
        <w:rPr>
          <w:rFonts w:asciiTheme="minorHAnsi" w:hAnsiTheme="minorHAnsi" w:cstheme="minorHAnsi"/>
          <w:sz w:val="23"/>
          <w:szCs w:val="23"/>
        </w:rPr>
        <w:sym w:font="Wingdings" w:char="F083"/>
      </w:r>
      <w:r>
        <w:rPr>
          <w:rFonts w:asciiTheme="minorHAnsi" w:hAnsiTheme="minorHAnsi" w:cstheme="minorHAnsi"/>
          <w:sz w:val="23"/>
          <w:szCs w:val="23"/>
        </w:rPr>
        <w:t xml:space="preserve"> </w:t>
      </w:r>
      <w:r w:rsidR="00E532F6" w:rsidRPr="00E532F6">
        <w:rPr>
          <w:rFonts w:asciiTheme="minorHAnsi" w:hAnsiTheme="minorHAnsi" w:cstheme="minorHAnsi"/>
          <w:sz w:val="23"/>
          <w:szCs w:val="23"/>
        </w:rPr>
        <w:t>Classification des crèches collectives introduite par le décret 2021-1131 du 30/08/2021</w:t>
      </w:r>
    </w:p>
    <w:p w14:paraId="75F9DBB0" w14:textId="11FC193A" w:rsidR="004424CA" w:rsidRDefault="00E532F6" w:rsidP="00E532F6">
      <w:pPr>
        <w:pStyle w:val="Corpsdetexte"/>
        <w:ind w:left="851" w:right="537" w:hanging="425"/>
        <w:jc w:val="both"/>
        <w:rPr>
          <w:rFonts w:asciiTheme="minorHAnsi" w:hAnsiTheme="minorHAnsi" w:cstheme="minorHAnsi"/>
          <w:sz w:val="23"/>
          <w:szCs w:val="23"/>
        </w:rPr>
      </w:pPr>
      <w:r>
        <w:rPr>
          <w:rFonts w:asciiTheme="minorHAnsi" w:hAnsiTheme="minorHAnsi" w:cstheme="minorHAnsi"/>
          <w:sz w:val="23"/>
          <w:szCs w:val="23"/>
        </w:rPr>
        <w:sym w:font="Wingdings" w:char="F084"/>
      </w:r>
      <w:r>
        <w:rPr>
          <w:rFonts w:asciiTheme="minorHAnsi" w:hAnsiTheme="minorHAnsi" w:cstheme="minorHAnsi"/>
          <w:sz w:val="23"/>
          <w:szCs w:val="23"/>
        </w:rPr>
        <w:t xml:space="preserve"> </w:t>
      </w:r>
      <w:r w:rsidR="004424CA">
        <w:rPr>
          <w:rFonts w:asciiTheme="minorHAnsi" w:hAnsiTheme="minorHAnsi" w:cstheme="minorHAnsi"/>
          <w:sz w:val="23"/>
          <w:szCs w:val="23"/>
        </w:rPr>
        <w:t xml:space="preserve">Taux de participation familiale par heure facturée </w:t>
      </w:r>
    </w:p>
    <w:p w14:paraId="2D325C17" w14:textId="77777777" w:rsidR="004424CA" w:rsidRPr="004424CA" w:rsidRDefault="004424CA" w:rsidP="000F74E1">
      <w:pPr>
        <w:pStyle w:val="Corpsdetexte"/>
        <w:ind w:left="426" w:right="537"/>
        <w:jc w:val="both"/>
        <w:rPr>
          <w:rFonts w:asciiTheme="minorHAnsi" w:hAnsiTheme="minorHAnsi" w:cstheme="minorHAnsi"/>
          <w:sz w:val="23"/>
          <w:szCs w:val="23"/>
        </w:rPr>
      </w:pPr>
    </w:p>
    <w:p w14:paraId="67377F6D" w14:textId="57206BD6" w:rsidR="000F74E1" w:rsidRDefault="000F74E1" w:rsidP="000F74E1">
      <w:pPr>
        <w:pStyle w:val="Corpsdetexte"/>
        <w:ind w:left="426" w:right="537"/>
        <w:jc w:val="both"/>
        <w:rPr>
          <w:rFonts w:asciiTheme="minorHAnsi" w:hAnsiTheme="minorHAnsi" w:cstheme="minorHAnsi"/>
          <w:b/>
          <w:bCs/>
          <w:sz w:val="23"/>
          <w:szCs w:val="23"/>
        </w:rPr>
      </w:pPr>
    </w:p>
    <w:p w14:paraId="11D5D885" w14:textId="77777777" w:rsidR="000F74E1" w:rsidRDefault="000F74E1" w:rsidP="000F74E1">
      <w:pPr>
        <w:pStyle w:val="Corpsdetexte"/>
        <w:ind w:left="426" w:right="537"/>
        <w:jc w:val="both"/>
        <w:rPr>
          <w:rFonts w:asciiTheme="minorHAnsi" w:hAnsiTheme="minorHAnsi" w:cstheme="minorHAnsi"/>
          <w:b/>
          <w:bCs/>
          <w:sz w:val="23"/>
          <w:szCs w:val="23"/>
        </w:rPr>
      </w:pPr>
    </w:p>
    <w:p w14:paraId="7CB21961" w14:textId="77777777" w:rsidR="000F74E1" w:rsidRDefault="000F74E1" w:rsidP="000F74E1">
      <w:pPr>
        <w:pStyle w:val="Corpsdetexte"/>
        <w:ind w:left="426" w:right="537"/>
        <w:jc w:val="both"/>
        <w:rPr>
          <w:rFonts w:asciiTheme="minorHAnsi" w:hAnsiTheme="minorHAnsi" w:cstheme="minorHAnsi"/>
          <w:b/>
          <w:bCs/>
          <w:sz w:val="23"/>
          <w:szCs w:val="23"/>
        </w:rPr>
      </w:pPr>
    </w:p>
    <w:p w14:paraId="1249CEA2" w14:textId="77777777" w:rsidR="000F74E1" w:rsidRDefault="000F74E1" w:rsidP="000F74E1">
      <w:pPr>
        <w:pStyle w:val="Corpsdetexte"/>
        <w:ind w:left="426" w:right="537"/>
        <w:jc w:val="both"/>
        <w:rPr>
          <w:rFonts w:asciiTheme="minorHAnsi" w:hAnsiTheme="minorHAnsi" w:cstheme="minorHAnsi"/>
          <w:b/>
          <w:bCs/>
          <w:sz w:val="23"/>
          <w:szCs w:val="23"/>
        </w:rPr>
      </w:pPr>
    </w:p>
    <w:p w14:paraId="01258740" w14:textId="77777777" w:rsidR="000F74E1" w:rsidRDefault="000F74E1" w:rsidP="000F74E1">
      <w:pPr>
        <w:pStyle w:val="Corpsdetexte"/>
        <w:ind w:left="426" w:right="537"/>
        <w:jc w:val="both"/>
        <w:rPr>
          <w:rFonts w:asciiTheme="minorHAnsi" w:hAnsiTheme="minorHAnsi" w:cstheme="minorHAnsi"/>
          <w:b/>
          <w:bCs/>
          <w:sz w:val="23"/>
          <w:szCs w:val="23"/>
        </w:rPr>
      </w:pPr>
    </w:p>
    <w:p w14:paraId="14E3F7CF" w14:textId="77777777" w:rsidR="000F74E1" w:rsidRDefault="000F74E1" w:rsidP="000F74E1">
      <w:pPr>
        <w:pStyle w:val="Corpsdetexte"/>
        <w:ind w:left="426" w:right="537"/>
        <w:jc w:val="both"/>
        <w:rPr>
          <w:rFonts w:asciiTheme="minorHAnsi" w:hAnsiTheme="minorHAnsi" w:cstheme="minorHAnsi"/>
          <w:b/>
          <w:bCs/>
          <w:sz w:val="23"/>
          <w:szCs w:val="23"/>
        </w:rPr>
      </w:pPr>
    </w:p>
    <w:p w14:paraId="7427FBA9" w14:textId="77777777" w:rsidR="000F74E1" w:rsidRDefault="000F74E1" w:rsidP="000F74E1">
      <w:pPr>
        <w:pStyle w:val="Corpsdetexte"/>
        <w:ind w:left="426" w:right="537"/>
        <w:jc w:val="both"/>
        <w:rPr>
          <w:rFonts w:asciiTheme="minorHAnsi" w:hAnsiTheme="minorHAnsi" w:cstheme="minorHAnsi"/>
          <w:b/>
          <w:bCs/>
          <w:sz w:val="23"/>
          <w:szCs w:val="23"/>
        </w:rPr>
      </w:pPr>
    </w:p>
    <w:p w14:paraId="22BAC463" w14:textId="77777777" w:rsidR="000F74E1" w:rsidRDefault="000F74E1" w:rsidP="000F74E1">
      <w:pPr>
        <w:pStyle w:val="Corpsdetexte"/>
        <w:ind w:left="426" w:right="537"/>
        <w:jc w:val="both"/>
        <w:rPr>
          <w:rFonts w:asciiTheme="minorHAnsi" w:hAnsiTheme="minorHAnsi" w:cstheme="minorHAnsi"/>
          <w:b/>
          <w:bCs/>
          <w:sz w:val="23"/>
          <w:szCs w:val="23"/>
        </w:rPr>
      </w:pPr>
    </w:p>
    <w:p w14:paraId="7127E30D" w14:textId="77777777" w:rsidR="000F74E1" w:rsidRDefault="000F74E1" w:rsidP="000F74E1">
      <w:pPr>
        <w:pStyle w:val="Corpsdetexte"/>
        <w:ind w:left="426" w:right="537"/>
        <w:jc w:val="both"/>
        <w:rPr>
          <w:rFonts w:asciiTheme="minorHAnsi" w:hAnsiTheme="minorHAnsi" w:cstheme="minorHAnsi"/>
          <w:b/>
          <w:bCs/>
          <w:sz w:val="23"/>
          <w:szCs w:val="23"/>
        </w:rPr>
      </w:pPr>
    </w:p>
    <w:p w14:paraId="4EB4C361" w14:textId="77777777" w:rsidR="000F74E1" w:rsidRDefault="000F74E1" w:rsidP="000F74E1">
      <w:pPr>
        <w:pStyle w:val="Corpsdetexte"/>
        <w:ind w:left="426" w:right="537"/>
        <w:jc w:val="both"/>
        <w:rPr>
          <w:rFonts w:asciiTheme="minorHAnsi" w:hAnsiTheme="minorHAnsi" w:cstheme="minorHAnsi"/>
          <w:b/>
          <w:bCs/>
          <w:sz w:val="23"/>
          <w:szCs w:val="23"/>
        </w:rPr>
      </w:pPr>
    </w:p>
    <w:p w14:paraId="431731BD" w14:textId="77777777" w:rsidR="000F74E1" w:rsidRDefault="000F74E1" w:rsidP="000F74E1">
      <w:pPr>
        <w:pStyle w:val="Corpsdetexte"/>
        <w:ind w:left="426" w:right="537"/>
        <w:jc w:val="both"/>
        <w:rPr>
          <w:rFonts w:asciiTheme="minorHAnsi" w:hAnsiTheme="minorHAnsi" w:cstheme="minorHAnsi"/>
          <w:b/>
          <w:bCs/>
          <w:sz w:val="23"/>
          <w:szCs w:val="23"/>
        </w:rPr>
      </w:pPr>
    </w:p>
    <w:p w14:paraId="6F47A8F5" w14:textId="77777777" w:rsidR="000F74E1" w:rsidRDefault="000F74E1" w:rsidP="000F74E1">
      <w:pPr>
        <w:pStyle w:val="Corpsdetexte"/>
        <w:ind w:left="426" w:right="537"/>
        <w:jc w:val="both"/>
        <w:rPr>
          <w:rFonts w:asciiTheme="minorHAnsi" w:hAnsiTheme="minorHAnsi" w:cstheme="minorHAnsi"/>
          <w:b/>
          <w:bCs/>
          <w:sz w:val="23"/>
          <w:szCs w:val="23"/>
        </w:rPr>
      </w:pPr>
    </w:p>
    <w:p w14:paraId="784C0C05" w14:textId="77777777" w:rsidR="000F74E1" w:rsidRDefault="000F74E1" w:rsidP="000F74E1">
      <w:pPr>
        <w:pStyle w:val="Corpsdetexte"/>
        <w:ind w:left="426" w:right="537"/>
        <w:jc w:val="both"/>
        <w:rPr>
          <w:rFonts w:asciiTheme="minorHAnsi" w:hAnsiTheme="minorHAnsi" w:cstheme="minorHAnsi"/>
          <w:b/>
          <w:bCs/>
          <w:sz w:val="23"/>
          <w:szCs w:val="23"/>
        </w:rPr>
      </w:pPr>
    </w:p>
    <w:p w14:paraId="04B0ADEB" w14:textId="77777777" w:rsidR="000F74E1" w:rsidRDefault="000F74E1" w:rsidP="000F74E1">
      <w:pPr>
        <w:pStyle w:val="Corpsdetexte"/>
        <w:ind w:left="426" w:right="537"/>
        <w:jc w:val="both"/>
        <w:rPr>
          <w:rFonts w:asciiTheme="minorHAnsi" w:hAnsiTheme="minorHAnsi" w:cstheme="minorHAnsi"/>
          <w:b/>
          <w:bCs/>
          <w:sz w:val="23"/>
          <w:szCs w:val="23"/>
        </w:rPr>
      </w:pPr>
    </w:p>
    <w:p w14:paraId="47A2E5F2" w14:textId="77777777" w:rsidR="000F74E1" w:rsidRDefault="000F74E1" w:rsidP="000F74E1">
      <w:pPr>
        <w:pStyle w:val="Corpsdetexte"/>
        <w:ind w:left="426" w:right="537"/>
        <w:jc w:val="both"/>
        <w:rPr>
          <w:rFonts w:asciiTheme="minorHAnsi" w:hAnsiTheme="minorHAnsi" w:cstheme="minorHAnsi"/>
          <w:b/>
          <w:bCs/>
          <w:sz w:val="23"/>
          <w:szCs w:val="23"/>
        </w:rPr>
      </w:pPr>
    </w:p>
    <w:p w14:paraId="24F26084" w14:textId="77777777" w:rsidR="000F74E1" w:rsidRDefault="000F74E1" w:rsidP="000F74E1">
      <w:pPr>
        <w:pStyle w:val="Corpsdetexte"/>
        <w:ind w:left="426" w:right="537"/>
        <w:jc w:val="both"/>
        <w:rPr>
          <w:rFonts w:asciiTheme="minorHAnsi" w:hAnsiTheme="minorHAnsi" w:cstheme="minorHAnsi"/>
          <w:b/>
          <w:bCs/>
          <w:sz w:val="23"/>
          <w:szCs w:val="23"/>
        </w:rPr>
      </w:pPr>
    </w:p>
    <w:p w14:paraId="60FF3B95" w14:textId="77777777" w:rsidR="000F74E1" w:rsidRDefault="000F74E1" w:rsidP="000F74E1">
      <w:pPr>
        <w:pStyle w:val="Corpsdetexte"/>
        <w:ind w:left="426" w:right="537"/>
        <w:jc w:val="both"/>
        <w:rPr>
          <w:rFonts w:asciiTheme="minorHAnsi" w:hAnsiTheme="minorHAnsi" w:cstheme="minorHAnsi"/>
          <w:b/>
          <w:bCs/>
          <w:sz w:val="23"/>
          <w:szCs w:val="23"/>
        </w:rPr>
      </w:pPr>
    </w:p>
    <w:p w14:paraId="4B599634" w14:textId="77777777" w:rsidR="000F74E1" w:rsidRDefault="000F74E1" w:rsidP="000F74E1">
      <w:pPr>
        <w:pStyle w:val="Corpsdetexte"/>
        <w:ind w:left="426" w:right="537"/>
        <w:jc w:val="both"/>
        <w:rPr>
          <w:rFonts w:asciiTheme="minorHAnsi" w:hAnsiTheme="minorHAnsi" w:cstheme="minorHAnsi"/>
          <w:b/>
          <w:bCs/>
          <w:sz w:val="23"/>
          <w:szCs w:val="23"/>
        </w:rPr>
      </w:pPr>
    </w:p>
    <w:p w14:paraId="3A85210D" w14:textId="77777777" w:rsidR="000F74E1" w:rsidRDefault="000F74E1" w:rsidP="000F74E1">
      <w:pPr>
        <w:pStyle w:val="Corpsdetexte"/>
        <w:ind w:left="426" w:right="537"/>
        <w:jc w:val="both"/>
        <w:rPr>
          <w:rFonts w:asciiTheme="minorHAnsi" w:hAnsiTheme="minorHAnsi" w:cstheme="minorHAnsi"/>
          <w:b/>
          <w:bCs/>
          <w:sz w:val="23"/>
          <w:szCs w:val="23"/>
        </w:rPr>
      </w:pPr>
    </w:p>
    <w:p w14:paraId="7E0D1B34" w14:textId="7894ACDC" w:rsidR="000F74E1" w:rsidRDefault="000F74E1" w:rsidP="000F74E1">
      <w:pPr>
        <w:pStyle w:val="Corpsdetexte"/>
        <w:ind w:left="426" w:right="537"/>
        <w:jc w:val="both"/>
        <w:rPr>
          <w:rFonts w:asciiTheme="minorHAnsi" w:hAnsiTheme="minorHAnsi" w:cstheme="minorHAnsi"/>
          <w:b/>
          <w:bCs/>
          <w:sz w:val="23"/>
          <w:szCs w:val="23"/>
        </w:rPr>
      </w:pPr>
    </w:p>
    <w:p w14:paraId="7AB8692E" w14:textId="0FA81442" w:rsidR="006B30BA" w:rsidRDefault="006B30BA" w:rsidP="000F74E1">
      <w:pPr>
        <w:pStyle w:val="Corpsdetexte"/>
        <w:ind w:left="426" w:right="537"/>
        <w:jc w:val="both"/>
        <w:rPr>
          <w:rFonts w:asciiTheme="minorHAnsi" w:hAnsiTheme="minorHAnsi" w:cstheme="minorHAnsi"/>
          <w:b/>
          <w:bCs/>
          <w:sz w:val="23"/>
          <w:szCs w:val="23"/>
        </w:rPr>
      </w:pPr>
    </w:p>
    <w:p w14:paraId="3E1DD5E8" w14:textId="19A40C63" w:rsidR="006B30BA" w:rsidRDefault="006B30BA" w:rsidP="000F74E1">
      <w:pPr>
        <w:pStyle w:val="Corpsdetexte"/>
        <w:ind w:left="426" w:right="537"/>
        <w:jc w:val="both"/>
        <w:rPr>
          <w:rFonts w:asciiTheme="minorHAnsi" w:hAnsiTheme="minorHAnsi" w:cstheme="minorHAnsi"/>
          <w:b/>
          <w:bCs/>
          <w:sz w:val="23"/>
          <w:szCs w:val="23"/>
        </w:rPr>
      </w:pPr>
    </w:p>
    <w:p w14:paraId="457BE30B" w14:textId="77777777" w:rsidR="006B30BA" w:rsidRDefault="006B30BA" w:rsidP="000F74E1">
      <w:pPr>
        <w:pStyle w:val="Corpsdetexte"/>
        <w:ind w:left="426" w:right="537"/>
        <w:jc w:val="both"/>
        <w:rPr>
          <w:rFonts w:asciiTheme="minorHAnsi" w:hAnsiTheme="minorHAnsi" w:cstheme="minorHAnsi"/>
          <w:b/>
          <w:bCs/>
          <w:sz w:val="23"/>
          <w:szCs w:val="23"/>
        </w:rPr>
      </w:pPr>
    </w:p>
    <w:p w14:paraId="61F26634" w14:textId="77777777" w:rsidR="000F74E1" w:rsidRDefault="000F74E1" w:rsidP="001D101D">
      <w:pPr>
        <w:pStyle w:val="Corpsdetexte"/>
        <w:ind w:left="426" w:right="678"/>
        <w:jc w:val="both"/>
        <w:rPr>
          <w:rFonts w:asciiTheme="minorHAnsi" w:hAnsiTheme="minorHAnsi" w:cstheme="minorHAnsi"/>
          <w:b/>
          <w:bCs/>
          <w:sz w:val="23"/>
          <w:szCs w:val="23"/>
        </w:rPr>
      </w:pPr>
    </w:p>
    <w:p w14:paraId="74ABAEA2" w14:textId="6E912747" w:rsidR="000F74E1" w:rsidRDefault="000F74E1" w:rsidP="001D101D">
      <w:pPr>
        <w:pStyle w:val="Corpsdetexte"/>
        <w:ind w:left="426" w:right="678"/>
        <w:jc w:val="both"/>
        <w:rPr>
          <w:rFonts w:asciiTheme="minorHAnsi" w:hAnsiTheme="minorHAnsi" w:cstheme="minorHAnsi"/>
          <w:b/>
          <w:bCs/>
          <w:sz w:val="23"/>
          <w:szCs w:val="23"/>
        </w:rPr>
      </w:pPr>
    </w:p>
    <w:p w14:paraId="519CB7FE" w14:textId="77777777" w:rsidR="00166596" w:rsidRDefault="00166596" w:rsidP="001D101D">
      <w:pPr>
        <w:pStyle w:val="Corpsdetexte"/>
        <w:ind w:left="426" w:right="678"/>
        <w:jc w:val="both"/>
        <w:rPr>
          <w:rFonts w:asciiTheme="minorHAnsi" w:hAnsiTheme="minorHAnsi" w:cstheme="minorHAnsi"/>
          <w:b/>
          <w:bCs/>
          <w:sz w:val="23"/>
          <w:szCs w:val="23"/>
        </w:rPr>
      </w:pPr>
    </w:p>
    <w:p w14:paraId="268A4003" w14:textId="77777777" w:rsidR="00166596" w:rsidRDefault="00166596" w:rsidP="001D101D">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bCs/>
          <w:sz w:val="23"/>
          <w:szCs w:val="23"/>
        </w:rPr>
      </w:pPr>
    </w:p>
    <w:p w14:paraId="2AC76675" w14:textId="20C66DD6" w:rsidR="000F74E1" w:rsidRDefault="004424CA" w:rsidP="001D101D">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bCs/>
          <w:sz w:val="23"/>
          <w:szCs w:val="23"/>
        </w:rPr>
      </w:pPr>
      <w:r>
        <w:rPr>
          <w:rFonts w:asciiTheme="minorHAnsi" w:hAnsiTheme="minorHAnsi" w:cstheme="minorHAnsi"/>
          <w:b/>
          <w:bCs/>
          <w:sz w:val="23"/>
          <w:szCs w:val="23"/>
        </w:rPr>
        <w:t>INTRODUCTION</w:t>
      </w:r>
    </w:p>
    <w:p w14:paraId="77706DCD" w14:textId="77777777" w:rsidR="00166596" w:rsidRDefault="00166596" w:rsidP="001D101D">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bCs/>
          <w:sz w:val="23"/>
          <w:szCs w:val="23"/>
        </w:rPr>
      </w:pPr>
    </w:p>
    <w:p w14:paraId="5C7BC96F" w14:textId="77777777" w:rsidR="000F74E1" w:rsidRDefault="000F74E1" w:rsidP="001D101D">
      <w:pPr>
        <w:pStyle w:val="Corpsdetexte"/>
        <w:ind w:left="426" w:right="678"/>
        <w:jc w:val="both"/>
        <w:rPr>
          <w:rFonts w:asciiTheme="minorHAnsi" w:hAnsiTheme="minorHAnsi" w:cstheme="minorHAnsi"/>
          <w:b/>
          <w:bCs/>
          <w:sz w:val="23"/>
          <w:szCs w:val="23"/>
        </w:rPr>
      </w:pPr>
    </w:p>
    <w:p w14:paraId="511C8802" w14:textId="044B6604" w:rsidR="000F74E1" w:rsidRDefault="000F74E1" w:rsidP="001D101D">
      <w:pPr>
        <w:pStyle w:val="Corpsdetexte"/>
        <w:ind w:left="426" w:right="678"/>
        <w:jc w:val="both"/>
        <w:rPr>
          <w:rFonts w:asciiTheme="minorHAnsi" w:hAnsiTheme="minorHAnsi" w:cstheme="minorHAnsi"/>
          <w:b/>
          <w:bCs/>
          <w:sz w:val="23"/>
          <w:szCs w:val="23"/>
        </w:rPr>
      </w:pPr>
    </w:p>
    <w:p w14:paraId="5B9559A7" w14:textId="77777777" w:rsidR="00166596" w:rsidRDefault="00166596" w:rsidP="001D101D">
      <w:pPr>
        <w:pStyle w:val="Corpsdetexte"/>
        <w:ind w:left="426" w:right="678"/>
        <w:jc w:val="both"/>
        <w:rPr>
          <w:rFonts w:asciiTheme="minorHAnsi" w:hAnsiTheme="minorHAnsi" w:cstheme="minorHAnsi"/>
          <w:b/>
          <w:bCs/>
          <w:sz w:val="23"/>
          <w:szCs w:val="23"/>
        </w:rPr>
      </w:pPr>
    </w:p>
    <w:p w14:paraId="2E3BAD62" w14:textId="7A07D792" w:rsidR="000F74E1" w:rsidRDefault="000F74E1" w:rsidP="001D101D">
      <w:pPr>
        <w:pStyle w:val="Corpsdetexte"/>
        <w:ind w:left="426" w:right="678"/>
        <w:jc w:val="both"/>
        <w:rPr>
          <w:rFonts w:asciiTheme="minorHAnsi" w:hAnsiTheme="minorHAnsi" w:cstheme="minorHAnsi"/>
          <w:b/>
          <w:bCs/>
          <w:sz w:val="23"/>
          <w:szCs w:val="23"/>
        </w:rPr>
      </w:pPr>
      <w:r>
        <w:rPr>
          <w:rFonts w:asciiTheme="minorHAnsi" w:hAnsiTheme="minorHAnsi" w:cstheme="minorHAnsi"/>
          <w:b/>
          <w:bCs/>
          <w:sz w:val="23"/>
          <w:szCs w:val="23"/>
        </w:rPr>
        <w:t>La Caf de la Haute-Marne accompagne les structures EAJE dans l’élaboration de leur règlement de fonctionnement.</w:t>
      </w:r>
    </w:p>
    <w:p w14:paraId="79AC3359" w14:textId="0B9D5056" w:rsidR="000F74E1" w:rsidRDefault="000F74E1" w:rsidP="001D101D">
      <w:pPr>
        <w:pStyle w:val="Corpsdetexte"/>
        <w:ind w:left="426" w:right="678"/>
        <w:jc w:val="both"/>
        <w:rPr>
          <w:rFonts w:asciiTheme="minorHAnsi" w:hAnsiTheme="minorHAnsi" w:cstheme="minorHAnsi"/>
          <w:b/>
          <w:bCs/>
          <w:sz w:val="23"/>
          <w:szCs w:val="23"/>
        </w:rPr>
      </w:pPr>
    </w:p>
    <w:p w14:paraId="2D1F9F9A" w14:textId="77777777" w:rsidR="00166596" w:rsidRDefault="00166596" w:rsidP="001D101D">
      <w:pPr>
        <w:pStyle w:val="Corpsdetexte"/>
        <w:ind w:left="426" w:right="678"/>
        <w:jc w:val="both"/>
        <w:rPr>
          <w:rFonts w:asciiTheme="minorHAnsi" w:hAnsiTheme="minorHAnsi" w:cstheme="minorHAnsi"/>
          <w:b/>
          <w:bCs/>
          <w:sz w:val="23"/>
          <w:szCs w:val="23"/>
        </w:rPr>
      </w:pPr>
    </w:p>
    <w:p w14:paraId="536B6D94" w14:textId="427766B6" w:rsidR="00C20135" w:rsidRPr="000F74E1" w:rsidRDefault="002F4212" w:rsidP="001D101D">
      <w:pPr>
        <w:pStyle w:val="Corpsdetexte"/>
        <w:ind w:left="426" w:right="678"/>
        <w:jc w:val="both"/>
        <w:rPr>
          <w:rFonts w:asciiTheme="minorHAnsi" w:hAnsiTheme="minorHAnsi" w:cstheme="minorHAnsi"/>
          <w:sz w:val="23"/>
          <w:szCs w:val="23"/>
        </w:rPr>
      </w:pPr>
      <w:r w:rsidRPr="000F74E1">
        <w:rPr>
          <w:rFonts w:asciiTheme="minorHAnsi" w:hAnsiTheme="minorHAnsi" w:cstheme="minorHAnsi"/>
          <w:b/>
          <w:bCs/>
          <w:sz w:val="23"/>
          <w:szCs w:val="23"/>
        </w:rPr>
        <w:t>Q</w:t>
      </w:r>
      <w:r w:rsidR="0064228C" w:rsidRPr="000F74E1">
        <w:rPr>
          <w:rFonts w:asciiTheme="minorHAnsi" w:hAnsiTheme="minorHAnsi" w:cstheme="minorHAnsi"/>
          <w:b/>
          <w:bCs/>
          <w:sz w:val="23"/>
          <w:szCs w:val="23"/>
        </w:rPr>
        <w:t>ui le réalise</w:t>
      </w:r>
      <w:r w:rsidRPr="000F74E1">
        <w:rPr>
          <w:rFonts w:asciiTheme="minorHAnsi" w:hAnsiTheme="minorHAnsi" w:cstheme="minorHAnsi"/>
          <w:b/>
          <w:bCs/>
          <w:sz w:val="23"/>
          <w:szCs w:val="23"/>
        </w:rPr>
        <w:t xml:space="preserve"> ?</w:t>
      </w:r>
      <w:r w:rsidRPr="000F74E1">
        <w:rPr>
          <w:rFonts w:asciiTheme="minorHAnsi" w:hAnsiTheme="minorHAnsi" w:cstheme="minorHAnsi"/>
          <w:sz w:val="23"/>
          <w:szCs w:val="23"/>
        </w:rPr>
        <w:t xml:space="preserve">  Le gestionnaire en collaboration avec le directeur de l’établissement ou</w:t>
      </w:r>
      <w:r w:rsidR="0064228C" w:rsidRPr="000F74E1">
        <w:rPr>
          <w:rFonts w:asciiTheme="minorHAnsi" w:hAnsiTheme="minorHAnsi" w:cstheme="minorHAnsi"/>
          <w:sz w:val="23"/>
          <w:szCs w:val="23"/>
        </w:rPr>
        <w:t xml:space="preserve"> le</w:t>
      </w:r>
      <w:r w:rsidRPr="000F74E1">
        <w:rPr>
          <w:rFonts w:asciiTheme="minorHAnsi" w:hAnsiTheme="minorHAnsi" w:cstheme="minorHAnsi"/>
          <w:sz w:val="23"/>
          <w:szCs w:val="23"/>
        </w:rPr>
        <w:t xml:space="preserve"> service d’accueil du jeune enfant</w:t>
      </w:r>
      <w:r w:rsidR="00163101" w:rsidRPr="000F74E1">
        <w:rPr>
          <w:rFonts w:asciiTheme="minorHAnsi" w:hAnsiTheme="minorHAnsi" w:cstheme="minorHAnsi"/>
          <w:sz w:val="23"/>
          <w:szCs w:val="23"/>
        </w:rPr>
        <w:t xml:space="preserve"> avec la participation du personnel.</w:t>
      </w:r>
      <w:r w:rsidRPr="000F74E1">
        <w:rPr>
          <w:rFonts w:asciiTheme="minorHAnsi" w:hAnsiTheme="minorHAnsi" w:cstheme="minorHAnsi"/>
          <w:sz w:val="23"/>
          <w:szCs w:val="23"/>
        </w:rPr>
        <w:t xml:space="preserve"> Il est de la responsabilité du gestionnaire et du directeur de s'assurer que son règlement de fonctionnement est en conformité avec la</w:t>
      </w:r>
      <w:r w:rsidR="0064228C" w:rsidRPr="000F74E1">
        <w:rPr>
          <w:rFonts w:asciiTheme="minorHAnsi" w:hAnsiTheme="minorHAnsi" w:cstheme="minorHAnsi"/>
          <w:sz w:val="23"/>
          <w:szCs w:val="23"/>
        </w:rPr>
        <w:t xml:space="preserve"> </w:t>
      </w:r>
      <w:r w:rsidRPr="000F74E1">
        <w:rPr>
          <w:rFonts w:asciiTheme="minorHAnsi" w:hAnsiTheme="minorHAnsi" w:cstheme="minorHAnsi"/>
          <w:sz w:val="23"/>
          <w:szCs w:val="23"/>
        </w:rPr>
        <w:t>réglementation</w:t>
      </w:r>
      <w:r w:rsidR="0064228C" w:rsidRPr="000F74E1">
        <w:rPr>
          <w:rFonts w:asciiTheme="minorHAnsi" w:hAnsiTheme="minorHAnsi" w:cstheme="minorHAnsi"/>
          <w:sz w:val="23"/>
          <w:szCs w:val="23"/>
        </w:rPr>
        <w:t xml:space="preserve"> en cours</w:t>
      </w:r>
      <w:r w:rsidRPr="000F74E1">
        <w:rPr>
          <w:rFonts w:asciiTheme="minorHAnsi" w:hAnsiTheme="minorHAnsi" w:cstheme="minorHAnsi"/>
          <w:sz w:val="23"/>
          <w:szCs w:val="23"/>
        </w:rPr>
        <w:t>.</w:t>
      </w:r>
      <w:r w:rsidR="00BD37C7" w:rsidRPr="000F74E1">
        <w:rPr>
          <w:rFonts w:asciiTheme="minorHAnsi" w:hAnsiTheme="minorHAnsi" w:cstheme="minorHAnsi"/>
          <w:sz w:val="23"/>
          <w:szCs w:val="23"/>
        </w:rPr>
        <w:t xml:space="preserve"> Il est daté et actualisé aussi souvent que nécessaire et au moins une fois tous les cinq ans avec la participation du personnel.</w:t>
      </w:r>
    </w:p>
    <w:p w14:paraId="503EC194" w14:textId="313A9ECE" w:rsidR="002F4212" w:rsidRDefault="002F4212" w:rsidP="001D101D">
      <w:pPr>
        <w:pStyle w:val="Corpsdetexte"/>
        <w:ind w:left="426" w:right="678"/>
        <w:jc w:val="both"/>
        <w:rPr>
          <w:rFonts w:asciiTheme="minorHAnsi" w:hAnsiTheme="minorHAnsi" w:cstheme="minorHAnsi"/>
          <w:sz w:val="23"/>
          <w:szCs w:val="23"/>
        </w:rPr>
      </w:pPr>
    </w:p>
    <w:p w14:paraId="30EAFFBB" w14:textId="77777777" w:rsidR="00166596" w:rsidRPr="000F74E1" w:rsidRDefault="00166596" w:rsidP="001D101D">
      <w:pPr>
        <w:pStyle w:val="Corpsdetexte"/>
        <w:ind w:left="426" w:right="678"/>
        <w:jc w:val="both"/>
        <w:rPr>
          <w:rFonts w:asciiTheme="minorHAnsi" w:hAnsiTheme="minorHAnsi" w:cstheme="minorHAnsi"/>
          <w:sz w:val="23"/>
          <w:szCs w:val="23"/>
        </w:rPr>
      </w:pPr>
    </w:p>
    <w:p w14:paraId="2B596BDA" w14:textId="4D91B6E6" w:rsidR="002F4212" w:rsidRPr="000F74E1" w:rsidRDefault="002F4212" w:rsidP="001D101D">
      <w:pPr>
        <w:pStyle w:val="Corpsdetexte"/>
        <w:ind w:left="426" w:right="678"/>
        <w:jc w:val="both"/>
        <w:rPr>
          <w:rFonts w:asciiTheme="minorHAnsi" w:hAnsiTheme="minorHAnsi" w:cstheme="minorHAnsi"/>
          <w:b/>
          <w:bCs/>
          <w:i/>
          <w:iCs/>
          <w:color w:val="984806" w:themeColor="accent6" w:themeShade="80"/>
          <w:sz w:val="23"/>
          <w:szCs w:val="23"/>
        </w:rPr>
      </w:pPr>
      <w:r w:rsidRPr="000F74E1">
        <w:rPr>
          <w:rFonts w:asciiTheme="minorHAnsi" w:hAnsiTheme="minorHAnsi" w:cstheme="minorHAnsi"/>
          <w:sz w:val="23"/>
          <w:szCs w:val="23"/>
        </w:rPr>
        <w:t xml:space="preserve">Il apporte un cadre au fonctionnement de la structure dans le respect de la réglementation et de l’organisation de l’équipe. </w:t>
      </w:r>
    </w:p>
    <w:p w14:paraId="43D9A4C1" w14:textId="426179EE" w:rsidR="00163101" w:rsidRDefault="00163101" w:rsidP="001D101D">
      <w:pPr>
        <w:pStyle w:val="Corpsdetexte"/>
        <w:ind w:left="426" w:right="678"/>
        <w:jc w:val="both"/>
        <w:rPr>
          <w:rFonts w:asciiTheme="minorHAnsi" w:hAnsiTheme="minorHAnsi" w:cstheme="minorHAnsi"/>
          <w:sz w:val="23"/>
          <w:szCs w:val="23"/>
        </w:rPr>
      </w:pPr>
    </w:p>
    <w:p w14:paraId="308F86DD" w14:textId="77777777" w:rsidR="00166596" w:rsidRPr="000F74E1" w:rsidRDefault="00166596" w:rsidP="001D101D">
      <w:pPr>
        <w:pStyle w:val="Corpsdetexte"/>
        <w:ind w:left="426" w:right="678"/>
        <w:jc w:val="both"/>
        <w:rPr>
          <w:rFonts w:asciiTheme="minorHAnsi" w:hAnsiTheme="minorHAnsi" w:cstheme="minorHAnsi"/>
          <w:sz w:val="23"/>
          <w:szCs w:val="23"/>
        </w:rPr>
      </w:pPr>
    </w:p>
    <w:p w14:paraId="372BA536" w14:textId="444C5C0E" w:rsidR="009C0B50" w:rsidRPr="000F74E1" w:rsidRDefault="00163101" w:rsidP="001D101D">
      <w:pPr>
        <w:pStyle w:val="Corpsdetexte"/>
        <w:ind w:left="426" w:right="678"/>
        <w:jc w:val="both"/>
        <w:rPr>
          <w:rFonts w:asciiTheme="minorHAnsi" w:hAnsiTheme="minorHAnsi" w:cstheme="minorHAnsi"/>
          <w:sz w:val="23"/>
          <w:szCs w:val="23"/>
        </w:rPr>
      </w:pPr>
      <w:r w:rsidRPr="000F74E1">
        <w:rPr>
          <w:rFonts w:asciiTheme="minorHAnsi" w:hAnsiTheme="minorHAnsi" w:cstheme="minorHAnsi"/>
          <w:sz w:val="23"/>
          <w:szCs w:val="23"/>
        </w:rPr>
        <w:t xml:space="preserve">Il est transmis au </w:t>
      </w:r>
      <w:r w:rsidR="007A799B">
        <w:rPr>
          <w:rFonts w:asciiTheme="minorHAnsi" w:hAnsiTheme="minorHAnsi" w:cstheme="minorHAnsi"/>
          <w:sz w:val="23"/>
          <w:szCs w:val="23"/>
        </w:rPr>
        <w:t>P</w:t>
      </w:r>
      <w:r w:rsidRPr="000F74E1">
        <w:rPr>
          <w:rFonts w:asciiTheme="minorHAnsi" w:hAnsiTheme="minorHAnsi" w:cstheme="minorHAnsi"/>
          <w:sz w:val="23"/>
          <w:szCs w:val="23"/>
        </w:rPr>
        <w:t xml:space="preserve">résident du </w:t>
      </w:r>
      <w:r w:rsidR="00166596">
        <w:rPr>
          <w:rFonts w:asciiTheme="minorHAnsi" w:hAnsiTheme="minorHAnsi" w:cstheme="minorHAnsi"/>
          <w:sz w:val="23"/>
          <w:szCs w:val="23"/>
        </w:rPr>
        <w:t>Conseil départemental</w:t>
      </w:r>
      <w:r w:rsidRPr="000F74E1">
        <w:rPr>
          <w:rFonts w:asciiTheme="minorHAnsi" w:hAnsiTheme="minorHAnsi" w:cstheme="minorHAnsi"/>
          <w:sz w:val="23"/>
          <w:szCs w:val="23"/>
        </w:rPr>
        <w:t xml:space="preserve"> après son adoption définitive et après toute modification</w:t>
      </w:r>
      <w:r w:rsidR="00166596">
        <w:rPr>
          <w:rFonts w:asciiTheme="minorHAnsi" w:eastAsia="Arial MT" w:hAnsiTheme="minorHAnsi" w:cstheme="minorHAnsi"/>
          <w:bCs/>
          <w:sz w:val="23"/>
          <w:szCs w:val="23"/>
        </w:rPr>
        <w:t>.</w:t>
      </w:r>
    </w:p>
    <w:p w14:paraId="54B0B26C" w14:textId="31294E13" w:rsidR="008F4FEC" w:rsidRPr="000F74E1" w:rsidRDefault="008F4FEC" w:rsidP="001D101D">
      <w:pPr>
        <w:pStyle w:val="Corpsdetexte"/>
        <w:spacing w:line="244" w:lineRule="auto"/>
        <w:ind w:left="426" w:right="678"/>
        <w:jc w:val="both"/>
        <w:rPr>
          <w:rFonts w:asciiTheme="minorHAnsi" w:hAnsiTheme="minorHAnsi" w:cstheme="minorHAnsi"/>
          <w:sz w:val="23"/>
          <w:szCs w:val="23"/>
        </w:rPr>
      </w:pPr>
      <w:r w:rsidRPr="000F74E1">
        <w:rPr>
          <w:rFonts w:asciiTheme="minorHAnsi" w:hAnsiTheme="minorHAnsi" w:cstheme="minorHAnsi"/>
          <w:sz w:val="23"/>
          <w:szCs w:val="23"/>
        </w:rPr>
        <w:t>Les caractéristiques essentielles du projet d'établissement sont consultables sur le site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internet de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l'établissement</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lorsqu'il en</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possède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un</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ou</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sur</w:t>
      </w:r>
      <w:r w:rsidRPr="000F74E1">
        <w:rPr>
          <w:rFonts w:asciiTheme="minorHAnsi" w:hAnsiTheme="minorHAnsi" w:cstheme="minorHAnsi"/>
          <w:spacing w:val="1"/>
          <w:sz w:val="23"/>
          <w:szCs w:val="23"/>
        </w:rPr>
        <w:t xml:space="preserve"> le</w:t>
      </w:r>
      <w:r w:rsidRPr="000F74E1">
        <w:rPr>
          <w:rFonts w:asciiTheme="minorHAnsi" w:hAnsiTheme="minorHAnsi" w:cstheme="minorHAnsi"/>
          <w:sz w:val="23"/>
          <w:szCs w:val="23"/>
        </w:rPr>
        <w:t xml:space="preserve"> site</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internet</w:t>
      </w:r>
      <w:r w:rsidRPr="000F74E1">
        <w:rPr>
          <w:rFonts w:asciiTheme="minorHAnsi" w:hAnsiTheme="minorHAnsi" w:cstheme="minorHAnsi"/>
          <w:spacing w:val="-1"/>
          <w:sz w:val="23"/>
          <w:szCs w:val="23"/>
        </w:rPr>
        <w:t xml:space="preserve"> </w:t>
      </w:r>
      <w:r w:rsidR="007247FF" w:rsidRPr="000F74E1">
        <w:rPr>
          <w:rFonts w:asciiTheme="minorHAnsi" w:hAnsiTheme="minorHAnsi" w:cstheme="minorHAnsi"/>
          <w:spacing w:val="-1"/>
          <w:sz w:val="23"/>
          <w:szCs w:val="23"/>
        </w:rPr>
        <w:t>de la Caf : « </w:t>
      </w:r>
      <w:r w:rsidRPr="000F74E1">
        <w:rPr>
          <w:rFonts w:asciiTheme="minorHAnsi" w:hAnsiTheme="minorHAnsi" w:cstheme="minorHAnsi"/>
          <w:sz w:val="23"/>
          <w:szCs w:val="23"/>
        </w:rPr>
        <w:t>mon enfant.fr</w:t>
      </w:r>
      <w:r w:rsidR="007247FF" w:rsidRPr="000F74E1">
        <w:rPr>
          <w:rFonts w:asciiTheme="minorHAnsi" w:hAnsiTheme="minorHAnsi" w:cstheme="minorHAnsi"/>
          <w:sz w:val="23"/>
          <w:szCs w:val="23"/>
        </w:rPr>
        <w:t> »</w:t>
      </w:r>
      <w:r w:rsidRPr="000F74E1">
        <w:rPr>
          <w:rFonts w:asciiTheme="minorHAnsi" w:hAnsiTheme="minorHAnsi" w:cstheme="minorHAnsi"/>
          <w:sz w:val="23"/>
          <w:szCs w:val="23"/>
        </w:rPr>
        <w:t>.</w:t>
      </w:r>
    </w:p>
    <w:p w14:paraId="2BB9B8A0" w14:textId="0D35993D" w:rsidR="008F4FEC" w:rsidRDefault="008F4FEC" w:rsidP="001D101D">
      <w:pPr>
        <w:ind w:left="426" w:right="678"/>
        <w:jc w:val="both"/>
        <w:rPr>
          <w:rFonts w:asciiTheme="minorHAnsi" w:hAnsiTheme="minorHAnsi" w:cstheme="minorHAnsi"/>
          <w:bCs/>
          <w:sz w:val="23"/>
          <w:szCs w:val="23"/>
        </w:rPr>
      </w:pPr>
    </w:p>
    <w:p w14:paraId="5C44818A" w14:textId="77777777" w:rsidR="00166596" w:rsidRPr="000F74E1" w:rsidRDefault="00166596" w:rsidP="001D101D">
      <w:pPr>
        <w:ind w:left="426" w:right="678"/>
        <w:jc w:val="both"/>
        <w:rPr>
          <w:rFonts w:asciiTheme="minorHAnsi" w:hAnsiTheme="minorHAnsi" w:cstheme="minorHAnsi"/>
          <w:bCs/>
          <w:sz w:val="23"/>
          <w:szCs w:val="23"/>
        </w:rPr>
      </w:pPr>
    </w:p>
    <w:p w14:paraId="59C1D30A" w14:textId="24D767FF" w:rsidR="009C0B50" w:rsidRPr="000F74E1" w:rsidRDefault="00F7092E" w:rsidP="001D101D">
      <w:pPr>
        <w:pStyle w:val="Corpsdetexte"/>
        <w:ind w:left="426" w:right="678"/>
        <w:jc w:val="both"/>
        <w:rPr>
          <w:rFonts w:asciiTheme="minorHAnsi" w:hAnsiTheme="minorHAnsi" w:cstheme="minorHAnsi"/>
          <w:b/>
          <w:bCs/>
          <w:i/>
          <w:iCs/>
          <w:color w:val="984806" w:themeColor="accent6" w:themeShade="80"/>
          <w:sz w:val="23"/>
          <w:szCs w:val="23"/>
        </w:rPr>
      </w:pPr>
      <w:r w:rsidRPr="000F74E1">
        <w:rPr>
          <w:rFonts w:asciiTheme="minorHAnsi" w:hAnsiTheme="minorHAnsi" w:cstheme="minorHAnsi"/>
          <w:bCs/>
          <w:sz w:val="23"/>
          <w:szCs w:val="23"/>
        </w:rPr>
        <w:t>Il</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doit</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être affiché</w:t>
      </w:r>
      <w:r w:rsidRPr="000F74E1">
        <w:rPr>
          <w:rFonts w:asciiTheme="minorHAnsi" w:hAnsiTheme="minorHAnsi" w:cstheme="minorHAnsi"/>
          <w:bCs/>
          <w:spacing w:val="-3"/>
          <w:sz w:val="23"/>
          <w:szCs w:val="23"/>
        </w:rPr>
        <w:t xml:space="preserve"> </w:t>
      </w:r>
      <w:r w:rsidRPr="000F74E1">
        <w:rPr>
          <w:rFonts w:asciiTheme="minorHAnsi" w:hAnsiTheme="minorHAnsi" w:cstheme="minorHAnsi"/>
          <w:bCs/>
          <w:sz w:val="23"/>
          <w:szCs w:val="23"/>
        </w:rPr>
        <w:t>dans</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la</w:t>
      </w:r>
      <w:r w:rsidRPr="000F74E1">
        <w:rPr>
          <w:rFonts w:asciiTheme="minorHAnsi" w:hAnsiTheme="minorHAnsi" w:cstheme="minorHAnsi"/>
          <w:bCs/>
          <w:spacing w:val="-2"/>
          <w:sz w:val="23"/>
          <w:szCs w:val="23"/>
        </w:rPr>
        <w:t xml:space="preserve"> </w:t>
      </w:r>
      <w:r w:rsidRPr="000F74E1">
        <w:rPr>
          <w:rFonts w:asciiTheme="minorHAnsi" w:hAnsiTheme="minorHAnsi" w:cstheme="minorHAnsi"/>
          <w:bCs/>
          <w:sz w:val="23"/>
          <w:szCs w:val="23"/>
        </w:rPr>
        <w:t>structure</w:t>
      </w:r>
      <w:r w:rsidR="00163101" w:rsidRPr="000F74E1">
        <w:rPr>
          <w:rFonts w:asciiTheme="minorHAnsi" w:hAnsiTheme="minorHAnsi" w:cstheme="minorHAnsi"/>
          <w:bCs/>
          <w:sz w:val="23"/>
          <w:szCs w:val="23"/>
        </w:rPr>
        <w:t xml:space="preserve"> dans un endroit </w:t>
      </w:r>
      <w:r w:rsidR="00A10343" w:rsidRPr="000F74E1">
        <w:rPr>
          <w:rFonts w:asciiTheme="minorHAnsi" w:hAnsiTheme="minorHAnsi" w:cstheme="minorHAnsi"/>
          <w:bCs/>
          <w:sz w:val="23"/>
          <w:szCs w:val="23"/>
        </w:rPr>
        <w:t>accessible</w:t>
      </w:r>
      <w:r w:rsidR="007A799B">
        <w:rPr>
          <w:rFonts w:asciiTheme="minorHAnsi" w:hAnsiTheme="minorHAnsi" w:cstheme="minorHAnsi"/>
          <w:bCs/>
          <w:sz w:val="23"/>
          <w:szCs w:val="23"/>
        </w:rPr>
        <w:t>. U</w:t>
      </w:r>
      <w:r w:rsidR="00163101" w:rsidRPr="000F74E1">
        <w:rPr>
          <w:rFonts w:asciiTheme="minorHAnsi" w:hAnsiTheme="minorHAnsi" w:cstheme="minorHAnsi"/>
          <w:bCs/>
          <w:sz w:val="23"/>
          <w:szCs w:val="23"/>
        </w:rPr>
        <w:t>n exemplaire est tenu à la disposition des fami</w:t>
      </w:r>
      <w:r w:rsidR="008F4FEC" w:rsidRPr="000F74E1">
        <w:rPr>
          <w:rFonts w:asciiTheme="minorHAnsi" w:hAnsiTheme="minorHAnsi" w:cstheme="minorHAnsi"/>
          <w:bCs/>
          <w:sz w:val="23"/>
          <w:szCs w:val="23"/>
        </w:rPr>
        <w:t xml:space="preserve">lles et </w:t>
      </w:r>
      <w:r w:rsidR="008F4FEC" w:rsidRPr="000F74E1">
        <w:rPr>
          <w:rFonts w:asciiTheme="minorHAnsi" w:hAnsiTheme="minorHAnsi" w:cstheme="minorHAnsi"/>
          <w:sz w:val="23"/>
          <w:szCs w:val="23"/>
        </w:rPr>
        <w:t>est communiqué,</w:t>
      </w:r>
      <w:r w:rsidR="008F4FEC" w:rsidRPr="000F74E1">
        <w:rPr>
          <w:rFonts w:asciiTheme="minorHAnsi" w:hAnsiTheme="minorHAnsi" w:cstheme="minorHAnsi"/>
          <w:spacing w:val="-55"/>
          <w:sz w:val="23"/>
          <w:szCs w:val="23"/>
        </w:rPr>
        <w:t xml:space="preserve"> </w:t>
      </w:r>
      <w:r w:rsidR="008F4FEC" w:rsidRPr="000F74E1">
        <w:rPr>
          <w:rFonts w:asciiTheme="minorHAnsi" w:hAnsiTheme="minorHAnsi" w:cstheme="minorHAnsi"/>
          <w:sz w:val="23"/>
          <w:szCs w:val="23"/>
        </w:rPr>
        <w:t>sur</w:t>
      </w:r>
      <w:r w:rsidR="008F4FEC" w:rsidRPr="000F74E1">
        <w:rPr>
          <w:rFonts w:asciiTheme="minorHAnsi" w:hAnsiTheme="minorHAnsi" w:cstheme="minorHAnsi"/>
          <w:spacing w:val="3"/>
          <w:sz w:val="23"/>
          <w:szCs w:val="23"/>
        </w:rPr>
        <w:t xml:space="preserve"> </w:t>
      </w:r>
      <w:r w:rsidR="008F4FEC" w:rsidRPr="000F74E1">
        <w:rPr>
          <w:rFonts w:asciiTheme="minorHAnsi" w:hAnsiTheme="minorHAnsi" w:cstheme="minorHAnsi"/>
          <w:sz w:val="23"/>
          <w:szCs w:val="23"/>
        </w:rPr>
        <w:t>sa</w:t>
      </w:r>
      <w:r w:rsidR="008F4FEC" w:rsidRPr="000F74E1">
        <w:rPr>
          <w:rFonts w:asciiTheme="minorHAnsi" w:hAnsiTheme="minorHAnsi" w:cstheme="minorHAnsi"/>
          <w:spacing w:val="-2"/>
          <w:sz w:val="23"/>
          <w:szCs w:val="23"/>
        </w:rPr>
        <w:t xml:space="preserve"> </w:t>
      </w:r>
      <w:r w:rsidR="008F4FEC" w:rsidRPr="000F74E1">
        <w:rPr>
          <w:rFonts w:asciiTheme="minorHAnsi" w:hAnsiTheme="minorHAnsi" w:cstheme="minorHAnsi"/>
          <w:sz w:val="23"/>
          <w:szCs w:val="23"/>
        </w:rPr>
        <w:t>demande,</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à toute</w:t>
      </w:r>
      <w:r w:rsidR="008F4FEC" w:rsidRPr="000F74E1">
        <w:rPr>
          <w:rFonts w:asciiTheme="minorHAnsi" w:hAnsiTheme="minorHAnsi" w:cstheme="minorHAnsi"/>
          <w:spacing w:val="-3"/>
          <w:sz w:val="23"/>
          <w:szCs w:val="23"/>
        </w:rPr>
        <w:t xml:space="preserve"> </w:t>
      </w:r>
      <w:r w:rsidR="008F4FEC" w:rsidRPr="000F74E1">
        <w:rPr>
          <w:rFonts w:asciiTheme="minorHAnsi" w:hAnsiTheme="minorHAnsi" w:cstheme="minorHAnsi"/>
          <w:sz w:val="23"/>
          <w:szCs w:val="23"/>
        </w:rPr>
        <w:t>famille dont</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un</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enfant</w:t>
      </w:r>
      <w:r w:rsidR="008F4FEC" w:rsidRPr="000F74E1">
        <w:rPr>
          <w:rFonts w:asciiTheme="minorHAnsi" w:hAnsiTheme="minorHAnsi" w:cstheme="minorHAnsi"/>
          <w:spacing w:val="3"/>
          <w:sz w:val="23"/>
          <w:szCs w:val="23"/>
        </w:rPr>
        <w:t xml:space="preserve"> </w:t>
      </w:r>
      <w:r w:rsidR="008F4FEC" w:rsidRPr="000F74E1">
        <w:rPr>
          <w:rFonts w:asciiTheme="minorHAnsi" w:hAnsiTheme="minorHAnsi" w:cstheme="minorHAnsi"/>
          <w:sz w:val="23"/>
          <w:szCs w:val="23"/>
        </w:rPr>
        <w:t>est</w:t>
      </w:r>
      <w:r w:rsidR="008F4FEC" w:rsidRPr="000F74E1">
        <w:rPr>
          <w:rFonts w:asciiTheme="minorHAnsi" w:hAnsiTheme="minorHAnsi" w:cstheme="minorHAnsi"/>
          <w:spacing w:val="4"/>
          <w:sz w:val="23"/>
          <w:szCs w:val="23"/>
        </w:rPr>
        <w:t xml:space="preserve"> </w:t>
      </w:r>
      <w:r w:rsidR="008F4FEC" w:rsidRPr="000F74E1">
        <w:rPr>
          <w:rFonts w:asciiTheme="minorHAnsi" w:hAnsiTheme="minorHAnsi" w:cstheme="minorHAnsi"/>
          <w:sz w:val="23"/>
          <w:szCs w:val="23"/>
        </w:rPr>
        <w:t>inscrit</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ou a fait</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l'objet</w:t>
      </w:r>
      <w:r w:rsidR="008F4FEC" w:rsidRPr="000F74E1">
        <w:rPr>
          <w:rFonts w:asciiTheme="minorHAnsi" w:hAnsiTheme="minorHAnsi" w:cstheme="minorHAnsi"/>
          <w:spacing w:val="4"/>
          <w:sz w:val="23"/>
          <w:szCs w:val="23"/>
        </w:rPr>
        <w:t xml:space="preserve"> </w:t>
      </w:r>
      <w:r w:rsidR="008F4FEC" w:rsidRPr="000F74E1">
        <w:rPr>
          <w:rFonts w:asciiTheme="minorHAnsi" w:hAnsiTheme="minorHAnsi" w:cstheme="minorHAnsi"/>
          <w:sz w:val="23"/>
          <w:szCs w:val="23"/>
        </w:rPr>
        <w:t>d'une</w:t>
      </w:r>
      <w:r w:rsidR="008F4FEC" w:rsidRPr="000F74E1">
        <w:rPr>
          <w:rFonts w:asciiTheme="minorHAnsi" w:hAnsiTheme="minorHAnsi" w:cstheme="minorHAnsi"/>
          <w:spacing w:val="4"/>
          <w:sz w:val="23"/>
          <w:szCs w:val="23"/>
        </w:rPr>
        <w:t xml:space="preserve"> </w:t>
      </w:r>
      <w:r w:rsidR="008F4FEC" w:rsidRPr="000F74E1">
        <w:rPr>
          <w:rFonts w:asciiTheme="minorHAnsi" w:hAnsiTheme="minorHAnsi" w:cstheme="minorHAnsi"/>
          <w:sz w:val="23"/>
          <w:szCs w:val="23"/>
        </w:rPr>
        <w:t>demande</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d'admission</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dans l'établissement ou</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le</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service.</w:t>
      </w:r>
      <w:r w:rsidR="008F4FEC" w:rsidRPr="000F74E1">
        <w:rPr>
          <w:rFonts w:asciiTheme="minorHAnsi" w:hAnsiTheme="minorHAnsi" w:cstheme="minorHAnsi"/>
          <w:spacing w:val="3"/>
          <w:sz w:val="23"/>
          <w:szCs w:val="23"/>
        </w:rPr>
        <w:t xml:space="preserve"> </w:t>
      </w:r>
      <w:r w:rsidR="008F4FEC" w:rsidRPr="000F74E1">
        <w:rPr>
          <w:rFonts w:asciiTheme="minorHAnsi" w:hAnsiTheme="minorHAnsi" w:cstheme="minorHAnsi"/>
          <w:sz w:val="23"/>
          <w:szCs w:val="23"/>
        </w:rPr>
        <w:t>Cet</w:t>
      </w:r>
      <w:r w:rsidR="008F4FEC" w:rsidRPr="000F74E1">
        <w:rPr>
          <w:rFonts w:asciiTheme="minorHAnsi" w:hAnsiTheme="minorHAnsi" w:cstheme="minorHAnsi"/>
          <w:spacing w:val="2"/>
          <w:sz w:val="23"/>
          <w:szCs w:val="23"/>
        </w:rPr>
        <w:t xml:space="preserve"> </w:t>
      </w:r>
      <w:r w:rsidR="008F4FEC" w:rsidRPr="000F74E1">
        <w:rPr>
          <w:rFonts w:asciiTheme="minorHAnsi" w:hAnsiTheme="minorHAnsi" w:cstheme="minorHAnsi"/>
          <w:sz w:val="23"/>
          <w:szCs w:val="23"/>
        </w:rPr>
        <w:t>exemplaire</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peut être transmis</w:t>
      </w:r>
      <w:r w:rsidR="008F4FEC" w:rsidRPr="000F74E1">
        <w:rPr>
          <w:rFonts w:asciiTheme="minorHAnsi" w:hAnsiTheme="minorHAnsi" w:cstheme="minorHAnsi"/>
          <w:spacing w:val="3"/>
          <w:sz w:val="23"/>
          <w:szCs w:val="23"/>
        </w:rPr>
        <w:t xml:space="preserve"> </w:t>
      </w:r>
      <w:r w:rsidR="008F4FEC" w:rsidRPr="000F74E1">
        <w:rPr>
          <w:rFonts w:asciiTheme="minorHAnsi" w:hAnsiTheme="minorHAnsi" w:cstheme="minorHAnsi"/>
          <w:sz w:val="23"/>
          <w:szCs w:val="23"/>
        </w:rPr>
        <w:t>sous</w:t>
      </w:r>
      <w:r w:rsidR="008F4FEC" w:rsidRPr="000F74E1">
        <w:rPr>
          <w:rFonts w:asciiTheme="minorHAnsi" w:hAnsiTheme="minorHAnsi" w:cstheme="minorHAnsi"/>
          <w:spacing w:val="-2"/>
          <w:sz w:val="23"/>
          <w:szCs w:val="23"/>
        </w:rPr>
        <w:t xml:space="preserve"> </w:t>
      </w:r>
      <w:r w:rsidR="008F4FEC" w:rsidRPr="000F74E1">
        <w:rPr>
          <w:rFonts w:asciiTheme="minorHAnsi" w:hAnsiTheme="minorHAnsi" w:cstheme="minorHAnsi"/>
          <w:sz w:val="23"/>
          <w:szCs w:val="23"/>
        </w:rPr>
        <w:t>format</w:t>
      </w:r>
      <w:r w:rsidR="008F4FEC" w:rsidRPr="000F74E1">
        <w:rPr>
          <w:rFonts w:asciiTheme="minorHAnsi" w:hAnsiTheme="minorHAnsi" w:cstheme="minorHAnsi"/>
          <w:spacing w:val="1"/>
          <w:sz w:val="23"/>
          <w:szCs w:val="23"/>
        </w:rPr>
        <w:t xml:space="preserve"> </w:t>
      </w:r>
      <w:r w:rsidR="008F4FEC" w:rsidRPr="000F74E1">
        <w:rPr>
          <w:rFonts w:asciiTheme="minorHAnsi" w:hAnsiTheme="minorHAnsi" w:cstheme="minorHAnsi"/>
          <w:sz w:val="23"/>
          <w:szCs w:val="23"/>
        </w:rPr>
        <w:t>numérique</w:t>
      </w:r>
      <w:r w:rsidR="00081A8D" w:rsidRPr="000F74E1">
        <w:rPr>
          <w:rFonts w:asciiTheme="minorHAnsi" w:hAnsiTheme="minorHAnsi" w:cstheme="minorHAnsi"/>
          <w:sz w:val="23"/>
          <w:szCs w:val="23"/>
        </w:rPr>
        <w:t>.</w:t>
      </w:r>
      <w:r w:rsidR="009C0B50" w:rsidRPr="000F74E1">
        <w:rPr>
          <w:rFonts w:asciiTheme="minorHAnsi" w:hAnsiTheme="minorHAnsi" w:cstheme="minorHAnsi"/>
          <w:sz w:val="23"/>
          <w:szCs w:val="23"/>
        </w:rPr>
        <w:t xml:space="preserve"> Il peut être contractuel entre les familles et la structure</w:t>
      </w:r>
      <w:r w:rsidR="009C0B50" w:rsidRPr="000F74E1">
        <w:rPr>
          <w:rFonts w:asciiTheme="minorHAnsi" w:hAnsiTheme="minorHAnsi" w:cstheme="minorHAnsi"/>
          <w:i/>
          <w:iCs/>
          <w:sz w:val="23"/>
          <w:szCs w:val="23"/>
        </w:rPr>
        <w:t xml:space="preserve">. </w:t>
      </w:r>
    </w:p>
    <w:p w14:paraId="7BCA196B" w14:textId="4C081E59" w:rsidR="009C0B50" w:rsidRDefault="009C0B50" w:rsidP="001D101D">
      <w:pPr>
        <w:pStyle w:val="Corpsdetexte"/>
        <w:ind w:left="426" w:right="678"/>
        <w:jc w:val="both"/>
        <w:rPr>
          <w:rFonts w:asciiTheme="minorHAnsi" w:hAnsiTheme="minorHAnsi" w:cstheme="minorHAnsi"/>
          <w:sz w:val="23"/>
          <w:szCs w:val="23"/>
        </w:rPr>
      </w:pPr>
    </w:p>
    <w:p w14:paraId="6E811F03" w14:textId="77777777" w:rsidR="00E532F6" w:rsidRPr="000F74E1" w:rsidRDefault="00E532F6" w:rsidP="001D101D">
      <w:pPr>
        <w:pStyle w:val="Corpsdetexte"/>
        <w:ind w:left="426" w:right="678"/>
        <w:jc w:val="both"/>
        <w:rPr>
          <w:rFonts w:asciiTheme="minorHAnsi" w:hAnsiTheme="minorHAnsi" w:cstheme="minorHAnsi"/>
          <w:sz w:val="23"/>
          <w:szCs w:val="23"/>
        </w:rPr>
      </w:pPr>
    </w:p>
    <w:p w14:paraId="40EDEA93" w14:textId="6A8F9865" w:rsidR="00F7092E" w:rsidRPr="000F74E1" w:rsidRDefault="00F7092E" w:rsidP="001D101D">
      <w:pPr>
        <w:spacing w:line="273" w:lineRule="exact"/>
        <w:ind w:left="426" w:right="678"/>
        <w:jc w:val="both"/>
        <w:rPr>
          <w:rFonts w:asciiTheme="minorHAnsi" w:eastAsia="Arial MT" w:hAnsiTheme="minorHAnsi" w:cstheme="minorHAnsi"/>
          <w:bCs/>
          <w:sz w:val="23"/>
          <w:szCs w:val="23"/>
        </w:rPr>
      </w:pPr>
      <w:r w:rsidRPr="000F74E1">
        <w:rPr>
          <w:rFonts w:asciiTheme="minorHAnsi" w:hAnsiTheme="minorHAnsi" w:cstheme="minorHAnsi"/>
          <w:bCs/>
          <w:sz w:val="23"/>
          <w:szCs w:val="23"/>
        </w:rPr>
        <w:t>Il</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doit</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être</w:t>
      </w:r>
      <w:r w:rsidRPr="000F74E1">
        <w:rPr>
          <w:rFonts w:asciiTheme="minorHAnsi" w:hAnsiTheme="minorHAnsi" w:cstheme="minorHAnsi"/>
          <w:bCs/>
          <w:spacing w:val="-1"/>
          <w:sz w:val="23"/>
          <w:szCs w:val="23"/>
        </w:rPr>
        <w:t xml:space="preserve"> </w:t>
      </w:r>
      <w:r w:rsidR="002F77C8" w:rsidRPr="000F74E1">
        <w:rPr>
          <w:rFonts w:asciiTheme="minorHAnsi" w:hAnsiTheme="minorHAnsi" w:cstheme="minorHAnsi"/>
          <w:bCs/>
          <w:sz w:val="23"/>
          <w:szCs w:val="23"/>
        </w:rPr>
        <w:t>transmis</w:t>
      </w:r>
      <w:r w:rsidR="002F77C8" w:rsidRPr="000F74E1">
        <w:rPr>
          <w:rFonts w:asciiTheme="minorHAnsi" w:hAnsiTheme="minorHAnsi" w:cstheme="minorHAnsi"/>
          <w:bCs/>
          <w:spacing w:val="-5"/>
          <w:sz w:val="23"/>
          <w:szCs w:val="23"/>
        </w:rPr>
        <w:t xml:space="preserve"> </w:t>
      </w:r>
      <w:r w:rsidR="002F77C8" w:rsidRPr="000F74E1">
        <w:rPr>
          <w:rFonts w:asciiTheme="minorHAnsi" w:hAnsiTheme="minorHAnsi" w:cstheme="minorHAnsi"/>
          <w:bCs/>
          <w:spacing w:val="-1"/>
          <w:sz w:val="23"/>
          <w:szCs w:val="23"/>
        </w:rPr>
        <w:t>à</w:t>
      </w:r>
      <w:r w:rsidRPr="000F74E1">
        <w:rPr>
          <w:rFonts w:asciiTheme="minorHAnsi" w:hAnsiTheme="minorHAnsi" w:cstheme="minorHAnsi"/>
          <w:bCs/>
          <w:spacing w:val="-3"/>
          <w:sz w:val="23"/>
          <w:szCs w:val="23"/>
        </w:rPr>
        <w:t xml:space="preserve"> </w:t>
      </w:r>
      <w:r w:rsidR="002F77C8" w:rsidRPr="000F74E1">
        <w:rPr>
          <w:rFonts w:asciiTheme="minorHAnsi" w:eastAsia="Arial MT" w:hAnsiTheme="minorHAnsi" w:cstheme="minorHAnsi"/>
          <w:bCs/>
          <w:sz w:val="23"/>
          <w:szCs w:val="23"/>
        </w:rPr>
        <w:t>la Caf pour les nouvelles structures et pour les structures antérieures lors des renouvellements des conventions d’objectifs et de financements.</w:t>
      </w:r>
    </w:p>
    <w:p w14:paraId="53590811" w14:textId="4B2A76CE" w:rsidR="008F4FEC" w:rsidRDefault="008F4FEC" w:rsidP="001D101D">
      <w:pPr>
        <w:pStyle w:val="Corpsdetexte"/>
        <w:spacing w:line="244" w:lineRule="auto"/>
        <w:ind w:left="426" w:right="678"/>
        <w:jc w:val="both"/>
        <w:rPr>
          <w:rFonts w:asciiTheme="minorHAnsi" w:hAnsiTheme="minorHAnsi" w:cstheme="minorHAnsi"/>
          <w:sz w:val="23"/>
          <w:szCs w:val="23"/>
        </w:rPr>
      </w:pPr>
    </w:p>
    <w:p w14:paraId="371C975A" w14:textId="77777777" w:rsidR="00166596" w:rsidRPr="000F74E1" w:rsidRDefault="00166596" w:rsidP="001D101D">
      <w:pPr>
        <w:pStyle w:val="Corpsdetexte"/>
        <w:spacing w:line="244" w:lineRule="auto"/>
        <w:ind w:left="426" w:right="678"/>
        <w:jc w:val="both"/>
        <w:rPr>
          <w:rFonts w:asciiTheme="minorHAnsi" w:hAnsiTheme="minorHAnsi" w:cstheme="minorHAnsi"/>
          <w:sz w:val="23"/>
          <w:szCs w:val="23"/>
        </w:rPr>
      </w:pPr>
    </w:p>
    <w:p w14:paraId="27AF5301" w14:textId="536E0DFE" w:rsidR="002F4212" w:rsidRPr="000F74E1" w:rsidRDefault="002F4212" w:rsidP="001D101D">
      <w:pPr>
        <w:pStyle w:val="Corpsdetexte"/>
        <w:spacing w:line="244" w:lineRule="auto"/>
        <w:ind w:left="426" w:right="678"/>
        <w:jc w:val="both"/>
        <w:rPr>
          <w:rFonts w:asciiTheme="minorHAnsi" w:hAnsiTheme="minorHAnsi" w:cstheme="minorHAnsi"/>
          <w:sz w:val="23"/>
          <w:szCs w:val="23"/>
        </w:rPr>
      </w:pPr>
      <w:r w:rsidRPr="000F74E1">
        <w:rPr>
          <w:rFonts w:asciiTheme="minorHAnsi" w:hAnsiTheme="minorHAnsi" w:cstheme="minorHAnsi"/>
          <w:sz w:val="23"/>
          <w:szCs w:val="23"/>
        </w:rPr>
        <w:t xml:space="preserve">La trame </w:t>
      </w:r>
      <w:r w:rsidR="0064228C" w:rsidRPr="000F74E1">
        <w:rPr>
          <w:rFonts w:asciiTheme="minorHAnsi" w:hAnsiTheme="minorHAnsi" w:cstheme="minorHAnsi"/>
          <w:sz w:val="23"/>
          <w:szCs w:val="23"/>
        </w:rPr>
        <w:t>proposée</w:t>
      </w:r>
      <w:r w:rsidRPr="000F74E1">
        <w:rPr>
          <w:rFonts w:asciiTheme="minorHAnsi" w:hAnsiTheme="minorHAnsi" w:cstheme="minorHAnsi"/>
          <w:sz w:val="23"/>
          <w:szCs w:val="23"/>
        </w:rPr>
        <w:t xml:space="preserve"> indique les éléments qui doivent y figurer pour la </w:t>
      </w:r>
      <w:r w:rsidR="00166596">
        <w:rPr>
          <w:rFonts w:asciiTheme="minorHAnsi" w:hAnsiTheme="minorHAnsi" w:cstheme="minorHAnsi"/>
          <w:sz w:val="23"/>
          <w:szCs w:val="23"/>
        </w:rPr>
        <w:t>Caf</w:t>
      </w:r>
      <w:r w:rsidRPr="000F74E1">
        <w:rPr>
          <w:rFonts w:asciiTheme="minorHAnsi" w:hAnsiTheme="minorHAnsi" w:cstheme="minorHAnsi"/>
          <w:sz w:val="23"/>
          <w:szCs w:val="23"/>
        </w:rPr>
        <w:t xml:space="preserve"> au regard de la r</w:t>
      </w:r>
      <w:r w:rsidR="0064228C" w:rsidRPr="000F74E1">
        <w:rPr>
          <w:rFonts w:asciiTheme="minorHAnsi" w:hAnsiTheme="minorHAnsi" w:cstheme="minorHAnsi"/>
          <w:sz w:val="23"/>
          <w:szCs w:val="23"/>
        </w:rPr>
        <w:t>è</w:t>
      </w:r>
      <w:r w:rsidRPr="000F74E1">
        <w:rPr>
          <w:rFonts w:asciiTheme="minorHAnsi" w:hAnsiTheme="minorHAnsi" w:cstheme="minorHAnsi"/>
          <w:sz w:val="23"/>
          <w:szCs w:val="23"/>
        </w:rPr>
        <w:t>glementation PSU (en référence à l’article R 2324-30 du Code de la santé</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publique</w:t>
      </w:r>
      <w:r w:rsidRPr="000F74E1">
        <w:rPr>
          <w:rFonts w:asciiTheme="minorHAnsi" w:hAnsiTheme="minorHAnsi" w:cstheme="minorHAnsi"/>
          <w:spacing w:val="3"/>
          <w:sz w:val="23"/>
          <w:szCs w:val="23"/>
        </w:rPr>
        <w:t xml:space="preserve"> modifié par décret n° 2021-1131 du 30 août 2021 </w:t>
      </w:r>
      <w:r w:rsidRPr="000F74E1">
        <w:rPr>
          <w:rFonts w:asciiTheme="minorHAnsi" w:hAnsiTheme="minorHAnsi" w:cstheme="minorHAnsi"/>
          <w:sz w:val="23"/>
          <w:szCs w:val="23"/>
        </w:rPr>
        <w:t>et</w:t>
      </w:r>
      <w:r w:rsidRPr="000F74E1">
        <w:rPr>
          <w:rFonts w:asciiTheme="minorHAnsi" w:hAnsiTheme="minorHAnsi" w:cstheme="minorHAnsi"/>
          <w:spacing w:val="5"/>
          <w:sz w:val="23"/>
          <w:szCs w:val="23"/>
        </w:rPr>
        <w:t xml:space="preserve"> </w:t>
      </w:r>
      <w:r w:rsidRPr="000F74E1">
        <w:rPr>
          <w:rFonts w:asciiTheme="minorHAnsi" w:hAnsiTheme="minorHAnsi" w:cstheme="minorHAnsi"/>
          <w:sz w:val="23"/>
          <w:szCs w:val="23"/>
        </w:rPr>
        <w:t>aux Circulaires</w:t>
      </w:r>
      <w:r w:rsidRPr="000F74E1">
        <w:rPr>
          <w:rFonts w:asciiTheme="minorHAnsi" w:hAnsiTheme="minorHAnsi" w:cstheme="minorHAnsi"/>
          <w:spacing w:val="5"/>
          <w:sz w:val="23"/>
          <w:szCs w:val="23"/>
        </w:rPr>
        <w:t xml:space="preserve"> </w:t>
      </w:r>
      <w:r w:rsidRPr="000F74E1">
        <w:rPr>
          <w:rFonts w:asciiTheme="minorHAnsi" w:hAnsiTheme="minorHAnsi" w:cstheme="minorHAnsi"/>
          <w:sz w:val="23"/>
          <w:szCs w:val="23"/>
        </w:rPr>
        <w:t xml:space="preserve">Cnaf </w:t>
      </w:r>
      <w:r w:rsidR="00166596">
        <w:rPr>
          <w:rFonts w:asciiTheme="minorHAnsi" w:hAnsiTheme="minorHAnsi" w:cstheme="minorHAnsi"/>
          <w:sz w:val="23"/>
          <w:szCs w:val="23"/>
        </w:rPr>
        <w:t>PSU</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2014-009</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et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2019-005 et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à</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l’IT</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2022-</w:t>
      </w:r>
      <w:r w:rsidR="00A10343" w:rsidRPr="000F74E1">
        <w:rPr>
          <w:rFonts w:asciiTheme="minorHAnsi" w:hAnsiTheme="minorHAnsi" w:cstheme="minorHAnsi"/>
          <w:sz w:val="23"/>
          <w:szCs w:val="23"/>
        </w:rPr>
        <w:t>126) et</w:t>
      </w:r>
      <w:r w:rsidRPr="000F74E1">
        <w:rPr>
          <w:rFonts w:asciiTheme="minorHAnsi" w:hAnsiTheme="minorHAnsi" w:cstheme="minorHAnsi"/>
          <w:sz w:val="23"/>
          <w:szCs w:val="23"/>
        </w:rPr>
        <w:t xml:space="preserve"> </w:t>
      </w:r>
      <w:r w:rsidR="008F4FEC" w:rsidRPr="000F74E1">
        <w:rPr>
          <w:rFonts w:asciiTheme="minorHAnsi" w:hAnsiTheme="minorHAnsi" w:cstheme="minorHAnsi"/>
          <w:sz w:val="23"/>
          <w:szCs w:val="23"/>
        </w:rPr>
        <w:t>d’autres points</w:t>
      </w:r>
      <w:r w:rsidRPr="000F74E1">
        <w:rPr>
          <w:rFonts w:asciiTheme="minorHAnsi" w:hAnsiTheme="minorHAnsi" w:cstheme="minorHAnsi"/>
          <w:sz w:val="23"/>
          <w:szCs w:val="23"/>
        </w:rPr>
        <w:t xml:space="preserve"> qui relèvent </w:t>
      </w:r>
      <w:r w:rsidR="0064228C" w:rsidRPr="000F74E1">
        <w:rPr>
          <w:rFonts w:asciiTheme="minorHAnsi" w:hAnsiTheme="minorHAnsi" w:cstheme="minorHAnsi"/>
          <w:sz w:val="23"/>
          <w:szCs w:val="23"/>
        </w:rPr>
        <w:t xml:space="preserve">plus </w:t>
      </w:r>
      <w:r w:rsidRPr="000F74E1">
        <w:rPr>
          <w:rFonts w:asciiTheme="minorHAnsi" w:hAnsiTheme="minorHAnsi" w:cstheme="minorHAnsi"/>
          <w:sz w:val="23"/>
          <w:szCs w:val="23"/>
        </w:rPr>
        <w:t xml:space="preserve">de la Protection Maternelle et Infantile, inhérentes au Code de la Santé Publique. </w:t>
      </w:r>
    </w:p>
    <w:p w14:paraId="1F6CC1D2" w14:textId="3EDE6B3D" w:rsidR="002F4212" w:rsidRPr="000F74E1" w:rsidRDefault="002F4212" w:rsidP="001D101D">
      <w:pPr>
        <w:pStyle w:val="Corpsdetexte"/>
        <w:spacing w:line="244" w:lineRule="auto"/>
        <w:ind w:left="426" w:right="678"/>
        <w:jc w:val="both"/>
        <w:rPr>
          <w:rFonts w:asciiTheme="minorHAnsi" w:hAnsiTheme="minorHAnsi" w:cstheme="minorHAnsi"/>
          <w:sz w:val="23"/>
          <w:szCs w:val="23"/>
        </w:rPr>
      </w:pPr>
      <w:r w:rsidRPr="000F74E1">
        <w:rPr>
          <w:rFonts w:asciiTheme="minorHAnsi" w:hAnsiTheme="minorHAnsi" w:cstheme="minorHAnsi"/>
          <w:sz w:val="23"/>
          <w:szCs w:val="23"/>
        </w:rPr>
        <w:t>Pour rappel, la conformité du règlement de fonctionnement sera examinée par les différentes institutions en lien avec leurs missions et la réglementation en vigueur</w:t>
      </w:r>
      <w:r w:rsidR="00A10343" w:rsidRPr="000F74E1">
        <w:rPr>
          <w:rFonts w:asciiTheme="minorHAnsi" w:hAnsiTheme="minorHAnsi" w:cstheme="minorHAnsi"/>
          <w:sz w:val="23"/>
          <w:szCs w:val="23"/>
        </w:rPr>
        <w:t>.</w:t>
      </w:r>
    </w:p>
    <w:p w14:paraId="4478A55A" w14:textId="0C67C8E6" w:rsidR="00C20135" w:rsidRDefault="00C20135" w:rsidP="001D101D">
      <w:pPr>
        <w:pStyle w:val="Corpsdetexte"/>
        <w:spacing w:line="244" w:lineRule="auto"/>
        <w:ind w:left="426" w:right="678"/>
        <w:jc w:val="both"/>
        <w:rPr>
          <w:rFonts w:asciiTheme="minorHAnsi" w:hAnsiTheme="minorHAnsi" w:cstheme="minorHAnsi"/>
          <w:sz w:val="23"/>
          <w:szCs w:val="23"/>
        </w:rPr>
      </w:pPr>
    </w:p>
    <w:p w14:paraId="0492CFE3" w14:textId="0F3DF103" w:rsidR="006B30BA" w:rsidRDefault="006B30BA" w:rsidP="001D101D">
      <w:pPr>
        <w:pStyle w:val="Corpsdetexte"/>
        <w:spacing w:line="244" w:lineRule="auto"/>
        <w:ind w:left="426" w:right="678"/>
        <w:jc w:val="both"/>
        <w:rPr>
          <w:rFonts w:asciiTheme="minorHAnsi" w:hAnsiTheme="minorHAnsi" w:cstheme="minorHAnsi"/>
          <w:sz w:val="23"/>
          <w:szCs w:val="23"/>
        </w:rPr>
      </w:pPr>
    </w:p>
    <w:p w14:paraId="5653C6BF" w14:textId="66FC723D" w:rsidR="006B30BA" w:rsidRDefault="006B30BA" w:rsidP="001D101D">
      <w:pPr>
        <w:pStyle w:val="Corpsdetexte"/>
        <w:spacing w:line="244" w:lineRule="auto"/>
        <w:ind w:left="426" w:right="678"/>
        <w:jc w:val="both"/>
        <w:rPr>
          <w:rFonts w:asciiTheme="minorHAnsi" w:hAnsiTheme="minorHAnsi" w:cstheme="minorHAnsi"/>
          <w:sz w:val="23"/>
          <w:szCs w:val="23"/>
        </w:rPr>
      </w:pPr>
    </w:p>
    <w:p w14:paraId="7DB77ABA" w14:textId="02EC3958" w:rsidR="006B30BA" w:rsidRDefault="006B30BA" w:rsidP="001D101D">
      <w:pPr>
        <w:pStyle w:val="Corpsdetexte"/>
        <w:spacing w:line="244" w:lineRule="auto"/>
        <w:ind w:left="426" w:right="678"/>
        <w:jc w:val="both"/>
        <w:rPr>
          <w:rFonts w:asciiTheme="minorHAnsi" w:hAnsiTheme="minorHAnsi" w:cstheme="minorHAnsi"/>
          <w:sz w:val="23"/>
          <w:szCs w:val="23"/>
        </w:rPr>
      </w:pPr>
    </w:p>
    <w:p w14:paraId="3B609D8A" w14:textId="77777777" w:rsidR="006B30BA" w:rsidRPr="000F74E1" w:rsidRDefault="006B30BA" w:rsidP="001D101D">
      <w:pPr>
        <w:pStyle w:val="Corpsdetexte"/>
        <w:spacing w:line="244" w:lineRule="auto"/>
        <w:ind w:left="426" w:right="678"/>
        <w:jc w:val="both"/>
        <w:rPr>
          <w:rFonts w:asciiTheme="minorHAnsi" w:hAnsiTheme="minorHAnsi" w:cstheme="minorHAnsi"/>
          <w:sz w:val="23"/>
          <w:szCs w:val="23"/>
        </w:rPr>
      </w:pPr>
    </w:p>
    <w:p w14:paraId="60A9A061" w14:textId="5EE71B5B" w:rsidR="0064228C" w:rsidRDefault="0064228C" w:rsidP="001D101D">
      <w:pPr>
        <w:ind w:left="426" w:right="678"/>
        <w:jc w:val="both"/>
        <w:rPr>
          <w:rFonts w:asciiTheme="minorHAnsi" w:hAnsiTheme="minorHAnsi" w:cstheme="minorHAnsi"/>
          <w:b/>
          <w:bCs/>
          <w:iCs/>
          <w:sz w:val="23"/>
          <w:szCs w:val="23"/>
        </w:rPr>
      </w:pPr>
    </w:p>
    <w:p w14:paraId="63114CB8" w14:textId="29B926CE" w:rsidR="00166596" w:rsidRDefault="00166596" w:rsidP="001D101D">
      <w:pPr>
        <w:ind w:left="426" w:right="678"/>
        <w:jc w:val="both"/>
        <w:rPr>
          <w:rFonts w:asciiTheme="minorHAnsi" w:hAnsiTheme="minorHAnsi" w:cstheme="minorHAnsi"/>
          <w:b/>
          <w:bCs/>
          <w:iCs/>
          <w:sz w:val="23"/>
          <w:szCs w:val="23"/>
        </w:rPr>
      </w:pPr>
    </w:p>
    <w:p w14:paraId="3F127F42" w14:textId="43A8D953" w:rsidR="00166596" w:rsidRDefault="00166596" w:rsidP="001D101D">
      <w:pPr>
        <w:ind w:left="426" w:right="678"/>
        <w:jc w:val="both"/>
        <w:rPr>
          <w:rFonts w:asciiTheme="minorHAnsi" w:hAnsiTheme="minorHAnsi" w:cstheme="minorHAnsi"/>
          <w:b/>
          <w:bCs/>
          <w:iCs/>
          <w:sz w:val="23"/>
          <w:szCs w:val="23"/>
        </w:rPr>
      </w:pPr>
    </w:p>
    <w:p w14:paraId="3FA61088" w14:textId="60D500E7" w:rsidR="00166596" w:rsidRDefault="00166596" w:rsidP="001D101D">
      <w:pPr>
        <w:ind w:left="426" w:right="678"/>
        <w:jc w:val="both"/>
        <w:rPr>
          <w:rFonts w:asciiTheme="minorHAnsi" w:hAnsiTheme="minorHAnsi" w:cstheme="minorHAnsi"/>
          <w:b/>
          <w:bCs/>
          <w:iCs/>
          <w:sz w:val="23"/>
          <w:szCs w:val="23"/>
        </w:rPr>
      </w:pPr>
    </w:p>
    <w:p w14:paraId="2F0BF61F" w14:textId="77777777" w:rsidR="00166596" w:rsidRDefault="00166596" w:rsidP="001D101D">
      <w:pPr>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bCs/>
          <w:iCs/>
          <w:sz w:val="23"/>
          <w:szCs w:val="23"/>
        </w:rPr>
      </w:pPr>
    </w:p>
    <w:p w14:paraId="2544526E" w14:textId="55ADECF1" w:rsidR="00F7092E" w:rsidRDefault="0064228C" w:rsidP="001D101D">
      <w:pPr>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bCs/>
          <w:iCs/>
          <w:sz w:val="23"/>
          <w:szCs w:val="23"/>
        </w:rPr>
      </w:pPr>
      <w:r w:rsidRPr="00166596">
        <w:rPr>
          <w:rFonts w:asciiTheme="minorHAnsi" w:hAnsiTheme="minorHAnsi" w:cstheme="minorHAnsi"/>
          <w:b/>
          <w:bCs/>
          <w:iCs/>
          <w:sz w:val="23"/>
          <w:szCs w:val="23"/>
        </w:rPr>
        <w:t xml:space="preserve">Proposition </w:t>
      </w:r>
      <w:r w:rsidR="00FB4C31" w:rsidRPr="00166596">
        <w:rPr>
          <w:rFonts w:asciiTheme="minorHAnsi" w:hAnsiTheme="minorHAnsi" w:cstheme="minorHAnsi"/>
          <w:b/>
          <w:bCs/>
          <w:iCs/>
          <w:sz w:val="23"/>
          <w:szCs w:val="23"/>
        </w:rPr>
        <w:t xml:space="preserve">de </w:t>
      </w:r>
      <w:r w:rsidR="00166596">
        <w:rPr>
          <w:rFonts w:asciiTheme="minorHAnsi" w:hAnsiTheme="minorHAnsi" w:cstheme="minorHAnsi"/>
          <w:b/>
          <w:bCs/>
          <w:iCs/>
          <w:sz w:val="23"/>
          <w:szCs w:val="23"/>
        </w:rPr>
        <w:t>t</w:t>
      </w:r>
      <w:r w:rsidR="00FB4C31" w:rsidRPr="00166596">
        <w:rPr>
          <w:rFonts w:asciiTheme="minorHAnsi" w:hAnsiTheme="minorHAnsi" w:cstheme="minorHAnsi"/>
          <w:b/>
          <w:bCs/>
          <w:iCs/>
          <w:sz w:val="23"/>
          <w:szCs w:val="23"/>
        </w:rPr>
        <w:t xml:space="preserve">rame </w:t>
      </w:r>
      <w:r w:rsidRPr="00166596">
        <w:rPr>
          <w:rFonts w:asciiTheme="minorHAnsi" w:hAnsiTheme="minorHAnsi" w:cstheme="minorHAnsi"/>
          <w:b/>
          <w:bCs/>
          <w:iCs/>
          <w:sz w:val="23"/>
          <w:szCs w:val="23"/>
        </w:rPr>
        <w:t>de Règlement de Fonctionnement</w:t>
      </w:r>
      <w:r w:rsidR="00E532F6">
        <w:rPr>
          <w:rFonts w:asciiTheme="minorHAnsi" w:hAnsiTheme="minorHAnsi" w:cstheme="minorHAnsi"/>
          <w:b/>
          <w:bCs/>
          <w:iCs/>
          <w:sz w:val="23"/>
          <w:szCs w:val="23"/>
        </w:rPr>
        <w:t xml:space="preserve"> (RF)</w:t>
      </w:r>
    </w:p>
    <w:p w14:paraId="57312CA9" w14:textId="77777777" w:rsidR="00166596" w:rsidRPr="00166596" w:rsidRDefault="00166596" w:rsidP="001D101D">
      <w:pPr>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bCs/>
          <w:iCs/>
          <w:sz w:val="23"/>
          <w:szCs w:val="23"/>
        </w:rPr>
      </w:pPr>
    </w:p>
    <w:p w14:paraId="6EC02845" w14:textId="1A101606" w:rsidR="00F7092E" w:rsidRDefault="00F7092E" w:rsidP="001D101D">
      <w:pPr>
        <w:ind w:left="426" w:right="678"/>
        <w:jc w:val="both"/>
        <w:rPr>
          <w:rFonts w:asciiTheme="minorHAnsi" w:hAnsiTheme="minorHAnsi" w:cstheme="minorHAnsi"/>
          <w:b/>
          <w:bCs/>
          <w:i/>
          <w:sz w:val="23"/>
          <w:szCs w:val="23"/>
        </w:rPr>
      </w:pPr>
    </w:p>
    <w:p w14:paraId="7629B45A" w14:textId="77777777" w:rsidR="00166596" w:rsidRPr="000F74E1" w:rsidRDefault="00166596" w:rsidP="001D101D">
      <w:pPr>
        <w:ind w:left="426" w:right="678"/>
        <w:jc w:val="both"/>
        <w:rPr>
          <w:rFonts w:asciiTheme="minorHAnsi" w:hAnsiTheme="minorHAnsi" w:cstheme="minorHAnsi"/>
          <w:b/>
          <w:bCs/>
          <w:i/>
          <w:sz w:val="23"/>
          <w:szCs w:val="23"/>
        </w:rPr>
      </w:pPr>
    </w:p>
    <w:p w14:paraId="4FB97756" w14:textId="7B55A50A" w:rsidR="00F7092E" w:rsidRPr="00166596" w:rsidRDefault="00F7092E" w:rsidP="001D101D">
      <w:pPr>
        <w:pStyle w:val="Paragraphedeliste"/>
        <w:numPr>
          <w:ilvl w:val="0"/>
          <w:numId w:val="5"/>
        </w:numPr>
        <w:ind w:left="426" w:right="678" w:firstLine="0"/>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 xml:space="preserve">L’IDENTITÉ DE LA STRUCTURE ET DU GESTIONNAIRE </w:t>
      </w:r>
    </w:p>
    <w:p w14:paraId="16A01065" w14:textId="77777777" w:rsidR="00F7092E" w:rsidRPr="000F74E1" w:rsidRDefault="00F7092E" w:rsidP="001D101D">
      <w:pPr>
        <w:ind w:left="426" w:right="678"/>
        <w:jc w:val="both"/>
        <w:rPr>
          <w:rFonts w:asciiTheme="minorHAnsi" w:hAnsiTheme="minorHAnsi" w:cstheme="minorHAnsi"/>
          <w:sz w:val="23"/>
          <w:szCs w:val="23"/>
        </w:rPr>
      </w:pPr>
    </w:p>
    <w:p w14:paraId="1896833D" w14:textId="3870F829" w:rsidR="00F7092E" w:rsidRPr="000F74E1" w:rsidRDefault="00F7092E" w:rsidP="001D101D">
      <w:pPr>
        <w:pStyle w:val="Paragraphedeliste"/>
        <w:numPr>
          <w:ilvl w:val="0"/>
          <w:numId w:val="7"/>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La dénomination du gestionnaire, statut, adresse du siège, coordonnées</w:t>
      </w:r>
      <w:r w:rsidR="00ED57B9" w:rsidRPr="000F74E1">
        <w:rPr>
          <w:rFonts w:asciiTheme="minorHAnsi" w:hAnsiTheme="minorHAnsi" w:cstheme="minorHAnsi"/>
          <w:sz w:val="23"/>
          <w:szCs w:val="23"/>
        </w:rPr>
        <w:t>.</w:t>
      </w:r>
      <w:r w:rsidRPr="000F74E1">
        <w:rPr>
          <w:rFonts w:asciiTheme="minorHAnsi" w:hAnsiTheme="minorHAnsi" w:cstheme="minorHAnsi"/>
          <w:sz w:val="23"/>
          <w:szCs w:val="23"/>
        </w:rPr>
        <w:t xml:space="preserve"> </w:t>
      </w:r>
    </w:p>
    <w:p w14:paraId="3EABBC58" w14:textId="77777777" w:rsidR="00F7092E" w:rsidRPr="000F74E1" w:rsidRDefault="00F7092E" w:rsidP="001D101D">
      <w:pPr>
        <w:pStyle w:val="Paragraphedeliste"/>
        <w:numPr>
          <w:ilvl w:val="0"/>
          <w:numId w:val="7"/>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Nom, adresse, deux n° de téléphone et le mail de la structure. </w:t>
      </w:r>
    </w:p>
    <w:p w14:paraId="44D7B089" w14:textId="212E0997" w:rsidR="00C20135" w:rsidRPr="000F74E1" w:rsidRDefault="00F7092E" w:rsidP="001D101D">
      <w:pPr>
        <w:pStyle w:val="Paragraphedeliste"/>
        <w:numPr>
          <w:ilvl w:val="0"/>
          <w:numId w:val="7"/>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Le cadre réglementaire dans laquelle s’inscrit ce RF (décret n°2021-1131 du 30 août 2021 du CSP et articles L214-2 et L214-7 du CASF, circulaires PSU de 2014 et 2019</w:t>
      </w:r>
      <w:r w:rsidR="00ED57B9" w:rsidRPr="000F74E1">
        <w:rPr>
          <w:rFonts w:asciiTheme="minorHAnsi" w:hAnsiTheme="minorHAnsi" w:cstheme="minorHAnsi"/>
          <w:sz w:val="23"/>
          <w:szCs w:val="23"/>
        </w:rPr>
        <w:t xml:space="preserve"> et IT de 2022</w:t>
      </w:r>
      <w:r w:rsidRPr="000F74E1">
        <w:rPr>
          <w:rFonts w:asciiTheme="minorHAnsi" w:hAnsiTheme="minorHAnsi" w:cstheme="minorHAnsi"/>
          <w:sz w:val="23"/>
          <w:szCs w:val="23"/>
        </w:rPr>
        <w:t>, charte de la laïcité CNAF</w:t>
      </w:r>
      <w:r w:rsidR="00ED57B9" w:rsidRPr="000F74E1">
        <w:rPr>
          <w:rFonts w:asciiTheme="minorHAnsi" w:hAnsiTheme="minorHAnsi" w:cstheme="minorHAnsi"/>
          <w:sz w:val="23"/>
          <w:szCs w:val="23"/>
        </w:rPr>
        <w:t>, charte d’accueil du jeune enfant</w:t>
      </w:r>
      <w:r w:rsidR="00166596">
        <w:rPr>
          <w:rFonts w:asciiTheme="minorHAnsi" w:hAnsiTheme="minorHAnsi" w:cstheme="minorHAnsi"/>
          <w:sz w:val="23"/>
          <w:szCs w:val="23"/>
        </w:rPr>
        <w:t>)</w:t>
      </w:r>
      <w:r w:rsidR="00ED57B9" w:rsidRPr="000F74E1">
        <w:rPr>
          <w:rFonts w:asciiTheme="minorHAnsi" w:hAnsiTheme="minorHAnsi" w:cstheme="minorHAnsi"/>
          <w:sz w:val="23"/>
          <w:szCs w:val="23"/>
        </w:rPr>
        <w:t>.</w:t>
      </w:r>
    </w:p>
    <w:p w14:paraId="681516DE" w14:textId="07C870F2" w:rsidR="00F7092E" w:rsidRPr="000F74E1" w:rsidRDefault="00F7092E" w:rsidP="001D101D">
      <w:pPr>
        <w:pStyle w:val="Paragraphedeliste"/>
        <w:numPr>
          <w:ilvl w:val="0"/>
          <w:numId w:val="7"/>
        </w:numPr>
        <w:spacing w:after="120"/>
        <w:ind w:left="851" w:right="678"/>
        <w:jc w:val="both"/>
        <w:rPr>
          <w:rFonts w:asciiTheme="minorHAnsi" w:hAnsiTheme="minorHAnsi" w:cstheme="minorHAnsi"/>
          <w:color w:val="92D050"/>
          <w:sz w:val="23"/>
          <w:szCs w:val="23"/>
        </w:rPr>
      </w:pPr>
      <w:r w:rsidRPr="000F74E1">
        <w:rPr>
          <w:rFonts w:asciiTheme="minorHAnsi" w:hAnsiTheme="minorHAnsi" w:cstheme="minorHAnsi"/>
          <w:sz w:val="23"/>
          <w:szCs w:val="23"/>
        </w:rPr>
        <w:t xml:space="preserve">Fonctionne selon avis ou autorisation d'ouverture et de fonctionnement délivrée par le Président du Conseil Départemental. </w:t>
      </w:r>
      <w:r w:rsidR="000D095C" w:rsidRPr="000F74E1">
        <w:rPr>
          <w:rFonts w:asciiTheme="minorHAnsi" w:hAnsiTheme="minorHAnsi" w:cstheme="minorHAnsi"/>
          <w:sz w:val="23"/>
          <w:szCs w:val="23"/>
        </w:rPr>
        <w:t xml:space="preserve"> </w:t>
      </w:r>
    </w:p>
    <w:p w14:paraId="02C7E85A" w14:textId="77777777" w:rsidR="00F7092E" w:rsidRPr="000F74E1" w:rsidRDefault="00F7092E" w:rsidP="001D101D">
      <w:pPr>
        <w:pStyle w:val="Paragraphedeliste"/>
        <w:numPr>
          <w:ilvl w:val="0"/>
          <w:numId w:val="7"/>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La capacité d’accueil globale, voire modulée (à la journée, pendant les vacances scolaires…) et la catégorie (micro, petite crèche, ...). </w:t>
      </w:r>
    </w:p>
    <w:p w14:paraId="443B7CE7" w14:textId="77777777" w:rsidR="00F7092E" w:rsidRPr="000F74E1" w:rsidRDefault="00F7092E" w:rsidP="001D101D">
      <w:pPr>
        <w:pStyle w:val="Paragraphedeliste"/>
        <w:numPr>
          <w:ilvl w:val="0"/>
          <w:numId w:val="7"/>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L’âge des enfants pouvant être accueillis. </w:t>
      </w:r>
    </w:p>
    <w:p w14:paraId="0FC80182" w14:textId="77777777" w:rsidR="00F7092E" w:rsidRPr="000F74E1" w:rsidRDefault="00F7092E" w:rsidP="001D101D">
      <w:pPr>
        <w:pStyle w:val="Paragraphedeliste"/>
        <w:numPr>
          <w:ilvl w:val="0"/>
          <w:numId w:val="7"/>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Les heures et jours d’ouverture, les périodes de fermeture de la structure. </w:t>
      </w:r>
    </w:p>
    <w:p w14:paraId="418BBAA2" w14:textId="3593BF19" w:rsidR="00F7092E" w:rsidRPr="000F74E1" w:rsidRDefault="00F7092E" w:rsidP="001D101D">
      <w:pPr>
        <w:pStyle w:val="Paragraphedeliste"/>
        <w:numPr>
          <w:ilvl w:val="0"/>
          <w:numId w:val="7"/>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Les différents types d’accueil (régulier, occasionnel et urgence). </w:t>
      </w:r>
    </w:p>
    <w:p w14:paraId="0CC544B0" w14:textId="628083DC" w:rsidR="00F7092E" w:rsidRPr="000F74E1" w:rsidRDefault="00F7092E" w:rsidP="001D101D">
      <w:pPr>
        <w:pStyle w:val="Paragraphedeliste"/>
        <w:numPr>
          <w:ilvl w:val="0"/>
          <w:numId w:val="7"/>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Le taux d’encadrement choisi entre 1 pour 6 enfants </w:t>
      </w:r>
      <w:r w:rsidR="00ED57B9" w:rsidRPr="000F74E1">
        <w:rPr>
          <w:rFonts w:asciiTheme="minorHAnsi" w:hAnsiTheme="minorHAnsi" w:cstheme="minorHAnsi"/>
          <w:sz w:val="23"/>
          <w:szCs w:val="23"/>
        </w:rPr>
        <w:t>ou</w:t>
      </w:r>
      <w:r w:rsidRPr="000F74E1">
        <w:rPr>
          <w:rFonts w:asciiTheme="minorHAnsi" w:hAnsiTheme="minorHAnsi" w:cstheme="minorHAnsi"/>
          <w:sz w:val="23"/>
          <w:szCs w:val="23"/>
        </w:rPr>
        <w:t xml:space="preserve"> 1 pour 5 non marcheurs/1 pour 8 qui marchent. (Art R2324-46-4 II a du CSP). </w:t>
      </w:r>
    </w:p>
    <w:p w14:paraId="1064B449" w14:textId="774AD6E0" w:rsidR="00F7092E" w:rsidRPr="000F74E1" w:rsidRDefault="00F7092E" w:rsidP="001D101D">
      <w:pPr>
        <w:pStyle w:val="Paragraphedeliste"/>
        <w:numPr>
          <w:ilvl w:val="0"/>
          <w:numId w:val="7"/>
        </w:numPr>
        <w:ind w:left="851" w:right="678"/>
        <w:jc w:val="both"/>
        <w:rPr>
          <w:rFonts w:asciiTheme="minorHAnsi" w:hAnsiTheme="minorHAnsi" w:cstheme="minorHAnsi"/>
          <w:sz w:val="23"/>
          <w:szCs w:val="23"/>
        </w:rPr>
      </w:pPr>
      <w:r w:rsidRPr="000F74E1">
        <w:rPr>
          <w:rFonts w:asciiTheme="minorHAnsi" w:hAnsiTheme="minorHAnsi" w:cstheme="minorHAnsi"/>
          <w:sz w:val="23"/>
          <w:szCs w:val="23"/>
        </w:rPr>
        <w:t>Les modalités d’accueil en surnombre (Art R2324-27 du CSP), modalité du calcul, respect des règles d’encadrement choisi, modalité d’organisation de l’accueil en surnombre et son articulation avec le projet éducatif et social</w:t>
      </w:r>
      <w:r w:rsidR="00166596">
        <w:rPr>
          <w:rFonts w:asciiTheme="minorHAnsi" w:hAnsiTheme="minorHAnsi" w:cstheme="minorHAnsi"/>
          <w:sz w:val="23"/>
          <w:szCs w:val="23"/>
        </w:rPr>
        <w:t>.</w:t>
      </w:r>
    </w:p>
    <w:p w14:paraId="796964E0" w14:textId="21D64085" w:rsidR="00F7092E" w:rsidRDefault="00F7092E" w:rsidP="001D101D">
      <w:pPr>
        <w:ind w:left="426" w:right="678"/>
        <w:jc w:val="both"/>
        <w:rPr>
          <w:rFonts w:asciiTheme="minorHAnsi" w:hAnsiTheme="minorHAnsi" w:cstheme="minorHAnsi"/>
          <w:sz w:val="23"/>
          <w:szCs w:val="23"/>
        </w:rPr>
      </w:pPr>
    </w:p>
    <w:p w14:paraId="33760263" w14:textId="77777777" w:rsidR="00E532F6" w:rsidRPr="000F74E1" w:rsidRDefault="00E532F6" w:rsidP="001D101D">
      <w:pPr>
        <w:ind w:left="426" w:right="678"/>
        <w:jc w:val="both"/>
        <w:rPr>
          <w:rFonts w:asciiTheme="minorHAnsi" w:hAnsiTheme="minorHAnsi" w:cstheme="minorHAnsi"/>
          <w:sz w:val="23"/>
          <w:szCs w:val="23"/>
        </w:rPr>
      </w:pPr>
    </w:p>
    <w:p w14:paraId="66A4637E" w14:textId="46AE78A7" w:rsidR="00FB4C31" w:rsidRPr="00166596" w:rsidRDefault="00F7092E" w:rsidP="001D101D">
      <w:pPr>
        <w:pStyle w:val="Paragraphedeliste"/>
        <w:numPr>
          <w:ilvl w:val="0"/>
          <w:numId w:val="5"/>
        </w:numPr>
        <w:ind w:left="426" w:right="678" w:firstLine="0"/>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 xml:space="preserve">L’ÉQUIPE </w:t>
      </w:r>
    </w:p>
    <w:p w14:paraId="2E5785B2" w14:textId="77777777" w:rsidR="00ED57B9" w:rsidRPr="000F74E1" w:rsidRDefault="00ED57B9" w:rsidP="001D101D">
      <w:pPr>
        <w:pStyle w:val="Paragraphedeliste"/>
        <w:ind w:left="426" w:right="678" w:firstLine="0"/>
        <w:jc w:val="both"/>
        <w:rPr>
          <w:rFonts w:asciiTheme="minorHAnsi" w:hAnsiTheme="minorHAnsi" w:cstheme="minorHAnsi"/>
          <w:b/>
          <w:bCs/>
          <w:color w:val="7030A0"/>
          <w:sz w:val="23"/>
          <w:szCs w:val="23"/>
        </w:rPr>
      </w:pPr>
    </w:p>
    <w:p w14:paraId="4665D4BB" w14:textId="79EB3603" w:rsidR="00CC4ADE" w:rsidRPr="000F74E1" w:rsidRDefault="006555A7" w:rsidP="001D101D">
      <w:pPr>
        <w:pStyle w:val="Corpsdetexte"/>
        <w:numPr>
          <w:ilvl w:val="0"/>
          <w:numId w:val="8"/>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Q</w:t>
      </w:r>
      <w:r w:rsidR="00F7092E" w:rsidRPr="000F74E1">
        <w:rPr>
          <w:rFonts w:asciiTheme="minorHAnsi" w:hAnsiTheme="minorHAnsi" w:cstheme="minorHAnsi"/>
          <w:sz w:val="23"/>
          <w:szCs w:val="23"/>
        </w:rPr>
        <w:t xml:space="preserve">ualification du directeur </w:t>
      </w:r>
      <w:r w:rsidRPr="000F74E1">
        <w:rPr>
          <w:rFonts w:asciiTheme="minorHAnsi" w:hAnsiTheme="minorHAnsi" w:cstheme="minorHAnsi"/>
          <w:sz w:val="23"/>
          <w:szCs w:val="23"/>
        </w:rPr>
        <w:t xml:space="preserve">ou du </w:t>
      </w:r>
      <w:r w:rsidR="00F7092E" w:rsidRPr="000F74E1">
        <w:rPr>
          <w:rFonts w:asciiTheme="minorHAnsi" w:hAnsiTheme="minorHAnsi" w:cstheme="minorHAnsi"/>
          <w:sz w:val="23"/>
          <w:szCs w:val="23"/>
        </w:rPr>
        <w:t>référent technique (si micro-crèche), ses fonctions.</w:t>
      </w:r>
      <w:r w:rsidR="00CC4ADE" w:rsidRPr="000F74E1">
        <w:rPr>
          <w:rFonts w:asciiTheme="minorHAnsi" w:hAnsiTheme="minorHAnsi" w:cstheme="minorHAnsi"/>
          <w:sz w:val="23"/>
          <w:szCs w:val="23"/>
        </w:rPr>
        <w:t xml:space="preserve"> En lien avec</w:t>
      </w:r>
      <w:r w:rsidR="00CC4ADE" w:rsidRPr="000F74E1">
        <w:rPr>
          <w:rFonts w:asciiTheme="minorHAnsi" w:hAnsiTheme="minorHAnsi" w:cstheme="minorHAnsi"/>
          <w:spacing w:val="1"/>
          <w:sz w:val="23"/>
          <w:szCs w:val="23"/>
        </w:rPr>
        <w:t xml:space="preserve"> </w:t>
      </w:r>
      <w:r w:rsidR="00CC4ADE" w:rsidRPr="000F74E1">
        <w:rPr>
          <w:rFonts w:asciiTheme="minorHAnsi" w:hAnsiTheme="minorHAnsi" w:cstheme="minorHAnsi"/>
          <w:sz w:val="23"/>
          <w:szCs w:val="23"/>
        </w:rPr>
        <w:t>la</w:t>
      </w:r>
      <w:r w:rsidR="00CC4ADE" w:rsidRPr="000F74E1">
        <w:rPr>
          <w:rFonts w:asciiTheme="minorHAnsi" w:hAnsiTheme="minorHAnsi" w:cstheme="minorHAnsi"/>
          <w:spacing w:val="-1"/>
          <w:sz w:val="23"/>
          <w:szCs w:val="23"/>
        </w:rPr>
        <w:t xml:space="preserve"> </w:t>
      </w:r>
      <w:r w:rsidR="00CC4ADE" w:rsidRPr="000F74E1">
        <w:rPr>
          <w:rFonts w:asciiTheme="minorHAnsi" w:hAnsiTheme="minorHAnsi" w:cstheme="minorHAnsi"/>
          <w:sz w:val="23"/>
          <w:szCs w:val="23"/>
        </w:rPr>
        <w:t>fiche de poste,</w:t>
      </w:r>
      <w:r w:rsidR="00CC4ADE" w:rsidRPr="000F74E1">
        <w:rPr>
          <w:rFonts w:asciiTheme="minorHAnsi" w:hAnsiTheme="minorHAnsi" w:cstheme="minorHAnsi"/>
          <w:spacing w:val="1"/>
          <w:sz w:val="23"/>
          <w:szCs w:val="23"/>
        </w:rPr>
        <w:t xml:space="preserve"> </w:t>
      </w:r>
      <w:r w:rsidR="00CC4ADE" w:rsidRPr="000F74E1">
        <w:rPr>
          <w:rFonts w:asciiTheme="minorHAnsi" w:hAnsiTheme="minorHAnsi" w:cstheme="minorHAnsi"/>
          <w:sz w:val="23"/>
          <w:szCs w:val="23"/>
        </w:rPr>
        <w:t>les missions</w:t>
      </w:r>
      <w:r w:rsidR="00CC4ADE" w:rsidRPr="000F74E1">
        <w:rPr>
          <w:rFonts w:asciiTheme="minorHAnsi" w:hAnsiTheme="minorHAnsi" w:cstheme="minorHAnsi"/>
          <w:spacing w:val="1"/>
          <w:sz w:val="23"/>
          <w:szCs w:val="23"/>
        </w:rPr>
        <w:t xml:space="preserve"> </w:t>
      </w:r>
      <w:r w:rsidR="00CC4ADE" w:rsidRPr="000F74E1">
        <w:rPr>
          <w:rFonts w:asciiTheme="minorHAnsi" w:hAnsiTheme="minorHAnsi" w:cstheme="minorHAnsi"/>
          <w:sz w:val="23"/>
          <w:szCs w:val="23"/>
        </w:rPr>
        <w:t>qui lui sont confiées</w:t>
      </w:r>
      <w:r w:rsidR="00CC4ADE" w:rsidRPr="000F74E1">
        <w:rPr>
          <w:rFonts w:asciiTheme="minorHAnsi" w:hAnsiTheme="minorHAnsi" w:cstheme="minorHAnsi"/>
          <w:spacing w:val="-1"/>
          <w:sz w:val="23"/>
          <w:szCs w:val="23"/>
        </w:rPr>
        <w:t xml:space="preserve"> </w:t>
      </w:r>
      <w:r w:rsidR="00CC4ADE" w:rsidRPr="000F74E1">
        <w:rPr>
          <w:rFonts w:asciiTheme="minorHAnsi" w:hAnsiTheme="minorHAnsi" w:cstheme="minorHAnsi"/>
          <w:sz w:val="23"/>
          <w:szCs w:val="23"/>
        </w:rPr>
        <w:t>:</w:t>
      </w:r>
      <w:r w:rsidR="008F4FEC" w:rsidRPr="000F74E1">
        <w:rPr>
          <w:rFonts w:asciiTheme="minorHAnsi" w:hAnsiTheme="minorHAnsi" w:cstheme="minorHAnsi"/>
          <w:sz w:val="23"/>
          <w:szCs w:val="23"/>
        </w:rPr>
        <w:t xml:space="preserve"> </w:t>
      </w:r>
      <w:r w:rsidR="00CC4ADE" w:rsidRPr="000F74E1">
        <w:rPr>
          <w:rFonts w:asciiTheme="minorHAnsi" w:hAnsiTheme="minorHAnsi" w:cstheme="minorHAnsi"/>
          <w:sz w:val="23"/>
          <w:szCs w:val="23"/>
        </w:rPr>
        <w:t>Gestion</w:t>
      </w:r>
      <w:r w:rsidR="00CC4ADE" w:rsidRPr="000F74E1">
        <w:rPr>
          <w:rFonts w:asciiTheme="minorHAnsi" w:hAnsiTheme="minorHAnsi" w:cstheme="minorHAnsi"/>
          <w:spacing w:val="-3"/>
          <w:sz w:val="23"/>
          <w:szCs w:val="23"/>
        </w:rPr>
        <w:t xml:space="preserve"> </w:t>
      </w:r>
      <w:r w:rsidR="00CC4ADE" w:rsidRPr="000F74E1">
        <w:rPr>
          <w:rFonts w:asciiTheme="minorHAnsi" w:hAnsiTheme="minorHAnsi" w:cstheme="minorHAnsi"/>
          <w:sz w:val="23"/>
          <w:szCs w:val="23"/>
        </w:rPr>
        <w:t>administrative,</w:t>
      </w:r>
      <w:r w:rsidR="00C558AE" w:rsidRPr="000F74E1">
        <w:rPr>
          <w:rFonts w:asciiTheme="minorHAnsi" w:hAnsiTheme="minorHAnsi" w:cstheme="minorHAnsi"/>
          <w:sz w:val="23"/>
          <w:szCs w:val="23"/>
        </w:rPr>
        <w:t xml:space="preserve"> </w:t>
      </w:r>
      <w:r w:rsidR="00CC4ADE" w:rsidRPr="000F74E1">
        <w:rPr>
          <w:rFonts w:asciiTheme="minorHAnsi" w:hAnsiTheme="minorHAnsi" w:cstheme="minorHAnsi"/>
          <w:sz w:val="23"/>
          <w:szCs w:val="23"/>
        </w:rPr>
        <w:t>Gestion des équipes,</w:t>
      </w:r>
      <w:r w:rsidR="00C558AE" w:rsidRPr="000F74E1">
        <w:rPr>
          <w:rFonts w:asciiTheme="minorHAnsi" w:hAnsiTheme="minorHAnsi" w:cstheme="minorHAnsi"/>
          <w:sz w:val="23"/>
          <w:szCs w:val="23"/>
        </w:rPr>
        <w:t xml:space="preserve"> </w:t>
      </w:r>
      <w:r w:rsidR="00CC4ADE" w:rsidRPr="000F74E1">
        <w:rPr>
          <w:rFonts w:asciiTheme="minorHAnsi" w:hAnsiTheme="minorHAnsi" w:cstheme="minorHAnsi"/>
          <w:sz w:val="23"/>
          <w:szCs w:val="23"/>
        </w:rPr>
        <w:t>Gestion éducative,</w:t>
      </w:r>
      <w:r w:rsidR="00C558AE" w:rsidRPr="000F74E1">
        <w:rPr>
          <w:rFonts w:asciiTheme="minorHAnsi" w:hAnsiTheme="minorHAnsi" w:cstheme="minorHAnsi"/>
          <w:sz w:val="23"/>
          <w:szCs w:val="23"/>
        </w:rPr>
        <w:t xml:space="preserve"> </w:t>
      </w:r>
      <w:r w:rsidR="00CC4ADE" w:rsidRPr="000F74E1">
        <w:rPr>
          <w:rFonts w:asciiTheme="minorHAnsi" w:hAnsiTheme="minorHAnsi" w:cstheme="minorHAnsi"/>
          <w:sz w:val="23"/>
          <w:szCs w:val="23"/>
        </w:rPr>
        <w:t>Lien</w:t>
      </w:r>
      <w:r w:rsidR="00CC4ADE" w:rsidRPr="000F74E1">
        <w:rPr>
          <w:rFonts w:asciiTheme="minorHAnsi" w:hAnsiTheme="minorHAnsi" w:cstheme="minorHAnsi"/>
          <w:spacing w:val="1"/>
          <w:sz w:val="23"/>
          <w:szCs w:val="23"/>
        </w:rPr>
        <w:t xml:space="preserve"> </w:t>
      </w:r>
      <w:r w:rsidR="00CC4ADE" w:rsidRPr="000F74E1">
        <w:rPr>
          <w:rFonts w:asciiTheme="minorHAnsi" w:hAnsiTheme="minorHAnsi" w:cstheme="minorHAnsi"/>
          <w:sz w:val="23"/>
          <w:szCs w:val="23"/>
        </w:rPr>
        <w:t>avec</w:t>
      </w:r>
      <w:r w:rsidR="00CC4ADE" w:rsidRPr="000F74E1">
        <w:rPr>
          <w:rFonts w:asciiTheme="minorHAnsi" w:hAnsiTheme="minorHAnsi" w:cstheme="minorHAnsi"/>
          <w:spacing w:val="1"/>
          <w:sz w:val="23"/>
          <w:szCs w:val="23"/>
        </w:rPr>
        <w:t xml:space="preserve"> </w:t>
      </w:r>
      <w:r w:rsidR="00CC4ADE" w:rsidRPr="000F74E1">
        <w:rPr>
          <w:rFonts w:asciiTheme="minorHAnsi" w:hAnsiTheme="minorHAnsi" w:cstheme="minorHAnsi"/>
          <w:sz w:val="23"/>
          <w:szCs w:val="23"/>
        </w:rPr>
        <w:t>les</w:t>
      </w:r>
      <w:r w:rsidR="00CC4ADE" w:rsidRPr="000F74E1">
        <w:rPr>
          <w:rFonts w:asciiTheme="minorHAnsi" w:hAnsiTheme="minorHAnsi" w:cstheme="minorHAnsi"/>
          <w:spacing w:val="-3"/>
          <w:sz w:val="23"/>
          <w:szCs w:val="23"/>
        </w:rPr>
        <w:t xml:space="preserve"> </w:t>
      </w:r>
      <w:r w:rsidR="00CC4ADE" w:rsidRPr="000F74E1">
        <w:rPr>
          <w:rFonts w:asciiTheme="minorHAnsi" w:hAnsiTheme="minorHAnsi" w:cstheme="minorHAnsi"/>
          <w:sz w:val="23"/>
          <w:szCs w:val="23"/>
        </w:rPr>
        <w:t>familles.</w:t>
      </w:r>
    </w:p>
    <w:p w14:paraId="6E702F80" w14:textId="628E7384" w:rsidR="00FB4C31" w:rsidRPr="000F74E1" w:rsidRDefault="00F7092E" w:rsidP="001D101D">
      <w:pPr>
        <w:pStyle w:val="Paragraphedeliste"/>
        <w:numPr>
          <w:ilvl w:val="0"/>
          <w:numId w:val="8"/>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En cas d’absence du directeur, modalités qui permettent d’assurer, en toutes circonstances, la continuité de la fonction de direction : comment sont assurées les tâches qui ne peuvent être différées dans le temps ?</w:t>
      </w:r>
    </w:p>
    <w:p w14:paraId="5404A446" w14:textId="6DC610C3" w:rsidR="00F7092E" w:rsidRPr="000F74E1" w:rsidRDefault="00F7092E" w:rsidP="001D101D">
      <w:pPr>
        <w:pStyle w:val="Paragraphedeliste"/>
        <w:numPr>
          <w:ilvl w:val="0"/>
          <w:numId w:val="8"/>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Présentation informative et synthétique de l’équipe, des intervenants extérieurs des stagiaires </w:t>
      </w:r>
      <w:r w:rsidR="00ED57B9" w:rsidRPr="000F74E1">
        <w:rPr>
          <w:rFonts w:asciiTheme="minorHAnsi" w:hAnsiTheme="minorHAnsi" w:cstheme="minorHAnsi"/>
          <w:sz w:val="23"/>
          <w:szCs w:val="23"/>
        </w:rPr>
        <w:t xml:space="preserve">et de </w:t>
      </w:r>
      <w:r w:rsidRPr="000F74E1">
        <w:rPr>
          <w:rFonts w:asciiTheme="minorHAnsi" w:hAnsiTheme="minorHAnsi" w:cstheme="minorHAnsi"/>
          <w:sz w:val="23"/>
          <w:szCs w:val="23"/>
        </w:rPr>
        <w:t>toute personne susceptible d’intervenir dans l'EAJE</w:t>
      </w:r>
      <w:r w:rsidR="00E532F6">
        <w:rPr>
          <w:rFonts w:asciiTheme="minorHAnsi" w:hAnsiTheme="minorHAnsi" w:cstheme="minorHAnsi"/>
          <w:sz w:val="23"/>
          <w:szCs w:val="23"/>
        </w:rPr>
        <w:t>.</w:t>
      </w:r>
    </w:p>
    <w:p w14:paraId="7F25D74B" w14:textId="77777777" w:rsidR="00FB4C31" w:rsidRPr="000F74E1" w:rsidRDefault="00FB4C31" w:rsidP="001D101D">
      <w:pPr>
        <w:ind w:left="426" w:right="678"/>
        <w:jc w:val="both"/>
        <w:rPr>
          <w:rFonts w:asciiTheme="minorHAnsi" w:hAnsiTheme="minorHAnsi" w:cstheme="minorHAnsi"/>
          <w:sz w:val="23"/>
          <w:szCs w:val="23"/>
        </w:rPr>
      </w:pPr>
    </w:p>
    <w:p w14:paraId="1065AEFA" w14:textId="07F0E38B" w:rsidR="00FB4C31" w:rsidRPr="000F74E1" w:rsidRDefault="00FB4C31" w:rsidP="001D101D">
      <w:pPr>
        <w:ind w:left="426" w:right="678"/>
        <w:jc w:val="both"/>
        <w:rPr>
          <w:rFonts w:asciiTheme="minorHAnsi" w:hAnsiTheme="minorHAnsi" w:cstheme="minorHAnsi"/>
          <w:sz w:val="23"/>
          <w:szCs w:val="23"/>
        </w:rPr>
      </w:pPr>
      <w:r w:rsidRPr="000F74E1">
        <w:rPr>
          <w:rFonts w:asciiTheme="minorHAnsi" w:hAnsiTheme="minorHAnsi" w:cstheme="minorHAnsi"/>
          <w:sz w:val="23"/>
          <w:szCs w:val="23"/>
        </w:rPr>
        <w:t>Les principes d’obligation de réserve et de secret professionnel peuvent être ici rappelés en précisant que tout membre du personnel est soumis à ces obligations.</w:t>
      </w:r>
    </w:p>
    <w:p w14:paraId="3F560438" w14:textId="627DEDB2" w:rsidR="000C3842" w:rsidRDefault="000C3842" w:rsidP="001D101D">
      <w:pPr>
        <w:ind w:left="426" w:right="678"/>
        <w:jc w:val="both"/>
        <w:rPr>
          <w:rFonts w:asciiTheme="minorHAnsi" w:hAnsiTheme="minorHAnsi" w:cstheme="minorHAnsi"/>
          <w:color w:val="8064A2" w:themeColor="accent4"/>
          <w:sz w:val="23"/>
          <w:szCs w:val="23"/>
        </w:rPr>
      </w:pPr>
    </w:p>
    <w:p w14:paraId="1414A2F4" w14:textId="77777777" w:rsidR="00E532F6" w:rsidRPr="000F74E1" w:rsidRDefault="00E532F6" w:rsidP="001D101D">
      <w:pPr>
        <w:ind w:left="426" w:right="678"/>
        <w:jc w:val="both"/>
        <w:rPr>
          <w:rFonts w:asciiTheme="minorHAnsi" w:hAnsiTheme="minorHAnsi" w:cstheme="minorHAnsi"/>
          <w:color w:val="8064A2" w:themeColor="accent4"/>
          <w:sz w:val="23"/>
          <w:szCs w:val="23"/>
        </w:rPr>
      </w:pPr>
    </w:p>
    <w:p w14:paraId="2A29C450" w14:textId="458FD113" w:rsidR="000C3842" w:rsidRPr="00166596" w:rsidRDefault="000C3842" w:rsidP="001D101D">
      <w:pPr>
        <w:pStyle w:val="Paragraphedeliste"/>
        <w:numPr>
          <w:ilvl w:val="0"/>
          <w:numId w:val="5"/>
        </w:numPr>
        <w:ind w:left="426" w:right="678" w:firstLine="0"/>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 xml:space="preserve">LISTE DES PIÈCES DU DOSSIER D'INSCRIPTION À FOURNIR PAR LES PARENTS </w:t>
      </w:r>
    </w:p>
    <w:p w14:paraId="79C211F0" w14:textId="77777777" w:rsidR="00E532F6" w:rsidRDefault="00E532F6" w:rsidP="001D101D">
      <w:pPr>
        <w:ind w:left="426" w:right="678"/>
        <w:jc w:val="both"/>
        <w:rPr>
          <w:rFonts w:asciiTheme="minorHAnsi" w:hAnsiTheme="minorHAnsi" w:cstheme="minorHAnsi"/>
          <w:b/>
          <w:bCs/>
          <w:color w:val="5F497A" w:themeColor="accent4" w:themeShade="BF"/>
          <w:sz w:val="23"/>
          <w:szCs w:val="23"/>
        </w:rPr>
      </w:pPr>
    </w:p>
    <w:p w14:paraId="12BE3373" w14:textId="28F27D6A" w:rsidR="006555A7" w:rsidRPr="00E532F6" w:rsidRDefault="000C3842" w:rsidP="001D101D">
      <w:pPr>
        <w:pStyle w:val="Paragraphedeliste"/>
        <w:numPr>
          <w:ilvl w:val="0"/>
          <w:numId w:val="9"/>
        </w:numPr>
        <w:spacing w:after="120"/>
        <w:ind w:right="678"/>
        <w:jc w:val="both"/>
        <w:rPr>
          <w:rFonts w:asciiTheme="minorHAnsi" w:hAnsiTheme="minorHAnsi" w:cstheme="minorHAnsi"/>
          <w:b/>
          <w:bCs/>
          <w:color w:val="5F497A" w:themeColor="accent4" w:themeShade="BF"/>
          <w:sz w:val="23"/>
          <w:szCs w:val="23"/>
        </w:rPr>
      </w:pPr>
      <w:r w:rsidRPr="00E532F6">
        <w:rPr>
          <w:rFonts w:asciiTheme="minorHAnsi" w:hAnsiTheme="minorHAnsi" w:cstheme="minorHAnsi"/>
          <w:b/>
          <w:bCs/>
          <w:color w:val="5F497A" w:themeColor="accent4" w:themeShade="BF"/>
          <w:sz w:val="23"/>
          <w:szCs w:val="23"/>
        </w:rPr>
        <w:t>DOCUMENTS ADMINISTRATIFS</w:t>
      </w:r>
    </w:p>
    <w:p w14:paraId="3A55BFB8" w14:textId="47269A4E" w:rsidR="000C3842" w:rsidRPr="00E532F6" w:rsidRDefault="000C3842" w:rsidP="001D101D">
      <w:pPr>
        <w:pStyle w:val="Paragraphedeliste"/>
        <w:numPr>
          <w:ilvl w:val="3"/>
          <w:numId w:val="12"/>
        </w:numPr>
        <w:spacing w:after="120"/>
        <w:ind w:left="851" w:right="678"/>
        <w:jc w:val="both"/>
        <w:rPr>
          <w:rFonts w:asciiTheme="minorHAnsi" w:hAnsiTheme="minorHAnsi" w:cstheme="minorHAnsi"/>
          <w:b/>
          <w:bCs/>
          <w:color w:val="8064A2" w:themeColor="accent4"/>
          <w:sz w:val="23"/>
          <w:szCs w:val="23"/>
        </w:rPr>
      </w:pPr>
      <w:r w:rsidRPr="00E532F6">
        <w:rPr>
          <w:rFonts w:asciiTheme="minorHAnsi" w:hAnsiTheme="minorHAnsi" w:cstheme="minorHAnsi"/>
          <w:sz w:val="23"/>
          <w:szCs w:val="23"/>
        </w:rPr>
        <w:t xml:space="preserve">Photocopie du livret de famille ou acte de naissance </w:t>
      </w:r>
    </w:p>
    <w:p w14:paraId="00D9CE30" w14:textId="0488964C" w:rsidR="000C3842" w:rsidRPr="006B30BA" w:rsidRDefault="000C3842" w:rsidP="001D101D">
      <w:pPr>
        <w:pStyle w:val="Paragraphedeliste"/>
        <w:numPr>
          <w:ilvl w:val="0"/>
          <w:numId w:val="12"/>
        </w:numPr>
        <w:spacing w:after="120"/>
        <w:ind w:left="851" w:right="678"/>
        <w:jc w:val="both"/>
        <w:rPr>
          <w:rFonts w:asciiTheme="minorHAnsi" w:hAnsiTheme="minorHAnsi" w:cstheme="minorHAnsi"/>
          <w:b/>
          <w:bCs/>
          <w:color w:val="8064A2" w:themeColor="accent4"/>
          <w:sz w:val="23"/>
          <w:szCs w:val="23"/>
        </w:rPr>
      </w:pPr>
      <w:r w:rsidRPr="000F74E1">
        <w:rPr>
          <w:rFonts w:asciiTheme="minorHAnsi" w:hAnsiTheme="minorHAnsi" w:cstheme="minorHAnsi"/>
          <w:sz w:val="23"/>
          <w:szCs w:val="23"/>
        </w:rPr>
        <w:t xml:space="preserve">Justificatif de domicile de moins de 3 mois </w:t>
      </w:r>
    </w:p>
    <w:p w14:paraId="06FA9FF4" w14:textId="77777777" w:rsidR="006B30BA" w:rsidRPr="000F74E1" w:rsidRDefault="006B30BA" w:rsidP="006B30BA">
      <w:pPr>
        <w:pStyle w:val="Paragraphedeliste"/>
        <w:spacing w:after="120"/>
        <w:ind w:left="851" w:right="678" w:firstLine="0"/>
        <w:jc w:val="both"/>
        <w:rPr>
          <w:rFonts w:asciiTheme="minorHAnsi" w:hAnsiTheme="minorHAnsi" w:cstheme="minorHAnsi"/>
          <w:b/>
          <w:bCs/>
          <w:color w:val="8064A2" w:themeColor="accent4"/>
          <w:sz w:val="23"/>
          <w:szCs w:val="23"/>
        </w:rPr>
      </w:pPr>
    </w:p>
    <w:p w14:paraId="2DD59511" w14:textId="01C66BEF" w:rsidR="000C3842" w:rsidRPr="000F74E1" w:rsidRDefault="000C3842" w:rsidP="001D101D">
      <w:pPr>
        <w:pStyle w:val="Paragraphedeliste"/>
        <w:numPr>
          <w:ilvl w:val="0"/>
          <w:numId w:val="12"/>
        </w:numPr>
        <w:spacing w:after="120"/>
        <w:ind w:left="851" w:right="678"/>
        <w:jc w:val="both"/>
        <w:rPr>
          <w:rFonts w:asciiTheme="minorHAnsi" w:hAnsiTheme="minorHAnsi" w:cstheme="minorHAnsi"/>
          <w:b/>
          <w:bCs/>
          <w:color w:val="8064A2" w:themeColor="accent4"/>
          <w:sz w:val="23"/>
          <w:szCs w:val="23"/>
        </w:rPr>
      </w:pPr>
      <w:r w:rsidRPr="000F74E1">
        <w:rPr>
          <w:rFonts w:asciiTheme="minorHAnsi" w:hAnsiTheme="minorHAnsi" w:cstheme="minorHAnsi"/>
          <w:sz w:val="23"/>
          <w:szCs w:val="23"/>
        </w:rPr>
        <w:t xml:space="preserve">Pour les non-allocataires de la </w:t>
      </w:r>
      <w:r w:rsidR="00166596">
        <w:rPr>
          <w:rFonts w:asciiTheme="minorHAnsi" w:hAnsiTheme="minorHAnsi" w:cstheme="minorHAnsi"/>
          <w:sz w:val="23"/>
          <w:szCs w:val="23"/>
        </w:rPr>
        <w:t>Caf</w:t>
      </w:r>
      <w:r w:rsidRPr="000F74E1">
        <w:rPr>
          <w:rFonts w:asciiTheme="minorHAnsi" w:hAnsiTheme="minorHAnsi" w:cstheme="minorHAnsi"/>
          <w:sz w:val="23"/>
          <w:szCs w:val="23"/>
        </w:rPr>
        <w:t xml:space="preserve"> ou si refus</w:t>
      </w:r>
      <w:r w:rsidR="006555A7" w:rsidRPr="000F74E1">
        <w:rPr>
          <w:rFonts w:asciiTheme="minorHAnsi" w:hAnsiTheme="minorHAnsi" w:cstheme="minorHAnsi"/>
          <w:sz w:val="23"/>
          <w:szCs w:val="23"/>
        </w:rPr>
        <w:t xml:space="preserve"> par la famille </w:t>
      </w:r>
      <w:r w:rsidRPr="000F74E1">
        <w:rPr>
          <w:rFonts w:asciiTheme="minorHAnsi" w:hAnsiTheme="minorHAnsi" w:cstheme="minorHAnsi"/>
          <w:sz w:val="23"/>
          <w:szCs w:val="23"/>
        </w:rPr>
        <w:t xml:space="preserve">de consultation CDAP : avis imposition N-1 sur revenus N-2 </w:t>
      </w:r>
    </w:p>
    <w:p w14:paraId="5046AA46" w14:textId="64CEC184" w:rsidR="000C3842" w:rsidRPr="000F74E1" w:rsidRDefault="000C3842" w:rsidP="001D101D">
      <w:pPr>
        <w:pStyle w:val="Paragraphedeliste"/>
        <w:numPr>
          <w:ilvl w:val="0"/>
          <w:numId w:val="12"/>
        </w:numPr>
        <w:spacing w:after="120"/>
        <w:ind w:left="851" w:right="678"/>
        <w:jc w:val="both"/>
        <w:rPr>
          <w:rFonts w:asciiTheme="minorHAnsi" w:hAnsiTheme="minorHAnsi" w:cstheme="minorHAnsi"/>
          <w:b/>
          <w:bCs/>
          <w:color w:val="8064A2" w:themeColor="accent4"/>
          <w:sz w:val="23"/>
          <w:szCs w:val="23"/>
        </w:rPr>
      </w:pPr>
      <w:r w:rsidRPr="000F74E1">
        <w:rPr>
          <w:rFonts w:asciiTheme="minorHAnsi" w:hAnsiTheme="minorHAnsi" w:cstheme="minorHAnsi"/>
          <w:sz w:val="23"/>
          <w:szCs w:val="23"/>
        </w:rPr>
        <w:t xml:space="preserve">Régime d’appartenance </w:t>
      </w:r>
      <w:r w:rsidR="00166596">
        <w:rPr>
          <w:rFonts w:asciiTheme="minorHAnsi" w:hAnsiTheme="minorHAnsi" w:cstheme="minorHAnsi"/>
          <w:sz w:val="23"/>
          <w:szCs w:val="23"/>
        </w:rPr>
        <w:t>Caf</w:t>
      </w:r>
      <w:r w:rsidRPr="000F74E1">
        <w:rPr>
          <w:rFonts w:asciiTheme="minorHAnsi" w:hAnsiTheme="minorHAnsi" w:cstheme="minorHAnsi"/>
          <w:sz w:val="23"/>
          <w:szCs w:val="23"/>
        </w:rPr>
        <w:t xml:space="preserve"> avec n° d’allocataire ou MSA </w:t>
      </w:r>
    </w:p>
    <w:p w14:paraId="7336F533" w14:textId="77777777" w:rsidR="000C3842" w:rsidRPr="000F74E1" w:rsidRDefault="000C3842" w:rsidP="001D101D">
      <w:pPr>
        <w:pStyle w:val="Paragraphedeliste"/>
        <w:numPr>
          <w:ilvl w:val="0"/>
          <w:numId w:val="12"/>
        </w:numPr>
        <w:spacing w:after="120"/>
        <w:ind w:left="851" w:right="678"/>
        <w:jc w:val="both"/>
        <w:rPr>
          <w:rFonts w:asciiTheme="minorHAnsi" w:hAnsiTheme="minorHAnsi" w:cstheme="minorHAnsi"/>
          <w:b/>
          <w:bCs/>
          <w:color w:val="8064A2" w:themeColor="accent4"/>
          <w:sz w:val="23"/>
          <w:szCs w:val="23"/>
        </w:rPr>
      </w:pPr>
      <w:r w:rsidRPr="000F74E1">
        <w:rPr>
          <w:rFonts w:asciiTheme="minorHAnsi" w:hAnsiTheme="minorHAnsi" w:cstheme="minorHAnsi"/>
          <w:sz w:val="23"/>
          <w:szCs w:val="23"/>
        </w:rPr>
        <w:t xml:space="preserve">Attestation d’assurance de responsabilité civile </w:t>
      </w:r>
    </w:p>
    <w:p w14:paraId="4DC8DF9D" w14:textId="77777777" w:rsidR="00E532F6" w:rsidRDefault="00E532F6" w:rsidP="001D101D">
      <w:pPr>
        <w:ind w:left="426" w:right="678"/>
        <w:jc w:val="both"/>
        <w:rPr>
          <w:rFonts w:asciiTheme="minorHAnsi" w:hAnsiTheme="minorHAnsi" w:cstheme="minorHAnsi"/>
          <w:b/>
          <w:bCs/>
          <w:color w:val="8064A2" w:themeColor="accent4"/>
          <w:sz w:val="23"/>
          <w:szCs w:val="23"/>
        </w:rPr>
      </w:pPr>
    </w:p>
    <w:p w14:paraId="5F9D0976" w14:textId="132356E2" w:rsidR="000C3842" w:rsidRPr="00E532F6" w:rsidRDefault="000C3842" w:rsidP="001D101D">
      <w:pPr>
        <w:pStyle w:val="Paragraphedeliste"/>
        <w:numPr>
          <w:ilvl w:val="0"/>
          <w:numId w:val="10"/>
        </w:numPr>
        <w:spacing w:after="120"/>
        <w:ind w:right="678"/>
        <w:jc w:val="both"/>
        <w:rPr>
          <w:rFonts w:asciiTheme="minorHAnsi" w:hAnsiTheme="minorHAnsi" w:cstheme="minorHAnsi"/>
          <w:b/>
          <w:bCs/>
          <w:color w:val="5F497A" w:themeColor="accent4" w:themeShade="BF"/>
          <w:sz w:val="23"/>
          <w:szCs w:val="23"/>
        </w:rPr>
      </w:pPr>
      <w:r w:rsidRPr="00E532F6">
        <w:rPr>
          <w:rFonts w:asciiTheme="minorHAnsi" w:hAnsiTheme="minorHAnsi" w:cstheme="minorHAnsi"/>
          <w:b/>
          <w:bCs/>
          <w:color w:val="5F497A" w:themeColor="accent4" w:themeShade="BF"/>
          <w:sz w:val="23"/>
          <w:szCs w:val="23"/>
        </w:rPr>
        <w:t xml:space="preserve">AUTORISATIONS </w:t>
      </w:r>
    </w:p>
    <w:p w14:paraId="34830364" w14:textId="77777777" w:rsidR="000C3842" w:rsidRPr="000F74E1" w:rsidRDefault="000C3842" w:rsidP="001D101D">
      <w:pPr>
        <w:pStyle w:val="Paragraphedeliste"/>
        <w:numPr>
          <w:ilvl w:val="0"/>
          <w:numId w:val="13"/>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Autorisation de sortie </w:t>
      </w:r>
    </w:p>
    <w:p w14:paraId="41589026" w14:textId="050A6FFA" w:rsidR="000C3842" w:rsidRPr="000F74E1" w:rsidRDefault="000C3842" w:rsidP="001D101D">
      <w:pPr>
        <w:pStyle w:val="Paragraphedeliste"/>
        <w:numPr>
          <w:ilvl w:val="0"/>
          <w:numId w:val="13"/>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Autorisation de consultation et conservation des données CDAP (formulaire de consentement) </w:t>
      </w:r>
    </w:p>
    <w:p w14:paraId="352144EB" w14:textId="1D9EE307" w:rsidR="00040825" w:rsidRPr="000F74E1" w:rsidRDefault="00040825" w:rsidP="001D101D">
      <w:pPr>
        <w:pStyle w:val="Paragraphedeliste"/>
        <w:numPr>
          <w:ilvl w:val="0"/>
          <w:numId w:val="13"/>
        </w:numPr>
        <w:spacing w:after="120"/>
        <w:ind w:left="851" w:right="678"/>
        <w:jc w:val="both"/>
        <w:rPr>
          <w:rFonts w:asciiTheme="minorHAnsi" w:hAnsiTheme="minorHAnsi" w:cstheme="minorHAnsi"/>
          <w:i/>
          <w:iCs/>
          <w:sz w:val="23"/>
          <w:szCs w:val="23"/>
        </w:rPr>
      </w:pPr>
      <w:r w:rsidRPr="000F74E1">
        <w:rPr>
          <w:rFonts w:asciiTheme="minorHAnsi" w:hAnsiTheme="minorHAnsi" w:cstheme="minorHAnsi"/>
          <w:noProof/>
          <w:sz w:val="23"/>
          <w:szCs w:val="23"/>
          <w:lang w:eastAsia="fr-FR"/>
        </w:rPr>
        <mc:AlternateContent>
          <mc:Choice Requires="wps">
            <w:drawing>
              <wp:anchor distT="0" distB="0" distL="114300" distR="114300" simplePos="0" relativeHeight="487598080" behindDoc="0" locked="0" layoutInCell="1" allowOverlap="1" wp14:anchorId="61ACEB5D" wp14:editId="41CE4552">
                <wp:simplePos x="0" y="0"/>
                <wp:positionH relativeFrom="page">
                  <wp:posOffset>4625340</wp:posOffset>
                </wp:positionH>
                <wp:positionV relativeFrom="paragraph">
                  <wp:posOffset>146050</wp:posOffset>
                </wp:positionV>
                <wp:extent cx="39370" cy="10795"/>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C61B" id="Rectangle 9" o:spid="_x0000_s1026" style="position:absolute;margin-left:364.2pt;margin-top:11.5pt;width:3.1pt;height:.85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" fillcolor="red" stroked="f">
                <w10:wrap anchorx="page"/>
              </v:rect>
            </w:pict>
          </mc:Fallback>
        </mc:AlternateContent>
      </w:r>
      <w:r w:rsidR="00E532F6" w:rsidRPr="000F74E1">
        <w:rPr>
          <w:rFonts w:asciiTheme="minorHAnsi" w:hAnsiTheme="minorHAnsi" w:cstheme="minorHAnsi"/>
          <w:sz w:val="23"/>
          <w:szCs w:val="23"/>
        </w:rPr>
        <w:t>Ou</w:t>
      </w:r>
      <w:r w:rsidRPr="000F74E1">
        <w:rPr>
          <w:rFonts w:asciiTheme="minorHAnsi" w:hAnsiTheme="minorHAnsi" w:cstheme="minorHAnsi"/>
          <w:sz w:val="23"/>
          <w:szCs w:val="23"/>
        </w:rPr>
        <w:t xml:space="preserve"> mention à</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ajouter</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dans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le</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corps de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ce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paragraphe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w:t>
      </w:r>
      <w:r w:rsidR="00A10343" w:rsidRPr="000F74E1">
        <w:rPr>
          <w:rFonts w:asciiTheme="minorHAnsi" w:hAnsiTheme="minorHAnsi" w:cstheme="minorHAnsi"/>
          <w:sz w:val="23"/>
          <w:szCs w:val="23"/>
        </w:rPr>
        <w:t xml:space="preserve"> </w:t>
      </w:r>
      <w:r w:rsidRPr="000F74E1">
        <w:rPr>
          <w:rFonts w:asciiTheme="minorHAnsi" w:hAnsiTheme="minorHAnsi" w:cstheme="minorHAnsi"/>
          <w:i/>
          <w:iCs/>
          <w:sz w:val="23"/>
          <w:szCs w:val="23"/>
        </w:rPr>
        <w:t>« L’acceptation par la famille du présent règlement de fonctionnement vaut acceptation de la conservation</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dans le dossier administratif de l’enfant, des copies d’écran de Cdap pour le calcul de la tarification</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horaire. Conformément à la Loi du 6 janvier 1978 relative à l’informatique, aux fichiers et aux libertés nous vous</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rappelons que vous pouvez vous opposer à la consultation de ces informations en nous l’indiquant par</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écrit.</w:t>
      </w:r>
      <w:r w:rsidR="00C558AE" w:rsidRPr="000F74E1">
        <w:rPr>
          <w:rFonts w:asciiTheme="minorHAnsi" w:hAnsiTheme="minorHAnsi" w:cstheme="minorHAnsi"/>
          <w:i/>
          <w:iCs/>
          <w:sz w:val="23"/>
          <w:szCs w:val="23"/>
        </w:rPr>
        <w:t xml:space="preserve"> </w:t>
      </w:r>
      <w:r w:rsidRPr="000F74E1">
        <w:rPr>
          <w:rFonts w:asciiTheme="minorHAnsi" w:hAnsiTheme="minorHAnsi" w:cstheme="minorHAnsi"/>
          <w:i/>
          <w:iCs/>
          <w:sz w:val="23"/>
          <w:szCs w:val="23"/>
        </w:rPr>
        <w:t xml:space="preserve">Dans ce cas, il vous appartient de fournir les informations nécessaires au traitement de votre dossier » </w:t>
      </w:r>
    </w:p>
    <w:p w14:paraId="2065B025" w14:textId="77777777" w:rsidR="000C3842" w:rsidRPr="000F74E1" w:rsidRDefault="000C3842" w:rsidP="001D101D">
      <w:pPr>
        <w:pStyle w:val="Paragraphedeliste"/>
        <w:numPr>
          <w:ilvl w:val="0"/>
          <w:numId w:val="13"/>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Autorisation de photographier et filmer et pour quelles utilisations </w:t>
      </w:r>
    </w:p>
    <w:p w14:paraId="78480CF6" w14:textId="77777777" w:rsidR="000C3842" w:rsidRPr="000F74E1" w:rsidRDefault="000C3842" w:rsidP="001D101D">
      <w:pPr>
        <w:pStyle w:val="Paragraphedeliste"/>
        <w:numPr>
          <w:ilvl w:val="0"/>
          <w:numId w:val="13"/>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Autorisation et coordonnées des personnes autorisées à venir chercher l’enfant </w:t>
      </w:r>
    </w:p>
    <w:p w14:paraId="309A03A3" w14:textId="687E6E7C" w:rsidR="00FB4C31" w:rsidRPr="000F74E1" w:rsidRDefault="000C3842" w:rsidP="001D101D">
      <w:pPr>
        <w:pStyle w:val="Paragraphedeliste"/>
        <w:numPr>
          <w:ilvl w:val="0"/>
          <w:numId w:val="13"/>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Formulaire de consentement pour la transmission de données anonymisées dans le cadre de l’enquête FILOUE</w:t>
      </w:r>
      <w:r w:rsidR="00010FD0" w:rsidRPr="000F74E1">
        <w:rPr>
          <w:rFonts w:asciiTheme="minorHAnsi" w:hAnsiTheme="minorHAnsi" w:cstheme="minorHAnsi"/>
          <w:sz w:val="23"/>
          <w:szCs w:val="23"/>
        </w:rPr>
        <w:t xml:space="preserve"> ou bien information sur </w:t>
      </w:r>
      <w:r w:rsidR="00E532F6">
        <w:rPr>
          <w:rFonts w:asciiTheme="minorHAnsi" w:hAnsiTheme="minorHAnsi" w:cstheme="minorHAnsi"/>
          <w:sz w:val="23"/>
          <w:szCs w:val="23"/>
        </w:rPr>
        <w:t>Filoué</w:t>
      </w:r>
      <w:r w:rsidR="00010FD0" w:rsidRPr="000F74E1">
        <w:rPr>
          <w:rFonts w:asciiTheme="minorHAnsi" w:hAnsiTheme="minorHAnsi" w:cstheme="minorHAnsi"/>
          <w:sz w:val="23"/>
          <w:szCs w:val="23"/>
        </w:rPr>
        <w:t xml:space="preserve"> dans le RF avec mention suivante par exemple :</w:t>
      </w:r>
    </w:p>
    <w:p w14:paraId="166A213E" w14:textId="17B09F3E" w:rsidR="00010FD0" w:rsidRPr="000F74E1" w:rsidRDefault="00010FD0" w:rsidP="001D101D">
      <w:pPr>
        <w:pStyle w:val="Paragraphedeliste"/>
        <w:pBdr>
          <w:top w:val="single" w:sz="4" w:space="1" w:color="auto"/>
          <w:left w:val="single" w:sz="4" w:space="4" w:color="auto"/>
          <w:bottom w:val="single" w:sz="4" w:space="1" w:color="auto"/>
          <w:right w:val="single" w:sz="4" w:space="4" w:color="auto"/>
        </w:pBdr>
        <w:ind w:left="851" w:right="678" w:firstLine="0"/>
        <w:jc w:val="both"/>
        <w:rPr>
          <w:rFonts w:asciiTheme="minorHAnsi" w:hAnsiTheme="minorHAnsi" w:cstheme="minorHAnsi"/>
          <w:b/>
          <w:i/>
          <w:iCs/>
          <w:sz w:val="23"/>
          <w:szCs w:val="23"/>
        </w:rPr>
      </w:pPr>
      <w:r w:rsidRPr="000F74E1">
        <w:rPr>
          <w:rFonts w:asciiTheme="minorHAnsi" w:hAnsiTheme="minorHAnsi" w:cstheme="minorHAnsi"/>
          <w:b/>
          <w:i/>
          <w:iCs/>
          <w:sz w:val="23"/>
          <w:szCs w:val="23"/>
        </w:rPr>
        <w:t>Pour votre</w:t>
      </w:r>
      <w:r w:rsidRPr="000F74E1">
        <w:rPr>
          <w:rFonts w:asciiTheme="minorHAnsi" w:hAnsiTheme="minorHAnsi" w:cstheme="minorHAnsi"/>
          <w:b/>
          <w:i/>
          <w:iCs/>
          <w:spacing w:val="-2"/>
          <w:sz w:val="23"/>
          <w:szCs w:val="23"/>
        </w:rPr>
        <w:t xml:space="preserve"> </w:t>
      </w:r>
      <w:r w:rsidRPr="000F74E1">
        <w:rPr>
          <w:rFonts w:asciiTheme="minorHAnsi" w:hAnsiTheme="minorHAnsi" w:cstheme="minorHAnsi"/>
          <w:b/>
          <w:i/>
          <w:iCs/>
          <w:sz w:val="23"/>
          <w:szCs w:val="23"/>
        </w:rPr>
        <w:t>information</w:t>
      </w:r>
      <w:r w:rsidRPr="000F74E1">
        <w:rPr>
          <w:rFonts w:asciiTheme="minorHAnsi" w:hAnsiTheme="minorHAnsi" w:cstheme="minorHAnsi"/>
          <w:b/>
          <w:i/>
          <w:iCs/>
          <w:spacing w:val="-2"/>
          <w:sz w:val="23"/>
          <w:szCs w:val="23"/>
        </w:rPr>
        <w:t xml:space="preserve"> </w:t>
      </w:r>
      <w:r w:rsidRPr="000F74E1">
        <w:rPr>
          <w:rFonts w:asciiTheme="minorHAnsi" w:hAnsiTheme="minorHAnsi" w:cstheme="minorHAnsi"/>
          <w:b/>
          <w:i/>
          <w:iCs/>
          <w:sz w:val="23"/>
          <w:szCs w:val="23"/>
        </w:rPr>
        <w:t>:</w:t>
      </w:r>
    </w:p>
    <w:p w14:paraId="0A9575F3" w14:textId="14CFA57C" w:rsidR="00010FD0" w:rsidRPr="000F74E1" w:rsidRDefault="00010FD0" w:rsidP="001D101D">
      <w:pPr>
        <w:pStyle w:val="Corpsdetexte"/>
        <w:pBdr>
          <w:top w:val="single" w:sz="4" w:space="1" w:color="auto"/>
          <w:left w:val="single" w:sz="4" w:space="4" w:color="auto"/>
          <w:bottom w:val="single" w:sz="4" w:space="1" w:color="auto"/>
          <w:right w:val="single" w:sz="4" w:space="4" w:color="auto"/>
        </w:pBdr>
        <w:spacing w:line="242" w:lineRule="auto"/>
        <w:ind w:left="851" w:right="678"/>
        <w:jc w:val="both"/>
        <w:rPr>
          <w:rFonts w:asciiTheme="minorHAnsi" w:hAnsiTheme="minorHAnsi" w:cstheme="minorHAnsi"/>
          <w:i/>
          <w:iCs/>
          <w:sz w:val="23"/>
          <w:szCs w:val="23"/>
        </w:rPr>
      </w:pPr>
      <w:r w:rsidRPr="000F74E1">
        <w:rPr>
          <w:rFonts w:asciiTheme="minorHAnsi" w:hAnsiTheme="minorHAnsi" w:cstheme="minorHAnsi"/>
          <w:i/>
          <w:iCs/>
          <w:sz w:val="23"/>
          <w:szCs w:val="23"/>
        </w:rPr>
        <w:t>« La crèche dans laquelle vous confiez votre enfant</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participe à l’enquête</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Filoué (fichier</w:t>
      </w:r>
      <w:r w:rsidRPr="000F74E1">
        <w:rPr>
          <w:rFonts w:asciiTheme="minorHAnsi" w:hAnsiTheme="minorHAnsi" w:cstheme="minorHAnsi"/>
          <w:i/>
          <w:iCs/>
          <w:spacing w:val="58"/>
          <w:sz w:val="23"/>
          <w:szCs w:val="23"/>
        </w:rPr>
        <w:t xml:space="preserve"> </w:t>
      </w:r>
      <w:r w:rsidRPr="000F74E1">
        <w:rPr>
          <w:rFonts w:asciiTheme="minorHAnsi" w:hAnsiTheme="minorHAnsi" w:cstheme="minorHAnsi"/>
          <w:i/>
          <w:iCs/>
          <w:sz w:val="23"/>
          <w:szCs w:val="23"/>
        </w:rPr>
        <w:t>localisé des</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enfants</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usagers</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d’</w:t>
      </w:r>
      <w:r w:rsidR="00E532F6" w:rsidRPr="000F74E1">
        <w:rPr>
          <w:rFonts w:asciiTheme="minorHAnsi" w:hAnsiTheme="minorHAnsi" w:cstheme="minorHAnsi"/>
          <w:i/>
          <w:iCs/>
          <w:sz w:val="23"/>
          <w:szCs w:val="23"/>
        </w:rPr>
        <w:t>EAJE</w:t>
      </w:r>
      <w:r w:rsidRPr="000F74E1">
        <w:rPr>
          <w:rFonts w:asciiTheme="minorHAnsi" w:hAnsiTheme="minorHAnsi" w:cstheme="minorHAnsi"/>
          <w:i/>
          <w:iCs/>
          <w:sz w:val="23"/>
          <w:szCs w:val="23"/>
        </w:rPr>
        <w:t>).</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Vous</w:t>
      </w:r>
      <w:r w:rsidRPr="000F74E1">
        <w:rPr>
          <w:rFonts w:asciiTheme="minorHAnsi" w:hAnsiTheme="minorHAnsi" w:cstheme="minorHAnsi"/>
          <w:i/>
          <w:iCs/>
          <w:spacing w:val="47"/>
          <w:sz w:val="23"/>
          <w:szCs w:val="23"/>
        </w:rPr>
        <w:t xml:space="preserve"> </w:t>
      </w:r>
      <w:r w:rsidRPr="000F74E1">
        <w:rPr>
          <w:rFonts w:asciiTheme="minorHAnsi" w:hAnsiTheme="minorHAnsi" w:cstheme="minorHAnsi"/>
          <w:i/>
          <w:iCs/>
          <w:sz w:val="23"/>
          <w:szCs w:val="23"/>
        </w:rPr>
        <w:t>trouverez</w:t>
      </w:r>
      <w:r w:rsidRPr="000F74E1">
        <w:rPr>
          <w:rFonts w:asciiTheme="minorHAnsi" w:hAnsiTheme="minorHAnsi" w:cstheme="minorHAnsi"/>
          <w:i/>
          <w:iCs/>
          <w:spacing w:val="48"/>
          <w:sz w:val="23"/>
          <w:szCs w:val="23"/>
        </w:rPr>
        <w:t xml:space="preserve"> </w:t>
      </w:r>
      <w:r w:rsidRPr="000F74E1">
        <w:rPr>
          <w:rFonts w:asciiTheme="minorHAnsi" w:hAnsiTheme="minorHAnsi" w:cstheme="minorHAnsi"/>
          <w:i/>
          <w:iCs/>
          <w:sz w:val="23"/>
          <w:szCs w:val="23"/>
        </w:rPr>
        <w:t>le</w:t>
      </w:r>
      <w:r w:rsidRPr="000F74E1">
        <w:rPr>
          <w:rFonts w:asciiTheme="minorHAnsi" w:hAnsiTheme="minorHAnsi" w:cstheme="minorHAnsi"/>
          <w:i/>
          <w:iCs/>
          <w:spacing w:val="43"/>
          <w:sz w:val="23"/>
          <w:szCs w:val="23"/>
        </w:rPr>
        <w:t xml:space="preserve"> </w:t>
      </w:r>
      <w:r w:rsidRPr="000F74E1">
        <w:rPr>
          <w:rFonts w:asciiTheme="minorHAnsi" w:hAnsiTheme="minorHAnsi" w:cstheme="minorHAnsi"/>
          <w:i/>
          <w:iCs/>
          <w:sz w:val="23"/>
          <w:szCs w:val="23"/>
        </w:rPr>
        <w:t>détail</w:t>
      </w:r>
      <w:r w:rsidRPr="000F74E1">
        <w:rPr>
          <w:rFonts w:asciiTheme="minorHAnsi" w:hAnsiTheme="minorHAnsi" w:cstheme="minorHAnsi"/>
          <w:i/>
          <w:iCs/>
          <w:spacing w:val="43"/>
          <w:sz w:val="23"/>
          <w:szCs w:val="23"/>
        </w:rPr>
        <w:t xml:space="preserve"> </w:t>
      </w:r>
      <w:r w:rsidRPr="000F74E1">
        <w:rPr>
          <w:rFonts w:asciiTheme="minorHAnsi" w:hAnsiTheme="minorHAnsi" w:cstheme="minorHAnsi"/>
          <w:i/>
          <w:iCs/>
          <w:sz w:val="23"/>
          <w:szCs w:val="23"/>
        </w:rPr>
        <w:t>de</w:t>
      </w:r>
      <w:r w:rsidRPr="000F74E1">
        <w:rPr>
          <w:rFonts w:asciiTheme="minorHAnsi" w:hAnsiTheme="minorHAnsi" w:cstheme="minorHAnsi"/>
          <w:i/>
          <w:iCs/>
          <w:spacing w:val="44"/>
          <w:sz w:val="23"/>
          <w:szCs w:val="23"/>
        </w:rPr>
        <w:t xml:space="preserve"> </w:t>
      </w:r>
      <w:r w:rsidRPr="000F74E1">
        <w:rPr>
          <w:rFonts w:asciiTheme="minorHAnsi" w:hAnsiTheme="minorHAnsi" w:cstheme="minorHAnsi"/>
          <w:i/>
          <w:iCs/>
          <w:sz w:val="23"/>
          <w:szCs w:val="23"/>
        </w:rPr>
        <w:t>cette</w:t>
      </w:r>
      <w:r w:rsidRPr="000F74E1">
        <w:rPr>
          <w:rFonts w:asciiTheme="minorHAnsi" w:hAnsiTheme="minorHAnsi" w:cstheme="minorHAnsi"/>
          <w:i/>
          <w:iCs/>
          <w:spacing w:val="48"/>
          <w:sz w:val="23"/>
          <w:szCs w:val="23"/>
        </w:rPr>
        <w:t xml:space="preserve"> </w:t>
      </w:r>
      <w:r w:rsidRPr="000F74E1">
        <w:rPr>
          <w:rFonts w:asciiTheme="minorHAnsi" w:hAnsiTheme="minorHAnsi" w:cstheme="minorHAnsi"/>
          <w:i/>
          <w:iCs/>
          <w:sz w:val="23"/>
          <w:szCs w:val="23"/>
        </w:rPr>
        <w:t>opération</w:t>
      </w:r>
      <w:r w:rsidRPr="000F74E1">
        <w:rPr>
          <w:rFonts w:asciiTheme="minorHAnsi" w:hAnsiTheme="minorHAnsi" w:cstheme="minorHAnsi"/>
          <w:i/>
          <w:iCs/>
          <w:spacing w:val="45"/>
          <w:sz w:val="23"/>
          <w:szCs w:val="23"/>
        </w:rPr>
        <w:t xml:space="preserve"> </w:t>
      </w:r>
      <w:r w:rsidRPr="000F74E1">
        <w:rPr>
          <w:rFonts w:asciiTheme="minorHAnsi" w:hAnsiTheme="minorHAnsi" w:cstheme="minorHAnsi"/>
          <w:i/>
          <w:iCs/>
          <w:sz w:val="23"/>
          <w:szCs w:val="23"/>
        </w:rPr>
        <w:t>sur</w:t>
      </w:r>
      <w:r w:rsidRPr="000F74E1">
        <w:rPr>
          <w:rFonts w:asciiTheme="minorHAnsi" w:hAnsiTheme="minorHAnsi" w:cstheme="minorHAnsi"/>
          <w:i/>
          <w:iCs/>
          <w:spacing w:val="46"/>
          <w:sz w:val="23"/>
          <w:szCs w:val="23"/>
        </w:rPr>
        <w:t xml:space="preserve"> </w:t>
      </w:r>
      <w:r w:rsidRPr="000F74E1">
        <w:rPr>
          <w:rFonts w:asciiTheme="minorHAnsi" w:hAnsiTheme="minorHAnsi" w:cstheme="minorHAnsi"/>
          <w:i/>
          <w:iCs/>
          <w:sz w:val="23"/>
          <w:szCs w:val="23"/>
        </w:rPr>
        <w:t>le</w:t>
      </w:r>
      <w:r w:rsidRPr="000F74E1">
        <w:rPr>
          <w:rFonts w:asciiTheme="minorHAnsi" w:hAnsiTheme="minorHAnsi" w:cstheme="minorHAnsi"/>
          <w:i/>
          <w:iCs/>
          <w:spacing w:val="46"/>
          <w:sz w:val="23"/>
          <w:szCs w:val="23"/>
        </w:rPr>
        <w:t xml:space="preserve"> </w:t>
      </w:r>
      <w:r w:rsidRPr="000F74E1">
        <w:rPr>
          <w:rFonts w:asciiTheme="minorHAnsi" w:hAnsiTheme="minorHAnsi" w:cstheme="minorHAnsi"/>
          <w:i/>
          <w:iCs/>
          <w:sz w:val="23"/>
          <w:szCs w:val="23"/>
        </w:rPr>
        <w:t>site</w:t>
      </w:r>
      <w:r w:rsidRPr="000F74E1">
        <w:rPr>
          <w:rFonts w:asciiTheme="minorHAnsi" w:hAnsiTheme="minorHAnsi" w:cstheme="minorHAnsi"/>
          <w:i/>
          <w:iCs/>
          <w:spacing w:val="41"/>
          <w:sz w:val="23"/>
          <w:szCs w:val="23"/>
        </w:rPr>
        <w:t xml:space="preserve"> </w:t>
      </w:r>
      <w:r w:rsidRPr="000F74E1">
        <w:rPr>
          <w:rFonts w:asciiTheme="minorHAnsi" w:hAnsiTheme="minorHAnsi" w:cstheme="minorHAnsi"/>
          <w:i/>
          <w:iCs/>
          <w:sz w:val="23"/>
          <w:szCs w:val="23"/>
        </w:rPr>
        <w:t>:</w:t>
      </w:r>
      <w:r w:rsidRPr="000F74E1">
        <w:rPr>
          <w:rFonts w:asciiTheme="minorHAnsi" w:hAnsiTheme="minorHAnsi" w:cstheme="minorHAnsi"/>
          <w:i/>
          <w:iCs/>
          <w:spacing w:val="48"/>
          <w:sz w:val="23"/>
          <w:szCs w:val="23"/>
        </w:rPr>
        <w:t xml:space="preserve"> </w:t>
      </w:r>
      <w:hyperlink r:id="rId9">
        <w:r w:rsidRPr="000F74E1">
          <w:rPr>
            <w:rFonts w:asciiTheme="minorHAnsi" w:hAnsiTheme="minorHAnsi" w:cstheme="minorHAnsi"/>
            <w:i/>
            <w:iCs/>
            <w:sz w:val="23"/>
            <w:szCs w:val="23"/>
          </w:rPr>
          <w:t>www.caf.fr</w:t>
        </w:r>
      </w:hyperlink>
      <w:r w:rsidRPr="000F74E1">
        <w:rPr>
          <w:rFonts w:asciiTheme="minorHAnsi" w:hAnsiTheme="minorHAnsi" w:cstheme="minorHAnsi"/>
          <w:i/>
          <w:iCs/>
          <w:spacing w:val="46"/>
          <w:sz w:val="23"/>
          <w:szCs w:val="23"/>
        </w:rPr>
        <w:t xml:space="preserve"> </w:t>
      </w:r>
      <w:r w:rsidRPr="000F74E1">
        <w:rPr>
          <w:rFonts w:asciiTheme="minorHAnsi" w:hAnsiTheme="minorHAnsi" w:cstheme="minorHAnsi"/>
          <w:i/>
          <w:iCs/>
          <w:sz w:val="23"/>
          <w:szCs w:val="23"/>
        </w:rPr>
        <w:t>(rubrique</w:t>
      </w:r>
      <w:r w:rsidRPr="000F74E1">
        <w:rPr>
          <w:rFonts w:asciiTheme="minorHAnsi" w:hAnsiTheme="minorHAnsi" w:cstheme="minorHAnsi"/>
          <w:i/>
          <w:iCs/>
          <w:spacing w:val="47"/>
          <w:sz w:val="23"/>
          <w:szCs w:val="23"/>
        </w:rPr>
        <w:t xml:space="preserve"> </w:t>
      </w:r>
      <w:r w:rsidRPr="000F74E1">
        <w:rPr>
          <w:rFonts w:asciiTheme="minorHAnsi" w:hAnsiTheme="minorHAnsi" w:cstheme="minorHAnsi"/>
          <w:i/>
          <w:iCs/>
          <w:sz w:val="23"/>
          <w:szCs w:val="23"/>
        </w:rPr>
        <w:t>études</w:t>
      </w:r>
      <w:r w:rsidRPr="000F74E1">
        <w:rPr>
          <w:rFonts w:asciiTheme="minorHAnsi" w:hAnsiTheme="minorHAnsi" w:cstheme="minorHAnsi"/>
          <w:i/>
          <w:iCs/>
          <w:spacing w:val="48"/>
          <w:sz w:val="23"/>
          <w:szCs w:val="23"/>
        </w:rPr>
        <w:t xml:space="preserve"> </w:t>
      </w:r>
      <w:r w:rsidRPr="000F74E1">
        <w:rPr>
          <w:rFonts w:asciiTheme="minorHAnsi" w:hAnsiTheme="minorHAnsi" w:cstheme="minorHAnsi"/>
          <w:i/>
          <w:iCs/>
          <w:sz w:val="23"/>
          <w:szCs w:val="23"/>
        </w:rPr>
        <w:t>et</w:t>
      </w:r>
      <w:r w:rsidRPr="000F74E1">
        <w:rPr>
          <w:rFonts w:asciiTheme="minorHAnsi" w:hAnsiTheme="minorHAnsi" w:cstheme="minorHAnsi"/>
          <w:i/>
          <w:iCs/>
          <w:spacing w:val="45"/>
          <w:sz w:val="23"/>
          <w:szCs w:val="23"/>
        </w:rPr>
        <w:t xml:space="preserve"> </w:t>
      </w:r>
      <w:r w:rsidRPr="000F74E1">
        <w:rPr>
          <w:rFonts w:asciiTheme="minorHAnsi" w:hAnsiTheme="minorHAnsi" w:cstheme="minorHAnsi"/>
          <w:i/>
          <w:iCs/>
          <w:sz w:val="23"/>
          <w:szCs w:val="23"/>
        </w:rPr>
        <w:t>statistiques</w:t>
      </w:r>
      <w:r w:rsidRPr="000F74E1">
        <w:rPr>
          <w:rFonts w:asciiTheme="minorHAnsi" w:hAnsiTheme="minorHAnsi" w:cstheme="minorHAnsi"/>
          <w:i/>
          <w:iCs/>
          <w:spacing w:val="1"/>
          <w:sz w:val="23"/>
          <w:szCs w:val="23"/>
        </w:rPr>
        <w:t xml:space="preserve"> </w:t>
      </w:r>
      <w:r w:rsidRPr="000F74E1">
        <w:rPr>
          <w:rFonts w:asciiTheme="minorHAnsi" w:hAnsiTheme="minorHAnsi" w:cstheme="minorHAnsi"/>
          <w:i/>
          <w:iCs/>
          <w:sz w:val="23"/>
          <w:szCs w:val="23"/>
        </w:rPr>
        <w:t>:</w:t>
      </w:r>
      <w:r w:rsidRPr="000F74E1">
        <w:rPr>
          <w:rFonts w:asciiTheme="minorHAnsi" w:hAnsiTheme="minorHAnsi" w:cstheme="minorHAnsi"/>
          <w:i/>
          <w:iCs/>
          <w:spacing w:val="-55"/>
          <w:sz w:val="23"/>
          <w:szCs w:val="23"/>
        </w:rPr>
        <w:t xml:space="preserve"> « </w:t>
      </w:r>
      <w:hyperlink r:id="rId10" w:history="1">
        <w:r w:rsidRPr="000F74E1">
          <w:rPr>
            <w:rStyle w:val="Lienhypertexte"/>
            <w:rFonts w:asciiTheme="minorHAnsi" w:hAnsiTheme="minorHAnsi" w:cstheme="minorHAnsi"/>
            <w:i/>
            <w:iCs/>
            <w:color w:val="auto"/>
            <w:sz w:val="23"/>
            <w:szCs w:val="23"/>
          </w:rPr>
          <w:t>http://www.caf.fr/presse-institutionnel/recherche-et-statistiques/filoue).</w:t>
        </w:r>
      </w:hyperlink>
    </w:p>
    <w:p w14:paraId="0E23939A" w14:textId="7CB34FCA" w:rsidR="00010FD0" w:rsidRPr="000F74E1" w:rsidRDefault="00284A85" w:rsidP="001D101D">
      <w:pPr>
        <w:pStyle w:val="Corpsdetexte"/>
        <w:pBdr>
          <w:top w:val="single" w:sz="4" w:space="1" w:color="auto"/>
          <w:left w:val="single" w:sz="4" w:space="4" w:color="auto"/>
          <w:bottom w:val="single" w:sz="4" w:space="1" w:color="auto"/>
          <w:right w:val="single" w:sz="4" w:space="4" w:color="auto"/>
        </w:pBdr>
        <w:spacing w:before="103" w:line="244" w:lineRule="auto"/>
        <w:ind w:left="851" w:right="678"/>
        <w:jc w:val="both"/>
        <w:rPr>
          <w:rFonts w:asciiTheme="minorHAnsi" w:hAnsiTheme="minorHAnsi" w:cstheme="minorHAnsi"/>
          <w:i/>
          <w:iCs/>
          <w:color w:val="984806" w:themeColor="accent6" w:themeShade="80"/>
          <w:sz w:val="23"/>
          <w:szCs w:val="23"/>
        </w:rPr>
      </w:pPr>
      <w:r w:rsidRPr="000F74E1">
        <w:rPr>
          <w:rFonts w:asciiTheme="minorHAnsi" w:hAnsiTheme="minorHAnsi" w:cstheme="minorHAnsi"/>
          <w:i/>
          <w:iCs/>
          <w:sz w:val="23"/>
          <w:szCs w:val="23"/>
        </w:rPr>
        <w:t>L</w:t>
      </w:r>
      <w:r w:rsidR="00010FD0" w:rsidRPr="000F74E1">
        <w:rPr>
          <w:rFonts w:asciiTheme="minorHAnsi" w:hAnsiTheme="minorHAnsi" w:cstheme="minorHAnsi"/>
          <w:i/>
          <w:iCs/>
          <w:sz w:val="23"/>
          <w:szCs w:val="23"/>
        </w:rPr>
        <w:t>es</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données</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ne</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seront</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exploitées</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que</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pour</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produire</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des</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statistiques</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elles</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seront</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donc</w:t>
      </w:r>
      <w:r w:rsidR="00C558AE"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pacing w:val="-56"/>
          <w:sz w:val="23"/>
          <w:szCs w:val="23"/>
        </w:rPr>
        <w:t xml:space="preserve"> </w:t>
      </w:r>
      <w:r w:rsidRPr="000F74E1">
        <w:rPr>
          <w:rFonts w:asciiTheme="minorHAnsi" w:hAnsiTheme="minorHAnsi" w:cstheme="minorHAnsi"/>
          <w:i/>
          <w:iCs/>
          <w:spacing w:val="-56"/>
          <w:sz w:val="23"/>
          <w:szCs w:val="23"/>
        </w:rPr>
        <w:t xml:space="preserve">  </w:t>
      </w:r>
      <w:r w:rsidR="00C558AE" w:rsidRPr="000F74E1">
        <w:rPr>
          <w:rFonts w:asciiTheme="minorHAnsi" w:hAnsiTheme="minorHAnsi" w:cstheme="minorHAnsi"/>
          <w:i/>
          <w:iCs/>
          <w:spacing w:val="-56"/>
          <w:sz w:val="23"/>
          <w:szCs w:val="23"/>
        </w:rPr>
        <w:t xml:space="preserve">        </w:t>
      </w:r>
      <w:r w:rsidR="00010FD0" w:rsidRPr="000F74E1">
        <w:rPr>
          <w:rFonts w:asciiTheme="minorHAnsi" w:hAnsiTheme="minorHAnsi" w:cstheme="minorHAnsi"/>
          <w:i/>
          <w:iCs/>
          <w:sz w:val="23"/>
          <w:szCs w:val="23"/>
        </w:rPr>
        <w:t>anonym</w:t>
      </w:r>
      <w:r w:rsidR="00C558AE" w:rsidRPr="000F74E1">
        <w:rPr>
          <w:rFonts w:asciiTheme="minorHAnsi" w:hAnsiTheme="minorHAnsi" w:cstheme="minorHAnsi"/>
          <w:i/>
          <w:iCs/>
          <w:sz w:val="23"/>
          <w:szCs w:val="23"/>
        </w:rPr>
        <w:t>isées</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avant</w:t>
      </w:r>
      <w:r w:rsidR="00010FD0" w:rsidRPr="000F74E1">
        <w:rPr>
          <w:rFonts w:asciiTheme="minorHAnsi" w:hAnsiTheme="minorHAnsi" w:cstheme="minorHAnsi"/>
          <w:i/>
          <w:iCs/>
          <w:spacing w:val="2"/>
          <w:sz w:val="23"/>
          <w:szCs w:val="23"/>
        </w:rPr>
        <w:t xml:space="preserve"> </w:t>
      </w:r>
      <w:r w:rsidR="00010FD0" w:rsidRPr="000F74E1">
        <w:rPr>
          <w:rFonts w:asciiTheme="minorHAnsi" w:hAnsiTheme="minorHAnsi" w:cstheme="minorHAnsi"/>
          <w:i/>
          <w:iCs/>
          <w:sz w:val="23"/>
          <w:szCs w:val="23"/>
        </w:rPr>
        <w:t>leur</w:t>
      </w:r>
      <w:r w:rsidR="00010FD0" w:rsidRPr="000F74E1">
        <w:rPr>
          <w:rFonts w:asciiTheme="minorHAnsi" w:hAnsiTheme="minorHAnsi" w:cstheme="minorHAnsi"/>
          <w:i/>
          <w:iCs/>
          <w:spacing w:val="2"/>
          <w:sz w:val="23"/>
          <w:szCs w:val="23"/>
        </w:rPr>
        <w:t xml:space="preserve"> </w:t>
      </w:r>
      <w:r w:rsidR="00010FD0" w:rsidRPr="000F74E1">
        <w:rPr>
          <w:rFonts w:asciiTheme="minorHAnsi" w:hAnsiTheme="minorHAnsi" w:cstheme="minorHAnsi"/>
          <w:i/>
          <w:iCs/>
          <w:sz w:val="23"/>
          <w:szCs w:val="23"/>
        </w:rPr>
        <w:t>utilisation</w:t>
      </w:r>
      <w:r w:rsidR="00010FD0" w:rsidRPr="000F74E1">
        <w:rPr>
          <w:rFonts w:asciiTheme="minorHAnsi" w:hAnsiTheme="minorHAnsi" w:cstheme="minorHAnsi"/>
          <w:i/>
          <w:iCs/>
          <w:spacing w:val="4"/>
          <w:sz w:val="23"/>
          <w:szCs w:val="23"/>
        </w:rPr>
        <w:t xml:space="preserve"> </w:t>
      </w:r>
      <w:r w:rsidR="00010FD0" w:rsidRPr="000F74E1">
        <w:rPr>
          <w:rFonts w:asciiTheme="minorHAnsi" w:hAnsiTheme="minorHAnsi" w:cstheme="minorHAnsi"/>
          <w:i/>
          <w:iCs/>
          <w:sz w:val="23"/>
          <w:szCs w:val="23"/>
        </w:rPr>
        <w:t>par</w:t>
      </w:r>
      <w:r w:rsidR="00010FD0" w:rsidRPr="000F74E1">
        <w:rPr>
          <w:rFonts w:asciiTheme="minorHAnsi" w:hAnsiTheme="minorHAnsi" w:cstheme="minorHAnsi"/>
          <w:i/>
          <w:iCs/>
          <w:spacing w:val="2"/>
          <w:sz w:val="23"/>
          <w:szCs w:val="23"/>
        </w:rPr>
        <w:t xml:space="preserve"> </w:t>
      </w:r>
      <w:r w:rsidR="00010FD0" w:rsidRPr="000F74E1">
        <w:rPr>
          <w:rFonts w:asciiTheme="minorHAnsi" w:hAnsiTheme="minorHAnsi" w:cstheme="minorHAnsi"/>
          <w:i/>
          <w:iCs/>
          <w:sz w:val="23"/>
          <w:szCs w:val="23"/>
        </w:rPr>
        <w:t>la</w:t>
      </w:r>
      <w:r w:rsidR="00010FD0" w:rsidRPr="000F74E1">
        <w:rPr>
          <w:rFonts w:asciiTheme="minorHAnsi" w:hAnsiTheme="minorHAnsi" w:cstheme="minorHAnsi"/>
          <w:i/>
          <w:iCs/>
          <w:spacing w:val="5"/>
          <w:sz w:val="23"/>
          <w:szCs w:val="23"/>
        </w:rPr>
        <w:t xml:space="preserve"> </w:t>
      </w:r>
      <w:r w:rsidR="00010FD0" w:rsidRPr="000F74E1">
        <w:rPr>
          <w:rFonts w:asciiTheme="minorHAnsi" w:hAnsiTheme="minorHAnsi" w:cstheme="minorHAnsi"/>
          <w:i/>
          <w:iCs/>
          <w:sz w:val="23"/>
          <w:szCs w:val="23"/>
        </w:rPr>
        <w:t>Cnaf.</w:t>
      </w:r>
      <w:r w:rsidRPr="000F74E1">
        <w:rPr>
          <w:rFonts w:asciiTheme="minorHAnsi" w:hAnsiTheme="minorHAnsi" w:cstheme="minorHAnsi"/>
          <w:i/>
          <w:iCs/>
          <w:sz w:val="23"/>
          <w:szCs w:val="23"/>
        </w:rPr>
        <w:t xml:space="preserve"> </w:t>
      </w:r>
      <w:r w:rsidR="00010FD0" w:rsidRPr="000F74E1">
        <w:rPr>
          <w:rFonts w:asciiTheme="minorHAnsi" w:hAnsiTheme="minorHAnsi" w:cstheme="minorHAnsi"/>
          <w:i/>
          <w:iCs/>
          <w:sz w:val="23"/>
          <w:szCs w:val="23"/>
        </w:rPr>
        <w:t>A ce titre en signant ce règlement de fonctionnement, vous acceptez que des données à caractère</w:t>
      </w:r>
      <w:r w:rsidR="00010FD0" w:rsidRPr="000F74E1">
        <w:rPr>
          <w:rFonts w:asciiTheme="minorHAnsi" w:hAnsiTheme="minorHAnsi" w:cstheme="minorHAnsi"/>
          <w:i/>
          <w:iCs/>
          <w:spacing w:val="1"/>
          <w:sz w:val="23"/>
          <w:szCs w:val="23"/>
        </w:rPr>
        <w:t xml:space="preserve"> </w:t>
      </w:r>
      <w:r w:rsidR="00010FD0" w:rsidRPr="000F74E1">
        <w:rPr>
          <w:rFonts w:asciiTheme="minorHAnsi" w:hAnsiTheme="minorHAnsi" w:cstheme="minorHAnsi"/>
          <w:i/>
          <w:iCs/>
          <w:sz w:val="23"/>
          <w:szCs w:val="23"/>
        </w:rPr>
        <w:t>personnel</w:t>
      </w:r>
      <w:r w:rsidRPr="000F74E1">
        <w:rPr>
          <w:rFonts w:asciiTheme="minorHAnsi" w:hAnsiTheme="minorHAnsi" w:cstheme="minorHAnsi"/>
          <w:i/>
          <w:iCs/>
          <w:spacing w:val="30"/>
          <w:sz w:val="23"/>
          <w:szCs w:val="23"/>
        </w:rPr>
        <w:t xml:space="preserve"> </w:t>
      </w:r>
      <w:r w:rsidR="00010FD0" w:rsidRPr="000F74E1">
        <w:rPr>
          <w:rFonts w:asciiTheme="minorHAnsi" w:hAnsiTheme="minorHAnsi" w:cstheme="minorHAnsi"/>
          <w:i/>
          <w:iCs/>
          <w:sz w:val="23"/>
          <w:szCs w:val="23"/>
        </w:rPr>
        <w:t>soient</w:t>
      </w:r>
      <w:r w:rsidR="00010FD0" w:rsidRPr="000F74E1">
        <w:rPr>
          <w:rFonts w:asciiTheme="minorHAnsi" w:hAnsiTheme="minorHAnsi" w:cstheme="minorHAnsi"/>
          <w:i/>
          <w:iCs/>
          <w:spacing w:val="31"/>
          <w:sz w:val="23"/>
          <w:szCs w:val="23"/>
        </w:rPr>
        <w:t xml:space="preserve"> </w:t>
      </w:r>
      <w:r w:rsidR="00010FD0" w:rsidRPr="000F74E1">
        <w:rPr>
          <w:rFonts w:asciiTheme="minorHAnsi" w:hAnsiTheme="minorHAnsi" w:cstheme="minorHAnsi"/>
          <w:i/>
          <w:iCs/>
          <w:sz w:val="23"/>
          <w:szCs w:val="23"/>
        </w:rPr>
        <w:t>transmises</w:t>
      </w:r>
      <w:r w:rsidR="00010FD0" w:rsidRPr="000F74E1">
        <w:rPr>
          <w:rFonts w:asciiTheme="minorHAnsi" w:hAnsiTheme="minorHAnsi" w:cstheme="minorHAnsi"/>
          <w:i/>
          <w:iCs/>
          <w:spacing w:val="30"/>
          <w:sz w:val="23"/>
          <w:szCs w:val="23"/>
        </w:rPr>
        <w:t xml:space="preserve"> </w:t>
      </w:r>
      <w:r w:rsidR="00010FD0" w:rsidRPr="000F74E1">
        <w:rPr>
          <w:rFonts w:asciiTheme="minorHAnsi" w:hAnsiTheme="minorHAnsi" w:cstheme="minorHAnsi"/>
          <w:i/>
          <w:iCs/>
          <w:sz w:val="23"/>
          <w:szCs w:val="23"/>
        </w:rPr>
        <w:t>à</w:t>
      </w:r>
      <w:r w:rsidR="00010FD0" w:rsidRPr="000F74E1">
        <w:rPr>
          <w:rFonts w:asciiTheme="minorHAnsi" w:hAnsiTheme="minorHAnsi" w:cstheme="minorHAnsi"/>
          <w:i/>
          <w:iCs/>
          <w:spacing w:val="34"/>
          <w:sz w:val="23"/>
          <w:szCs w:val="23"/>
        </w:rPr>
        <w:t xml:space="preserve"> </w:t>
      </w:r>
      <w:r w:rsidR="00010FD0" w:rsidRPr="000F74E1">
        <w:rPr>
          <w:rFonts w:asciiTheme="minorHAnsi" w:hAnsiTheme="minorHAnsi" w:cstheme="minorHAnsi"/>
          <w:i/>
          <w:iCs/>
          <w:sz w:val="23"/>
          <w:szCs w:val="23"/>
        </w:rPr>
        <w:t>la</w:t>
      </w:r>
      <w:r w:rsidR="00010FD0" w:rsidRPr="000F74E1">
        <w:rPr>
          <w:rFonts w:asciiTheme="minorHAnsi" w:hAnsiTheme="minorHAnsi" w:cstheme="minorHAnsi"/>
          <w:i/>
          <w:iCs/>
          <w:spacing w:val="30"/>
          <w:sz w:val="23"/>
          <w:szCs w:val="23"/>
        </w:rPr>
        <w:t xml:space="preserve"> </w:t>
      </w:r>
      <w:r w:rsidR="00010FD0" w:rsidRPr="000F74E1">
        <w:rPr>
          <w:rFonts w:asciiTheme="minorHAnsi" w:hAnsiTheme="minorHAnsi" w:cstheme="minorHAnsi"/>
          <w:i/>
          <w:iCs/>
          <w:sz w:val="23"/>
          <w:szCs w:val="23"/>
        </w:rPr>
        <w:t>Cnaf</w:t>
      </w:r>
      <w:r w:rsidR="00010FD0" w:rsidRPr="000F74E1">
        <w:rPr>
          <w:rFonts w:asciiTheme="minorHAnsi" w:hAnsiTheme="minorHAnsi" w:cstheme="minorHAnsi"/>
          <w:i/>
          <w:iCs/>
          <w:spacing w:val="34"/>
          <w:sz w:val="23"/>
          <w:szCs w:val="23"/>
        </w:rPr>
        <w:t xml:space="preserve"> </w:t>
      </w:r>
      <w:r w:rsidR="00010FD0" w:rsidRPr="000F74E1">
        <w:rPr>
          <w:rFonts w:asciiTheme="minorHAnsi" w:hAnsiTheme="minorHAnsi" w:cstheme="minorHAnsi"/>
          <w:i/>
          <w:iCs/>
          <w:sz w:val="23"/>
          <w:szCs w:val="23"/>
        </w:rPr>
        <w:t>à</w:t>
      </w:r>
      <w:r w:rsidR="00010FD0" w:rsidRPr="000F74E1">
        <w:rPr>
          <w:rFonts w:asciiTheme="minorHAnsi" w:hAnsiTheme="minorHAnsi" w:cstheme="minorHAnsi"/>
          <w:i/>
          <w:iCs/>
          <w:spacing w:val="31"/>
          <w:sz w:val="23"/>
          <w:szCs w:val="23"/>
        </w:rPr>
        <w:t xml:space="preserve"> </w:t>
      </w:r>
      <w:r w:rsidR="00010FD0" w:rsidRPr="000F74E1">
        <w:rPr>
          <w:rFonts w:asciiTheme="minorHAnsi" w:hAnsiTheme="minorHAnsi" w:cstheme="minorHAnsi"/>
          <w:i/>
          <w:iCs/>
          <w:sz w:val="23"/>
          <w:szCs w:val="23"/>
        </w:rPr>
        <w:t>des</w:t>
      </w:r>
      <w:r w:rsidR="00010FD0" w:rsidRPr="000F74E1">
        <w:rPr>
          <w:rFonts w:asciiTheme="minorHAnsi" w:hAnsiTheme="minorHAnsi" w:cstheme="minorHAnsi"/>
          <w:i/>
          <w:iCs/>
          <w:spacing w:val="31"/>
          <w:sz w:val="23"/>
          <w:szCs w:val="23"/>
        </w:rPr>
        <w:t xml:space="preserve"> </w:t>
      </w:r>
      <w:r w:rsidR="00010FD0" w:rsidRPr="000F74E1">
        <w:rPr>
          <w:rFonts w:asciiTheme="minorHAnsi" w:hAnsiTheme="minorHAnsi" w:cstheme="minorHAnsi"/>
          <w:i/>
          <w:iCs/>
          <w:sz w:val="23"/>
          <w:szCs w:val="23"/>
        </w:rPr>
        <w:t>fins</w:t>
      </w:r>
      <w:r w:rsidR="00010FD0" w:rsidRPr="000F74E1">
        <w:rPr>
          <w:rFonts w:asciiTheme="minorHAnsi" w:hAnsiTheme="minorHAnsi" w:cstheme="minorHAnsi"/>
          <w:i/>
          <w:iCs/>
          <w:spacing w:val="30"/>
          <w:sz w:val="23"/>
          <w:szCs w:val="23"/>
        </w:rPr>
        <w:t xml:space="preserve"> </w:t>
      </w:r>
      <w:r w:rsidR="00010FD0" w:rsidRPr="000F74E1">
        <w:rPr>
          <w:rFonts w:asciiTheme="minorHAnsi" w:hAnsiTheme="minorHAnsi" w:cstheme="minorHAnsi"/>
          <w:i/>
          <w:iCs/>
          <w:sz w:val="23"/>
          <w:szCs w:val="23"/>
        </w:rPr>
        <w:t>statistiques</w:t>
      </w:r>
      <w:r w:rsidR="00010FD0" w:rsidRPr="000F74E1">
        <w:rPr>
          <w:rFonts w:asciiTheme="minorHAnsi" w:hAnsiTheme="minorHAnsi" w:cstheme="minorHAnsi"/>
          <w:i/>
          <w:iCs/>
          <w:spacing w:val="34"/>
          <w:sz w:val="23"/>
          <w:szCs w:val="23"/>
        </w:rPr>
        <w:t xml:space="preserve"> </w:t>
      </w:r>
      <w:r w:rsidR="00010FD0" w:rsidRPr="000F74E1">
        <w:rPr>
          <w:rFonts w:asciiTheme="minorHAnsi" w:hAnsiTheme="minorHAnsi" w:cstheme="minorHAnsi"/>
          <w:i/>
          <w:iCs/>
          <w:sz w:val="23"/>
          <w:szCs w:val="23"/>
        </w:rPr>
        <w:t>relatives</w:t>
      </w:r>
      <w:r w:rsidR="00010FD0" w:rsidRPr="000F74E1">
        <w:rPr>
          <w:rFonts w:asciiTheme="minorHAnsi" w:hAnsiTheme="minorHAnsi" w:cstheme="minorHAnsi"/>
          <w:i/>
          <w:iCs/>
          <w:spacing w:val="30"/>
          <w:sz w:val="23"/>
          <w:szCs w:val="23"/>
        </w:rPr>
        <w:t xml:space="preserve"> </w:t>
      </w:r>
      <w:r w:rsidR="00010FD0" w:rsidRPr="000F74E1">
        <w:rPr>
          <w:rFonts w:asciiTheme="minorHAnsi" w:hAnsiTheme="minorHAnsi" w:cstheme="minorHAnsi"/>
          <w:i/>
          <w:iCs/>
          <w:sz w:val="23"/>
          <w:szCs w:val="23"/>
        </w:rPr>
        <w:t>aux</w:t>
      </w:r>
      <w:r w:rsidR="00010FD0" w:rsidRPr="000F74E1">
        <w:rPr>
          <w:rFonts w:asciiTheme="minorHAnsi" w:hAnsiTheme="minorHAnsi" w:cstheme="minorHAnsi"/>
          <w:i/>
          <w:iCs/>
          <w:spacing w:val="34"/>
          <w:sz w:val="23"/>
          <w:szCs w:val="23"/>
        </w:rPr>
        <w:t xml:space="preserve"> </w:t>
      </w:r>
      <w:r w:rsidR="00010FD0" w:rsidRPr="000F74E1">
        <w:rPr>
          <w:rFonts w:asciiTheme="minorHAnsi" w:hAnsiTheme="minorHAnsi" w:cstheme="minorHAnsi"/>
          <w:i/>
          <w:iCs/>
          <w:sz w:val="23"/>
          <w:szCs w:val="23"/>
        </w:rPr>
        <w:t>publics</w:t>
      </w:r>
      <w:r w:rsidR="00010FD0" w:rsidRPr="000F74E1">
        <w:rPr>
          <w:rFonts w:asciiTheme="minorHAnsi" w:hAnsiTheme="minorHAnsi" w:cstheme="minorHAnsi"/>
          <w:i/>
          <w:iCs/>
          <w:spacing w:val="33"/>
          <w:sz w:val="23"/>
          <w:szCs w:val="23"/>
        </w:rPr>
        <w:t xml:space="preserve"> </w:t>
      </w:r>
      <w:r w:rsidR="00010FD0" w:rsidRPr="000F74E1">
        <w:rPr>
          <w:rFonts w:asciiTheme="minorHAnsi" w:hAnsiTheme="minorHAnsi" w:cstheme="minorHAnsi"/>
          <w:i/>
          <w:iCs/>
          <w:sz w:val="23"/>
          <w:szCs w:val="23"/>
        </w:rPr>
        <w:t>accueillis</w:t>
      </w:r>
      <w:r w:rsidR="00010FD0" w:rsidRPr="000F74E1">
        <w:rPr>
          <w:rFonts w:asciiTheme="minorHAnsi" w:hAnsiTheme="minorHAnsi" w:cstheme="minorHAnsi"/>
          <w:i/>
          <w:iCs/>
          <w:spacing w:val="31"/>
          <w:sz w:val="23"/>
          <w:szCs w:val="23"/>
        </w:rPr>
        <w:t xml:space="preserve"> </w:t>
      </w:r>
      <w:r w:rsidR="00010FD0" w:rsidRPr="000F74E1">
        <w:rPr>
          <w:rFonts w:asciiTheme="minorHAnsi" w:hAnsiTheme="minorHAnsi" w:cstheme="minorHAnsi"/>
          <w:i/>
          <w:iCs/>
          <w:sz w:val="23"/>
          <w:szCs w:val="23"/>
        </w:rPr>
        <w:t>dans</w:t>
      </w:r>
      <w:r w:rsidR="00E532F6">
        <w:rPr>
          <w:rFonts w:asciiTheme="minorHAnsi" w:hAnsiTheme="minorHAnsi" w:cstheme="minorHAnsi"/>
          <w:i/>
          <w:iCs/>
          <w:sz w:val="23"/>
          <w:szCs w:val="23"/>
        </w:rPr>
        <w:t xml:space="preserve"> </w:t>
      </w:r>
      <w:r w:rsidR="00010FD0" w:rsidRPr="000F74E1">
        <w:rPr>
          <w:rFonts w:asciiTheme="minorHAnsi" w:hAnsiTheme="minorHAnsi" w:cstheme="minorHAnsi"/>
          <w:i/>
          <w:iCs/>
          <w:sz w:val="23"/>
          <w:szCs w:val="23"/>
        </w:rPr>
        <w:t>les</w:t>
      </w:r>
      <w:r w:rsidR="00E532F6">
        <w:rPr>
          <w:rFonts w:asciiTheme="minorHAnsi" w:hAnsiTheme="minorHAnsi" w:cstheme="minorHAnsi"/>
          <w:i/>
          <w:iCs/>
          <w:sz w:val="23"/>
          <w:szCs w:val="23"/>
        </w:rPr>
        <w:t xml:space="preserve"> </w:t>
      </w:r>
      <w:r w:rsidR="00010FD0" w:rsidRPr="000F74E1">
        <w:rPr>
          <w:rFonts w:asciiTheme="minorHAnsi" w:hAnsiTheme="minorHAnsi" w:cstheme="minorHAnsi"/>
          <w:i/>
          <w:iCs/>
          <w:spacing w:val="-56"/>
          <w:sz w:val="23"/>
          <w:szCs w:val="23"/>
        </w:rPr>
        <w:t xml:space="preserve"> </w:t>
      </w:r>
      <w:r w:rsidRPr="000F74E1">
        <w:rPr>
          <w:rFonts w:asciiTheme="minorHAnsi" w:hAnsiTheme="minorHAnsi" w:cstheme="minorHAnsi"/>
          <w:i/>
          <w:iCs/>
          <w:spacing w:val="-56"/>
          <w:sz w:val="23"/>
          <w:szCs w:val="23"/>
        </w:rPr>
        <w:t xml:space="preserve"> </w:t>
      </w:r>
      <w:r w:rsidR="00E532F6">
        <w:rPr>
          <w:rFonts w:asciiTheme="minorHAnsi" w:hAnsiTheme="minorHAnsi" w:cstheme="minorHAnsi"/>
          <w:i/>
          <w:iCs/>
          <w:spacing w:val="-56"/>
          <w:sz w:val="23"/>
          <w:szCs w:val="23"/>
        </w:rPr>
        <w:t xml:space="preserve">          </w:t>
      </w:r>
      <w:r w:rsidR="00E532F6" w:rsidRPr="000F74E1">
        <w:rPr>
          <w:rFonts w:asciiTheme="minorHAnsi" w:hAnsiTheme="minorHAnsi" w:cstheme="minorHAnsi"/>
          <w:i/>
          <w:iCs/>
          <w:sz w:val="23"/>
          <w:szCs w:val="23"/>
        </w:rPr>
        <w:t>EAJE</w:t>
      </w:r>
      <w:r w:rsidR="00010FD0" w:rsidRPr="00E532F6">
        <w:rPr>
          <w:rFonts w:asciiTheme="minorHAnsi" w:hAnsiTheme="minorHAnsi" w:cstheme="minorHAnsi"/>
          <w:i/>
          <w:iCs/>
          <w:sz w:val="23"/>
          <w:szCs w:val="23"/>
        </w:rPr>
        <w:t>.</w:t>
      </w:r>
      <w:r w:rsidRPr="00E532F6">
        <w:rPr>
          <w:rFonts w:asciiTheme="minorHAnsi" w:hAnsiTheme="minorHAnsi" w:cstheme="minorHAnsi"/>
          <w:i/>
          <w:iCs/>
          <w:sz w:val="23"/>
          <w:szCs w:val="23"/>
        </w:rPr>
        <w:t> »</w:t>
      </w:r>
      <w:r w:rsidR="00A10343" w:rsidRPr="00E532F6">
        <w:rPr>
          <w:rFonts w:asciiTheme="minorHAnsi" w:hAnsiTheme="minorHAnsi" w:cstheme="minorHAnsi"/>
          <w:i/>
          <w:iCs/>
          <w:sz w:val="23"/>
          <w:szCs w:val="23"/>
        </w:rPr>
        <w:t xml:space="preserve"> </w:t>
      </w:r>
      <w:r w:rsidR="00081A8D" w:rsidRPr="00E532F6">
        <w:rPr>
          <w:rFonts w:asciiTheme="minorHAnsi" w:hAnsiTheme="minorHAnsi" w:cstheme="minorHAnsi"/>
          <w:i/>
          <w:iCs/>
          <w:sz w:val="23"/>
          <w:szCs w:val="23"/>
        </w:rPr>
        <w:t>(</w:t>
      </w:r>
      <w:r w:rsidR="00E532F6" w:rsidRPr="00E532F6">
        <w:rPr>
          <w:rFonts w:asciiTheme="minorHAnsi" w:hAnsiTheme="minorHAnsi" w:cstheme="minorHAnsi"/>
          <w:i/>
          <w:iCs/>
          <w:sz w:val="23"/>
          <w:szCs w:val="23"/>
        </w:rPr>
        <w:t>Uniquement</w:t>
      </w:r>
      <w:r w:rsidR="00081A8D" w:rsidRPr="00E532F6">
        <w:rPr>
          <w:rFonts w:asciiTheme="minorHAnsi" w:hAnsiTheme="minorHAnsi" w:cstheme="minorHAnsi"/>
          <w:i/>
          <w:iCs/>
          <w:sz w:val="23"/>
          <w:szCs w:val="23"/>
        </w:rPr>
        <w:t xml:space="preserve"> pour les gestionnaires qui décident de continuer à faire signer leur RF par les familles)</w:t>
      </w:r>
      <w:r w:rsidR="00E532F6">
        <w:rPr>
          <w:rFonts w:asciiTheme="minorHAnsi" w:hAnsiTheme="minorHAnsi" w:cstheme="minorHAnsi"/>
          <w:i/>
          <w:iCs/>
          <w:sz w:val="23"/>
          <w:szCs w:val="23"/>
        </w:rPr>
        <w:t>.</w:t>
      </w:r>
    </w:p>
    <w:p w14:paraId="05E24341" w14:textId="3ACB3E9D" w:rsidR="00010FD0" w:rsidRDefault="00010FD0" w:rsidP="001D101D">
      <w:pPr>
        <w:pStyle w:val="Corpsdetexte"/>
        <w:spacing w:before="2"/>
        <w:ind w:left="426" w:right="678"/>
        <w:jc w:val="both"/>
        <w:rPr>
          <w:rFonts w:asciiTheme="minorHAnsi" w:hAnsiTheme="minorHAnsi" w:cstheme="minorHAnsi"/>
          <w:sz w:val="23"/>
          <w:szCs w:val="23"/>
        </w:rPr>
      </w:pPr>
    </w:p>
    <w:p w14:paraId="222DDB0A" w14:textId="77777777" w:rsidR="001D101D" w:rsidRPr="000F74E1" w:rsidRDefault="001D101D" w:rsidP="001D101D">
      <w:pPr>
        <w:pStyle w:val="Corpsdetexte"/>
        <w:spacing w:before="2"/>
        <w:ind w:left="426" w:right="678"/>
        <w:jc w:val="both"/>
        <w:rPr>
          <w:rFonts w:asciiTheme="minorHAnsi" w:hAnsiTheme="minorHAnsi" w:cstheme="minorHAnsi"/>
          <w:sz w:val="23"/>
          <w:szCs w:val="23"/>
        </w:rPr>
      </w:pPr>
    </w:p>
    <w:p w14:paraId="4C7EEE7E" w14:textId="58B4BD96" w:rsidR="000C3842" w:rsidRPr="00E532F6" w:rsidRDefault="000C3842" w:rsidP="001D101D">
      <w:pPr>
        <w:pStyle w:val="Paragraphedeliste"/>
        <w:numPr>
          <w:ilvl w:val="0"/>
          <w:numId w:val="11"/>
        </w:numPr>
        <w:spacing w:after="120"/>
        <w:ind w:right="678"/>
        <w:jc w:val="both"/>
        <w:rPr>
          <w:rFonts w:asciiTheme="minorHAnsi" w:hAnsiTheme="minorHAnsi" w:cstheme="minorHAnsi"/>
          <w:b/>
          <w:bCs/>
          <w:color w:val="5F497A" w:themeColor="accent4" w:themeShade="BF"/>
          <w:sz w:val="23"/>
          <w:szCs w:val="23"/>
        </w:rPr>
      </w:pPr>
      <w:r w:rsidRPr="00E532F6">
        <w:rPr>
          <w:rFonts w:asciiTheme="minorHAnsi" w:hAnsiTheme="minorHAnsi" w:cstheme="minorHAnsi"/>
          <w:b/>
          <w:bCs/>
          <w:color w:val="5F497A" w:themeColor="accent4" w:themeShade="BF"/>
          <w:sz w:val="23"/>
          <w:szCs w:val="23"/>
        </w:rPr>
        <w:t xml:space="preserve">DOCUMENTS CONCERNANT LA SANTE DE L’ENFANT </w:t>
      </w:r>
      <w:r w:rsidR="000D095C" w:rsidRPr="00E532F6">
        <w:rPr>
          <w:rFonts w:asciiTheme="minorHAnsi" w:hAnsiTheme="minorHAnsi" w:cstheme="minorHAnsi"/>
          <w:b/>
          <w:bCs/>
          <w:color w:val="5F497A" w:themeColor="accent4" w:themeShade="BF"/>
          <w:sz w:val="23"/>
          <w:szCs w:val="23"/>
        </w:rPr>
        <w:t xml:space="preserve">  </w:t>
      </w:r>
    </w:p>
    <w:p w14:paraId="37874B47" w14:textId="19FBA1D6" w:rsidR="000C3842" w:rsidRPr="000F74E1" w:rsidRDefault="000C3842" w:rsidP="001D101D">
      <w:pPr>
        <w:pStyle w:val="Paragraphedeliste"/>
        <w:numPr>
          <w:ilvl w:val="0"/>
          <w:numId w:val="14"/>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Certificat médical*, daté de moins de 2 mois, attestant que l’état de santé de l’enfant est compatible avec l’accueil en collectivité</w:t>
      </w:r>
      <w:r w:rsidR="005A5F8F" w:rsidRPr="000F74E1">
        <w:rPr>
          <w:rFonts w:asciiTheme="minorHAnsi" w:hAnsiTheme="minorHAnsi" w:cstheme="minorHAnsi"/>
          <w:sz w:val="23"/>
          <w:szCs w:val="23"/>
        </w:rPr>
        <w:t>, certificat remis au moment de l’admission et au plus tard dans les 15 jours suivant l’admission</w:t>
      </w:r>
    </w:p>
    <w:p w14:paraId="6F31593C" w14:textId="77777777" w:rsidR="000C3842" w:rsidRPr="000F74E1" w:rsidRDefault="000C3842" w:rsidP="001D101D">
      <w:pPr>
        <w:pStyle w:val="Paragraphedeliste"/>
        <w:numPr>
          <w:ilvl w:val="0"/>
          <w:numId w:val="14"/>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Certificat de vaccination* ou photocopies des pages de vaccination du carnet de santé</w:t>
      </w:r>
    </w:p>
    <w:p w14:paraId="3901CE36" w14:textId="11B1015C" w:rsidR="000C3842" w:rsidRPr="00E532F6" w:rsidRDefault="000C3842" w:rsidP="001D101D">
      <w:pPr>
        <w:pStyle w:val="Paragraphedeliste"/>
        <w:numPr>
          <w:ilvl w:val="0"/>
          <w:numId w:val="14"/>
        </w:numPr>
        <w:spacing w:after="120"/>
        <w:ind w:left="851" w:right="678"/>
        <w:jc w:val="both"/>
        <w:rPr>
          <w:rFonts w:asciiTheme="minorHAnsi" w:hAnsiTheme="minorHAnsi" w:cstheme="minorHAnsi"/>
          <w:sz w:val="23"/>
          <w:szCs w:val="23"/>
        </w:rPr>
      </w:pPr>
      <w:r w:rsidRPr="00E532F6">
        <w:rPr>
          <w:rFonts w:asciiTheme="minorHAnsi" w:hAnsiTheme="minorHAnsi" w:cstheme="minorHAnsi"/>
          <w:sz w:val="23"/>
          <w:szCs w:val="23"/>
        </w:rPr>
        <w:t xml:space="preserve">Autorisation de transport et d’hospitalisation en cas d’urgence </w:t>
      </w:r>
    </w:p>
    <w:p w14:paraId="380B2063" w14:textId="77777777" w:rsidR="000C3842" w:rsidRPr="000F74E1" w:rsidRDefault="000C3842" w:rsidP="001D101D">
      <w:pPr>
        <w:pStyle w:val="Paragraphedeliste"/>
        <w:numPr>
          <w:ilvl w:val="0"/>
          <w:numId w:val="14"/>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Ordonnance du médecin traitant d’administration des antipyrétiques en cas de fièvre, si prévue dans les protocoles </w:t>
      </w:r>
    </w:p>
    <w:p w14:paraId="57E1A328" w14:textId="77777777" w:rsidR="000C3842" w:rsidRPr="000F74E1" w:rsidRDefault="000C3842" w:rsidP="001D101D">
      <w:pPr>
        <w:pStyle w:val="Paragraphedeliste"/>
        <w:numPr>
          <w:ilvl w:val="0"/>
          <w:numId w:val="14"/>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Acceptation écrite des parents concernant les protocoles de santé annexés au RF </w:t>
      </w:r>
    </w:p>
    <w:p w14:paraId="7C97B0B7" w14:textId="05E1E124" w:rsidR="00E532F6" w:rsidRDefault="000C3842" w:rsidP="001D101D">
      <w:pPr>
        <w:pStyle w:val="Paragraphedeliste"/>
        <w:numPr>
          <w:ilvl w:val="0"/>
          <w:numId w:val="14"/>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Le Projet d’Accueil Individualisé (PAI), si besoin.</w:t>
      </w:r>
    </w:p>
    <w:p w14:paraId="4586D9D4" w14:textId="77777777" w:rsidR="00C87746" w:rsidRDefault="00C87746" w:rsidP="001D101D">
      <w:pPr>
        <w:pStyle w:val="Paragraphedeliste"/>
        <w:ind w:left="851" w:right="678" w:firstLine="0"/>
        <w:jc w:val="both"/>
        <w:rPr>
          <w:rFonts w:asciiTheme="minorHAnsi" w:hAnsiTheme="minorHAnsi" w:cstheme="minorHAnsi"/>
          <w:sz w:val="23"/>
          <w:szCs w:val="23"/>
        </w:rPr>
      </w:pPr>
    </w:p>
    <w:p w14:paraId="3FDE0726" w14:textId="57D70BE9" w:rsidR="000C3842" w:rsidRDefault="00E532F6" w:rsidP="001D101D">
      <w:pPr>
        <w:spacing w:after="120"/>
        <w:ind w:left="491" w:right="678"/>
        <w:jc w:val="both"/>
        <w:rPr>
          <w:rFonts w:asciiTheme="minorHAnsi" w:hAnsiTheme="minorHAnsi" w:cstheme="minorHAnsi"/>
          <w:sz w:val="23"/>
          <w:szCs w:val="23"/>
        </w:rPr>
      </w:pPr>
      <w:r>
        <w:rPr>
          <w:rFonts w:asciiTheme="minorHAnsi" w:hAnsiTheme="minorHAnsi" w:cstheme="minorHAnsi"/>
          <w:sz w:val="23"/>
          <w:szCs w:val="23"/>
        </w:rPr>
        <w:t>*</w:t>
      </w:r>
      <w:r w:rsidR="000C3842" w:rsidRPr="00E532F6">
        <w:rPr>
          <w:rFonts w:asciiTheme="minorHAnsi" w:hAnsiTheme="minorHAnsi" w:cstheme="minorHAnsi"/>
          <w:sz w:val="23"/>
          <w:szCs w:val="23"/>
        </w:rPr>
        <w:t xml:space="preserve"> </w:t>
      </w:r>
      <w:r w:rsidR="00C87746" w:rsidRPr="00C87746">
        <w:rPr>
          <w:rFonts w:asciiTheme="minorHAnsi" w:hAnsiTheme="minorHAnsi" w:cstheme="minorHAnsi"/>
          <w:sz w:val="23"/>
          <w:szCs w:val="23"/>
        </w:rPr>
        <w:t>Ces 2 documents sont à conserver jusqu’au terme du contrat d’accueil de l’enfant</w:t>
      </w:r>
      <w:r w:rsidR="00C87746">
        <w:rPr>
          <w:rFonts w:asciiTheme="minorHAnsi" w:hAnsiTheme="minorHAnsi" w:cstheme="minorHAnsi"/>
          <w:sz w:val="23"/>
          <w:szCs w:val="23"/>
        </w:rPr>
        <w:t>.</w:t>
      </w:r>
    </w:p>
    <w:p w14:paraId="6FF0D34A" w14:textId="04E6C26F" w:rsidR="006B30BA" w:rsidRDefault="006B30BA" w:rsidP="001D101D">
      <w:pPr>
        <w:spacing w:after="120"/>
        <w:ind w:left="491" w:right="678"/>
        <w:jc w:val="both"/>
        <w:rPr>
          <w:rFonts w:asciiTheme="minorHAnsi" w:hAnsiTheme="minorHAnsi" w:cstheme="minorHAnsi"/>
          <w:sz w:val="23"/>
          <w:szCs w:val="23"/>
        </w:rPr>
      </w:pPr>
    </w:p>
    <w:p w14:paraId="23BDDC3D" w14:textId="7EAF1EC6" w:rsidR="006B30BA" w:rsidRDefault="006B30BA" w:rsidP="001D101D">
      <w:pPr>
        <w:spacing w:after="120"/>
        <w:ind w:left="491" w:right="678"/>
        <w:jc w:val="both"/>
        <w:rPr>
          <w:rFonts w:asciiTheme="minorHAnsi" w:hAnsiTheme="minorHAnsi" w:cstheme="minorHAnsi"/>
          <w:sz w:val="23"/>
          <w:szCs w:val="23"/>
        </w:rPr>
      </w:pPr>
    </w:p>
    <w:p w14:paraId="1F3C89F8" w14:textId="7085A244" w:rsidR="00E60C8D" w:rsidRDefault="00E60C8D" w:rsidP="001D101D">
      <w:pPr>
        <w:spacing w:after="120"/>
        <w:ind w:left="491" w:right="678"/>
        <w:jc w:val="both"/>
        <w:rPr>
          <w:rFonts w:asciiTheme="minorHAnsi" w:hAnsiTheme="minorHAnsi" w:cstheme="minorHAnsi"/>
          <w:sz w:val="23"/>
          <w:szCs w:val="23"/>
        </w:rPr>
      </w:pPr>
    </w:p>
    <w:p w14:paraId="51AF0D3A" w14:textId="77777777" w:rsidR="00E60C8D" w:rsidRDefault="00E60C8D" w:rsidP="001D101D">
      <w:pPr>
        <w:spacing w:after="120"/>
        <w:ind w:left="491" w:right="678"/>
        <w:jc w:val="both"/>
        <w:rPr>
          <w:rFonts w:asciiTheme="minorHAnsi" w:hAnsiTheme="minorHAnsi" w:cstheme="minorHAnsi"/>
          <w:sz w:val="23"/>
          <w:szCs w:val="23"/>
        </w:rPr>
      </w:pPr>
    </w:p>
    <w:p w14:paraId="2A8B26DF" w14:textId="53C7D9CF" w:rsidR="00535839" w:rsidRPr="00166596" w:rsidRDefault="000C3842" w:rsidP="001D101D">
      <w:pPr>
        <w:pStyle w:val="Corpsdetexte"/>
        <w:numPr>
          <w:ilvl w:val="0"/>
          <w:numId w:val="5"/>
        </w:numPr>
        <w:spacing w:before="98"/>
        <w:ind w:left="426" w:right="678" w:firstLine="0"/>
        <w:jc w:val="both"/>
        <w:rPr>
          <w:rFonts w:asciiTheme="minorHAnsi" w:hAnsiTheme="minorHAnsi" w:cstheme="minorHAnsi"/>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 xml:space="preserve">LES MODALITÉS D’INSCRIPTION ET CONDITIONS D'ADMISSION </w:t>
      </w:r>
    </w:p>
    <w:p w14:paraId="3B6A87FF" w14:textId="7C539DEA" w:rsidR="000C3842" w:rsidRPr="000F74E1" w:rsidRDefault="000C3842" w:rsidP="001D101D">
      <w:pPr>
        <w:ind w:left="426" w:right="678"/>
        <w:jc w:val="both"/>
        <w:rPr>
          <w:rFonts w:asciiTheme="minorHAnsi" w:hAnsiTheme="minorHAnsi" w:cstheme="minorHAnsi"/>
          <w:b/>
          <w:bCs/>
          <w:color w:val="7030A0"/>
          <w:sz w:val="23"/>
          <w:szCs w:val="23"/>
        </w:rPr>
      </w:pPr>
    </w:p>
    <w:p w14:paraId="4AF35923" w14:textId="3B25C915" w:rsidR="00664D51" w:rsidRPr="00C87746" w:rsidRDefault="00664D51" w:rsidP="001D101D">
      <w:pPr>
        <w:pStyle w:val="Paragraphedeliste"/>
        <w:numPr>
          <w:ilvl w:val="0"/>
          <w:numId w:val="15"/>
        </w:numPr>
        <w:spacing w:after="120"/>
        <w:ind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Attribution des places :</w:t>
      </w:r>
    </w:p>
    <w:p w14:paraId="513708A7" w14:textId="4570EFE2" w:rsidR="000C3842" w:rsidRPr="000F74E1" w:rsidRDefault="000C3842" w:rsidP="001D101D">
      <w:pPr>
        <w:pStyle w:val="Paragraphedeliste"/>
        <w:numPr>
          <w:ilvl w:val="0"/>
          <w:numId w:val="16"/>
        </w:numPr>
        <w:tabs>
          <w:tab w:val="left" w:pos="1111"/>
          <w:tab w:val="left" w:pos="1112"/>
        </w:tabs>
        <w:spacing w:after="120" w:line="242" w:lineRule="auto"/>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 Le système d’attribution des places </w:t>
      </w:r>
      <w:r w:rsidR="00535839" w:rsidRPr="000F74E1">
        <w:rPr>
          <w:rFonts w:asciiTheme="minorHAnsi" w:hAnsiTheme="minorHAnsi" w:cstheme="minorHAnsi"/>
          <w:sz w:val="23"/>
          <w:szCs w:val="23"/>
        </w:rPr>
        <w:t>,</w:t>
      </w:r>
      <w:r w:rsidRPr="000F74E1">
        <w:rPr>
          <w:rFonts w:asciiTheme="minorHAnsi" w:hAnsiTheme="minorHAnsi" w:cstheme="minorHAnsi"/>
          <w:sz w:val="23"/>
          <w:szCs w:val="23"/>
        </w:rPr>
        <w:t xml:space="preserve"> les priorités d’accueil de l’établissement </w:t>
      </w:r>
      <w:r w:rsidR="00535839" w:rsidRPr="000F74E1">
        <w:rPr>
          <w:rFonts w:asciiTheme="minorHAnsi" w:hAnsiTheme="minorHAnsi" w:cstheme="minorHAnsi"/>
          <w:sz w:val="23"/>
          <w:szCs w:val="23"/>
        </w:rPr>
        <w:t>et</w:t>
      </w:r>
      <w:r w:rsidRPr="000F74E1">
        <w:rPr>
          <w:rFonts w:asciiTheme="minorHAnsi" w:hAnsiTheme="minorHAnsi" w:cstheme="minorHAnsi"/>
          <w:sz w:val="23"/>
          <w:szCs w:val="23"/>
        </w:rPr>
        <w:t xml:space="preserve"> </w:t>
      </w:r>
      <w:r w:rsidR="00535839" w:rsidRPr="000F74E1">
        <w:rPr>
          <w:rFonts w:asciiTheme="minorHAnsi" w:hAnsiTheme="minorHAnsi" w:cstheme="minorHAnsi"/>
          <w:sz w:val="23"/>
          <w:szCs w:val="23"/>
        </w:rPr>
        <w:t>le parcours du dossier</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 xml:space="preserve"> sa</w:t>
      </w:r>
      <w:r w:rsidR="00535839" w:rsidRPr="000F74E1">
        <w:rPr>
          <w:rFonts w:asciiTheme="minorHAnsi" w:hAnsiTheme="minorHAnsi" w:cstheme="minorHAnsi"/>
          <w:spacing w:val="3"/>
          <w:sz w:val="23"/>
          <w:szCs w:val="23"/>
        </w:rPr>
        <w:t xml:space="preserve"> </w:t>
      </w:r>
      <w:r w:rsidR="00535839" w:rsidRPr="000F74E1">
        <w:rPr>
          <w:rFonts w:asciiTheme="minorHAnsi" w:hAnsiTheme="minorHAnsi" w:cstheme="minorHAnsi"/>
          <w:sz w:val="23"/>
          <w:szCs w:val="23"/>
        </w:rPr>
        <w:t>validation</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par une commission d’admission ou</w:t>
      </w:r>
      <w:r w:rsidR="00535839" w:rsidRPr="000F74E1">
        <w:rPr>
          <w:rFonts w:asciiTheme="minorHAnsi" w:hAnsiTheme="minorHAnsi" w:cstheme="minorHAnsi"/>
          <w:spacing w:val="3"/>
          <w:sz w:val="23"/>
          <w:szCs w:val="23"/>
        </w:rPr>
        <w:t xml:space="preserve"> </w:t>
      </w:r>
      <w:r w:rsidR="00535839" w:rsidRPr="000F74E1">
        <w:rPr>
          <w:rFonts w:asciiTheme="minorHAnsi" w:hAnsiTheme="minorHAnsi" w:cstheme="minorHAnsi"/>
          <w:sz w:val="23"/>
          <w:szCs w:val="23"/>
        </w:rPr>
        <w:t>non</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(si</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oui</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w:t>
      </w:r>
      <w:r w:rsidR="00535839" w:rsidRPr="000F74E1">
        <w:rPr>
          <w:rFonts w:asciiTheme="minorHAnsi" w:hAnsiTheme="minorHAnsi" w:cstheme="minorHAnsi"/>
          <w:spacing w:val="4"/>
          <w:sz w:val="23"/>
          <w:szCs w:val="23"/>
        </w:rPr>
        <w:t xml:space="preserve"> </w:t>
      </w:r>
      <w:r w:rsidR="00535839" w:rsidRPr="000F74E1">
        <w:rPr>
          <w:rFonts w:asciiTheme="minorHAnsi" w:hAnsiTheme="minorHAnsi" w:cstheme="minorHAnsi"/>
          <w:sz w:val="23"/>
          <w:szCs w:val="23"/>
        </w:rPr>
        <w:t xml:space="preserve">les </w:t>
      </w:r>
      <w:r w:rsidR="00535839" w:rsidRPr="000F74E1">
        <w:rPr>
          <w:rFonts w:asciiTheme="minorHAnsi" w:hAnsiTheme="minorHAnsi" w:cstheme="minorHAnsi"/>
          <w:spacing w:val="-56"/>
          <w:sz w:val="23"/>
          <w:szCs w:val="23"/>
        </w:rPr>
        <w:t xml:space="preserve">    </w:t>
      </w:r>
      <w:r w:rsidR="00535839" w:rsidRPr="000F74E1">
        <w:rPr>
          <w:rFonts w:asciiTheme="minorHAnsi" w:hAnsiTheme="minorHAnsi" w:cstheme="minorHAnsi"/>
          <w:sz w:val="23"/>
          <w:szCs w:val="23"/>
        </w:rPr>
        <w:t>modalités de la commission d’admission) *, les modalités de validation de l’inscription et</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comment</w:t>
      </w:r>
      <w:r w:rsidR="00535839" w:rsidRPr="000F74E1">
        <w:rPr>
          <w:rFonts w:asciiTheme="minorHAnsi" w:hAnsiTheme="minorHAnsi" w:cstheme="minorHAnsi"/>
          <w:spacing w:val="2"/>
          <w:sz w:val="23"/>
          <w:szCs w:val="23"/>
        </w:rPr>
        <w:t xml:space="preserve"> </w:t>
      </w:r>
      <w:r w:rsidR="00535839" w:rsidRPr="000F74E1">
        <w:rPr>
          <w:rFonts w:asciiTheme="minorHAnsi" w:hAnsiTheme="minorHAnsi" w:cstheme="minorHAnsi"/>
          <w:sz w:val="23"/>
          <w:szCs w:val="23"/>
        </w:rPr>
        <w:t>celle-ci</w:t>
      </w:r>
      <w:r w:rsidR="00535839" w:rsidRPr="000F74E1">
        <w:rPr>
          <w:rFonts w:asciiTheme="minorHAnsi" w:hAnsiTheme="minorHAnsi" w:cstheme="minorHAnsi"/>
          <w:spacing w:val="3"/>
          <w:sz w:val="23"/>
          <w:szCs w:val="23"/>
        </w:rPr>
        <w:t xml:space="preserve"> </w:t>
      </w:r>
      <w:r w:rsidR="00535839" w:rsidRPr="000F74E1">
        <w:rPr>
          <w:rFonts w:asciiTheme="minorHAnsi" w:hAnsiTheme="minorHAnsi" w:cstheme="minorHAnsi"/>
          <w:sz w:val="23"/>
          <w:szCs w:val="23"/>
        </w:rPr>
        <w:t>est</w:t>
      </w:r>
      <w:r w:rsidR="00535839" w:rsidRPr="000F74E1">
        <w:rPr>
          <w:rFonts w:asciiTheme="minorHAnsi" w:hAnsiTheme="minorHAnsi" w:cstheme="minorHAnsi"/>
          <w:spacing w:val="6"/>
          <w:sz w:val="23"/>
          <w:szCs w:val="23"/>
        </w:rPr>
        <w:t xml:space="preserve"> </w:t>
      </w:r>
      <w:r w:rsidR="00535839" w:rsidRPr="000F74E1">
        <w:rPr>
          <w:rFonts w:asciiTheme="minorHAnsi" w:hAnsiTheme="minorHAnsi" w:cstheme="minorHAnsi"/>
          <w:sz w:val="23"/>
          <w:szCs w:val="23"/>
        </w:rPr>
        <w:t>prononcée</w:t>
      </w:r>
      <w:r w:rsidR="00535839" w:rsidRPr="000F74E1">
        <w:rPr>
          <w:rFonts w:asciiTheme="minorHAnsi" w:hAnsiTheme="minorHAnsi" w:cstheme="minorHAnsi"/>
          <w:spacing w:val="3"/>
          <w:sz w:val="23"/>
          <w:szCs w:val="23"/>
        </w:rPr>
        <w:t xml:space="preserve"> </w:t>
      </w:r>
      <w:r w:rsidR="00535839" w:rsidRPr="000F74E1">
        <w:rPr>
          <w:rFonts w:asciiTheme="minorHAnsi" w:hAnsiTheme="minorHAnsi" w:cstheme="minorHAnsi"/>
          <w:sz w:val="23"/>
          <w:szCs w:val="23"/>
        </w:rPr>
        <w:t>(mail,</w:t>
      </w:r>
      <w:r w:rsidR="00535839" w:rsidRPr="000F74E1">
        <w:rPr>
          <w:rFonts w:asciiTheme="minorHAnsi" w:hAnsiTheme="minorHAnsi" w:cstheme="minorHAnsi"/>
          <w:spacing w:val="6"/>
          <w:sz w:val="23"/>
          <w:szCs w:val="23"/>
        </w:rPr>
        <w:t xml:space="preserve"> </w:t>
      </w:r>
      <w:r w:rsidR="00535839" w:rsidRPr="000F74E1">
        <w:rPr>
          <w:rFonts w:asciiTheme="minorHAnsi" w:hAnsiTheme="minorHAnsi" w:cstheme="minorHAnsi"/>
          <w:sz w:val="23"/>
          <w:szCs w:val="23"/>
        </w:rPr>
        <w:t>courrier…).S’il</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existe</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une</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commission</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d’admission,</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les</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parents</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doivent</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connaître</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les</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modalités</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qui</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concourent à la validation de leur inscription (ex : date d’inscription, nombre d’heures d’accueil</w:t>
      </w:r>
      <w:r w:rsidR="00535839" w:rsidRPr="000F74E1">
        <w:rPr>
          <w:rFonts w:asciiTheme="minorHAnsi" w:hAnsiTheme="minorHAnsi" w:cstheme="minorHAnsi"/>
          <w:spacing w:val="1"/>
          <w:sz w:val="23"/>
          <w:szCs w:val="23"/>
        </w:rPr>
        <w:t xml:space="preserve"> </w:t>
      </w:r>
      <w:r w:rsidR="00535839" w:rsidRPr="000F74E1">
        <w:rPr>
          <w:rFonts w:asciiTheme="minorHAnsi" w:hAnsiTheme="minorHAnsi" w:cstheme="minorHAnsi"/>
          <w:sz w:val="23"/>
          <w:szCs w:val="23"/>
        </w:rPr>
        <w:t>demandées,</w:t>
      </w:r>
      <w:r w:rsidR="00535839" w:rsidRPr="000F74E1">
        <w:rPr>
          <w:rFonts w:asciiTheme="minorHAnsi" w:hAnsiTheme="minorHAnsi" w:cstheme="minorHAnsi"/>
          <w:spacing w:val="3"/>
          <w:sz w:val="23"/>
          <w:szCs w:val="23"/>
        </w:rPr>
        <w:t xml:space="preserve"> </w:t>
      </w:r>
      <w:r w:rsidR="00535839" w:rsidRPr="000F74E1">
        <w:rPr>
          <w:rFonts w:asciiTheme="minorHAnsi" w:hAnsiTheme="minorHAnsi" w:cstheme="minorHAnsi"/>
          <w:sz w:val="23"/>
          <w:szCs w:val="23"/>
        </w:rPr>
        <w:t>lieu</w:t>
      </w:r>
      <w:r w:rsidR="00535839" w:rsidRPr="000F74E1">
        <w:rPr>
          <w:rFonts w:asciiTheme="minorHAnsi" w:hAnsiTheme="minorHAnsi" w:cstheme="minorHAnsi"/>
          <w:spacing w:val="3"/>
          <w:sz w:val="23"/>
          <w:szCs w:val="23"/>
        </w:rPr>
        <w:t xml:space="preserve"> </w:t>
      </w:r>
      <w:r w:rsidR="00535839" w:rsidRPr="000F74E1">
        <w:rPr>
          <w:rFonts w:asciiTheme="minorHAnsi" w:hAnsiTheme="minorHAnsi" w:cstheme="minorHAnsi"/>
          <w:sz w:val="23"/>
          <w:szCs w:val="23"/>
        </w:rPr>
        <w:t>de</w:t>
      </w:r>
      <w:r w:rsidR="00535839" w:rsidRPr="000F74E1">
        <w:rPr>
          <w:rFonts w:asciiTheme="minorHAnsi" w:hAnsiTheme="minorHAnsi" w:cstheme="minorHAnsi"/>
          <w:spacing w:val="3"/>
          <w:sz w:val="23"/>
          <w:szCs w:val="23"/>
        </w:rPr>
        <w:t xml:space="preserve"> </w:t>
      </w:r>
      <w:r w:rsidR="00535839" w:rsidRPr="000F74E1">
        <w:rPr>
          <w:rFonts w:asciiTheme="minorHAnsi" w:hAnsiTheme="minorHAnsi" w:cstheme="minorHAnsi"/>
          <w:sz w:val="23"/>
          <w:szCs w:val="23"/>
        </w:rPr>
        <w:t>résidence,</w:t>
      </w:r>
      <w:r w:rsidR="00535839" w:rsidRPr="000F74E1">
        <w:rPr>
          <w:rFonts w:asciiTheme="minorHAnsi" w:hAnsiTheme="minorHAnsi" w:cstheme="minorHAnsi"/>
          <w:spacing w:val="6"/>
          <w:sz w:val="23"/>
          <w:szCs w:val="23"/>
        </w:rPr>
        <w:t xml:space="preserve"> </w:t>
      </w:r>
      <w:r w:rsidR="00535839" w:rsidRPr="000F74E1">
        <w:rPr>
          <w:rFonts w:asciiTheme="minorHAnsi" w:hAnsiTheme="minorHAnsi" w:cstheme="minorHAnsi"/>
          <w:sz w:val="23"/>
          <w:szCs w:val="23"/>
        </w:rPr>
        <w:t>lieu</w:t>
      </w:r>
      <w:r w:rsidR="00535839" w:rsidRPr="000F74E1">
        <w:rPr>
          <w:rFonts w:asciiTheme="minorHAnsi" w:hAnsiTheme="minorHAnsi" w:cstheme="minorHAnsi"/>
          <w:spacing w:val="5"/>
          <w:sz w:val="23"/>
          <w:szCs w:val="23"/>
        </w:rPr>
        <w:t xml:space="preserve"> </w:t>
      </w:r>
      <w:r w:rsidR="00535839" w:rsidRPr="000F74E1">
        <w:rPr>
          <w:rFonts w:asciiTheme="minorHAnsi" w:hAnsiTheme="minorHAnsi" w:cstheme="minorHAnsi"/>
          <w:sz w:val="23"/>
          <w:szCs w:val="23"/>
        </w:rPr>
        <w:t>de</w:t>
      </w:r>
      <w:r w:rsidR="00535839" w:rsidRPr="000F74E1">
        <w:rPr>
          <w:rFonts w:asciiTheme="minorHAnsi" w:hAnsiTheme="minorHAnsi" w:cstheme="minorHAnsi"/>
          <w:spacing w:val="3"/>
          <w:sz w:val="23"/>
          <w:szCs w:val="23"/>
        </w:rPr>
        <w:t xml:space="preserve"> </w:t>
      </w:r>
      <w:r w:rsidR="00535839" w:rsidRPr="000F74E1">
        <w:rPr>
          <w:rFonts w:asciiTheme="minorHAnsi" w:hAnsiTheme="minorHAnsi" w:cstheme="minorHAnsi"/>
          <w:sz w:val="23"/>
          <w:szCs w:val="23"/>
        </w:rPr>
        <w:t>travail…).</w:t>
      </w:r>
    </w:p>
    <w:p w14:paraId="17484837" w14:textId="6396380C" w:rsidR="00664D51" w:rsidRPr="000F74E1" w:rsidRDefault="000C3842" w:rsidP="001D101D">
      <w:pPr>
        <w:pStyle w:val="Paragraphedeliste"/>
        <w:numPr>
          <w:ilvl w:val="0"/>
          <w:numId w:val="16"/>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 Dans le cas de places Avip : les modalités d'orientation par les partenaires de l'insertion sur ces places labellisées </w:t>
      </w:r>
      <w:r w:rsidR="00C87746">
        <w:rPr>
          <w:rFonts w:asciiTheme="minorHAnsi" w:hAnsiTheme="minorHAnsi" w:cstheme="minorHAnsi"/>
          <w:sz w:val="23"/>
          <w:szCs w:val="23"/>
        </w:rPr>
        <w:t>Avip.</w:t>
      </w:r>
    </w:p>
    <w:p w14:paraId="303AF85D" w14:textId="77777777" w:rsidR="00A76883" w:rsidRPr="000F74E1" w:rsidRDefault="00535839" w:rsidP="001D101D">
      <w:pPr>
        <w:pStyle w:val="Paragraphedeliste"/>
        <w:numPr>
          <w:ilvl w:val="0"/>
          <w:numId w:val="16"/>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 </w:t>
      </w:r>
      <w:r w:rsidR="000C3842" w:rsidRPr="000F74E1">
        <w:rPr>
          <w:rFonts w:asciiTheme="minorHAnsi" w:hAnsiTheme="minorHAnsi" w:cstheme="minorHAnsi"/>
          <w:sz w:val="23"/>
          <w:szCs w:val="23"/>
        </w:rPr>
        <w:t xml:space="preserve">Modalités de mise en ligne des disponibilités d'accueil ponctuelles sur le site monenfant.fr. </w:t>
      </w:r>
      <w:r w:rsidR="00C558AE" w:rsidRPr="000F74E1">
        <w:rPr>
          <w:rFonts w:asciiTheme="minorHAnsi" w:hAnsiTheme="minorHAnsi" w:cstheme="minorHAnsi"/>
          <w:sz w:val="23"/>
          <w:szCs w:val="23"/>
        </w:rPr>
        <w:t xml:space="preserve"> </w:t>
      </w:r>
    </w:p>
    <w:p w14:paraId="79FFA0B3" w14:textId="77777777" w:rsidR="00A76883" w:rsidRPr="000F74E1" w:rsidRDefault="00A76883" w:rsidP="001D101D">
      <w:pPr>
        <w:ind w:left="426" w:right="678"/>
        <w:jc w:val="both"/>
        <w:rPr>
          <w:rFonts w:asciiTheme="minorHAnsi" w:hAnsiTheme="minorHAnsi" w:cstheme="minorHAnsi"/>
          <w:b/>
          <w:bCs/>
          <w:sz w:val="23"/>
          <w:szCs w:val="23"/>
        </w:rPr>
      </w:pPr>
    </w:p>
    <w:p w14:paraId="3A3F0EA9" w14:textId="01FDA06A" w:rsidR="00664D51" w:rsidRPr="00C87746" w:rsidRDefault="000C3842" w:rsidP="001D101D">
      <w:pPr>
        <w:pStyle w:val="Paragraphedeliste"/>
        <w:numPr>
          <w:ilvl w:val="0"/>
          <w:numId w:val="17"/>
        </w:numPr>
        <w:spacing w:after="120"/>
        <w:ind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Les éléments relatifs à l’accessibilité de la structure</w:t>
      </w:r>
      <w:r w:rsidR="00664D51" w:rsidRPr="00C87746">
        <w:rPr>
          <w:rFonts w:asciiTheme="minorHAnsi" w:hAnsiTheme="minorHAnsi" w:cstheme="minorHAnsi"/>
          <w:b/>
          <w:bCs/>
          <w:color w:val="5F497A" w:themeColor="accent4" w:themeShade="BF"/>
          <w:sz w:val="23"/>
          <w:szCs w:val="23"/>
        </w:rPr>
        <w:t> :</w:t>
      </w:r>
    </w:p>
    <w:p w14:paraId="5B326E51" w14:textId="0B2E9F74" w:rsidR="004A2EFC" w:rsidRPr="000F74E1" w:rsidRDefault="000C3842" w:rsidP="001D101D">
      <w:pPr>
        <w:pStyle w:val="Paragraphedeliste"/>
        <w:numPr>
          <w:ilvl w:val="0"/>
          <w:numId w:val="18"/>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Pas de condition d’activité professionnelle</w:t>
      </w:r>
      <w:r w:rsidR="00C87746">
        <w:rPr>
          <w:rFonts w:asciiTheme="minorHAnsi" w:hAnsiTheme="minorHAnsi" w:cstheme="minorHAnsi"/>
          <w:sz w:val="23"/>
          <w:szCs w:val="23"/>
        </w:rPr>
        <w:t>.</w:t>
      </w:r>
    </w:p>
    <w:p w14:paraId="72F57C20" w14:textId="3BB5B5EC" w:rsidR="00664D51" w:rsidRPr="000F74E1" w:rsidRDefault="004A2EFC" w:rsidP="001D101D">
      <w:pPr>
        <w:pStyle w:val="Paragraphedeliste"/>
        <w:numPr>
          <w:ilvl w:val="0"/>
          <w:numId w:val="18"/>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A</w:t>
      </w:r>
      <w:r w:rsidR="000C3842" w:rsidRPr="000F74E1">
        <w:rPr>
          <w:rFonts w:asciiTheme="minorHAnsi" w:hAnsiTheme="minorHAnsi" w:cstheme="minorHAnsi"/>
          <w:sz w:val="23"/>
          <w:szCs w:val="23"/>
        </w:rPr>
        <w:t>ccessibilité pour les personnes en parcours d’insertion, pour les béné</w:t>
      </w:r>
      <w:r w:rsidR="00664D51" w:rsidRPr="000F74E1">
        <w:rPr>
          <w:rFonts w:asciiTheme="minorHAnsi" w:hAnsiTheme="minorHAnsi" w:cstheme="minorHAnsi"/>
          <w:sz w:val="23"/>
          <w:szCs w:val="23"/>
        </w:rPr>
        <w:t>f</w:t>
      </w:r>
      <w:r w:rsidR="000C3842" w:rsidRPr="000F74E1">
        <w:rPr>
          <w:rFonts w:asciiTheme="minorHAnsi" w:hAnsiTheme="minorHAnsi" w:cstheme="minorHAnsi"/>
          <w:sz w:val="23"/>
          <w:szCs w:val="23"/>
        </w:rPr>
        <w:t xml:space="preserve">iciaires de minima sociaux, accueil des enfants en situation de handicap ou de maladie chronique </w:t>
      </w:r>
      <w:r w:rsidRPr="000F74E1">
        <w:rPr>
          <w:rFonts w:asciiTheme="minorHAnsi" w:hAnsiTheme="minorHAnsi" w:cstheme="minorHAnsi"/>
          <w:sz w:val="23"/>
          <w:szCs w:val="23"/>
        </w:rPr>
        <w:t>et description des dispositions particulières prises qui visent à favoriser l’accueil de ces enfants.</w:t>
      </w:r>
    </w:p>
    <w:p w14:paraId="13F3A119" w14:textId="036BBB4E" w:rsidR="00664D51" w:rsidRDefault="000C3842" w:rsidP="001D101D">
      <w:pPr>
        <w:pStyle w:val="Paragraphedeliste"/>
        <w:numPr>
          <w:ilvl w:val="0"/>
          <w:numId w:val="18"/>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Pas de condition de fréquentation minimum. </w:t>
      </w:r>
    </w:p>
    <w:p w14:paraId="512212EE" w14:textId="77777777" w:rsidR="00C87746" w:rsidRPr="00C87746" w:rsidRDefault="00C87746" w:rsidP="001D101D">
      <w:pPr>
        <w:pStyle w:val="Paragraphedeliste"/>
        <w:numPr>
          <w:ilvl w:val="0"/>
          <w:numId w:val="18"/>
        </w:numPr>
        <w:ind w:left="851" w:right="678"/>
        <w:jc w:val="both"/>
        <w:rPr>
          <w:rFonts w:asciiTheme="minorHAnsi" w:hAnsiTheme="minorHAnsi" w:cstheme="minorHAnsi"/>
          <w:sz w:val="23"/>
          <w:szCs w:val="23"/>
        </w:rPr>
      </w:pPr>
      <w:r w:rsidRPr="00C87746">
        <w:rPr>
          <w:rFonts w:asciiTheme="minorHAnsi" w:hAnsiTheme="minorHAnsi" w:cstheme="minorHAnsi"/>
          <w:sz w:val="23"/>
          <w:szCs w:val="23"/>
        </w:rPr>
        <w:t>Accueil de 10% minimum des enfants du territoire (hors réservation des places entreprises) en cas de crèche de personnel, d’entreprises.</w:t>
      </w:r>
    </w:p>
    <w:p w14:paraId="330E882F" w14:textId="4913A58A" w:rsidR="00535839" w:rsidRPr="000F74E1" w:rsidRDefault="00535839" w:rsidP="001D101D">
      <w:pPr>
        <w:ind w:left="426" w:right="678"/>
        <w:jc w:val="both"/>
        <w:rPr>
          <w:rFonts w:asciiTheme="minorHAnsi" w:hAnsiTheme="minorHAnsi" w:cstheme="minorHAnsi"/>
          <w:sz w:val="23"/>
          <w:szCs w:val="23"/>
        </w:rPr>
      </w:pPr>
    </w:p>
    <w:p w14:paraId="464FAE19" w14:textId="314CC348" w:rsidR="004A2EFC" w:rsidRPr="00C87746" w:rsidRDefault="004A2EFC" w:rsidP="001D101D">
      <w:pPr>
        <w:pStyle w:val="Corpsdetexte"/>
        <w:pBdr>
          <w:top w:val="single" w:sz="4" w:space="1" w:color="auto"/>
          <w:left w:val="single" w:sz="4" w:space="4" w:color="auto"/>
          <w:bottom w:val="single" w:sz="4" w:space="1" w:color="auto"/>
          <w:right w:val="single" w:sz="4" w:space="4" w:color="auto"/>
        </w:pBdr>
        <w:spacing w:before="3" w:line="244" w:lineRule="auto"/>
        <w:ind w:left="426"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 xml:space="preserve">Mention obligatoire </w:t>
      </w:r>
      <w:r w:rsidR="00535839" w:rsidRPr="00C87746">
        <w:rPr>
          <w:rFonts w:asciiTheme="minorHAnsi" w:hAnsiTheme="minorHAnsi" w:cstheme="minorHAnsi"/>
          <w:b/>
          <w:bCs/>
          <w:color w:val="5F497A" w:themeColor="accent4" w:themeShade="BF"/>
          <w:sz w:val="23"/>
          <w:szCs w:val="23"/>
        </w:rPr>
        <w:t xml:space="preserve">: </w:t>
      </w:r>
      <w:r w:rsidRPr="00C87746">
        <w:rPr>
          <w:rFonts w:asciiTheme="minorHAnsi" w:hAnsiTheme="minorHAnsi" w:cstheme="minorHAnsi"/>
          <w:b/>
          <w:bCs/>
          <w:color w:val="5F497A" w:themeColor="accent4" w:themeShade="BF"/>
          <w:sz w:val="23"/>
          <w:szCs w:val="23"/>
        </w:rPr>
        <w:t>Aucune</w:t>
      </w:r>
      <w:r w:rsidRPr="00C87746">
        <w:rPr>
          <w:rFonts w:asciiTheme="minorHAnsi" w:hAnsiTheme="minorHAnsi" w:cstheme="minorHAnsi"/>
          <w:b/>
          <w:bCs/>
          <w:color w:val="5F497A" w:themeColor="accent4" w:themeShade="BF"/>
          <w:spacing w:val="10"/>
          <w:sz w:val="23"/>
          <w:szCs w:val="23"/>
        </w:rPr>
        <w:t xml:space="preserve"> </w:t>
      </w:r>
      <w:r w:rsidRPr="00C87746">
        <w:rPr>
          <w:rFonts w:asciiTheme="minorHAnsi" w:hAnsiTheme="minorHAnsi" w:cstheme="minorHAnsi"/>
          <w:b/>
          <w:bCs/>
          <w:color w:val="5F497A" w:themeColor="accent4" w:themeShade="BF"/>
          <w:sz w:val="23"/>
          <w:szCs w:val="23"/>
        </w:rPr>
        <w:t>condition</w:t>
      </w:r>
      <w:r w:rsidRPr="00C87746">
        <w:rPr>
          <w:rFonts w:asciiTheme="minorHAnsi" w:hAnsiTheme="minorHAnsi" w:cstheme="minorHAnsi"/>
          <w:b/>
          <w:bCs/>
          <w:color w:val="5F497A" w:themeColor="accent4" w:themeShade="BF"/>
          <w:spacing w:val="10"/>
          <w:sz w:val="23"/>
          <w:szCs w:val="23"/>
        </w:rPr>
        <w:t xml:space="preserve"> </w:t>
      </w:r>
      <w:r w:rsidRPr="00C87746">
        <w:rPr>
          <w:rFonts w:asciiTheme="minorHAnsi" w:hAnsiTheme="minorHAnsi" w:cstheme="minorHAnsi"/>
          <w:b/>
          <w:bCs/>
          <w:color w:val="5F497A" w:themeColor="accent4" w:themeShade="BF"/>
          <w:sz w:val="23"/>
          <w:szCs w:val="23"/>
        </w:rPr>
        <w:t>d’activité</w:t>
      </w:r>
      <w:r w:rsidRPr="00C87746">
        <w:rPr>
          <w:rFonts w:asciiTheme="minorHAnsi" w:hAnsiTheme="minorHAnsi" w:cstheme="minorHAnsi"/>
          <w:b/>
          <w:bCs/>
          <w:color w:val="5F497A" w:themeColor="accent4" w:themeShade="BF"/>
          <w:spacing w:val="10"/>
          <w:sz w:val="23"/>
          <w:szCs w:val="23"/>
        </w:rPr>
        <w:t xml:space="preserve"> </w:t>
      </w:r>
      <w:r w:rsidRPr="00C87746">
        <w:rPr>
          <w:rFonts w:asciiTheme="minorHAnsi" w:hAnsiTheme="minorHAnsi" w:cstheme="minorHAnsi"/>
          <w:b/>
          <w:bCs/>
          <w:color w:val="5F497A" w:themeColor="accent4" w:themeShade="BF"/>
          <w:sz w:val="23"/>
          <w:szCs w:val="23"/>
        </w:rPr>
        <w:t>professionnelle</w:t>
      </w:r>
      <w:r w:rsidRPr="00C87746">
        <w:rPr>
          <w:rFonts w:asciiTheme="minorHAnsi" w:hAnsiTheme="minorHAnsi" w:cstheme="minorHAnsi"/>
          <w:b/>
          <w:bCs/>
          <w:color w:val="5F497A" w:themeColor="accent4" w:themeShade="BF"/>
          <w:spacing w:val="7"/>
          <w:sz w:val="23"/>
          <w:szCs w:val="23"/>
        </w:rPr>
        <w:t xml:space="preserve"> </w:t>
      </w:r>
      <w:r w:rsidRPr="00C87746">
        <w:rPr>
          <w:rFonts w:asciiTheme="minorHAnsi" w:hAnsiTheme="minorHAnsi" w:cstheme="minorHAnsi"/>
          <w:b/>
          <w:bCs/>
          <w:color w:val="5F497A" w:themeColor="accent4" w:themeShade="BF"/>
          <w:sz w:val="23"/>
          <w:szCs w:val="23"/>
        </w:rPr>
        <w:t>ou</w:t>
      </w:r>
      <w:r w:rsidRPr="00C87746">
        <w:rPr>
          <w:rFonts w:asciiTheme="minorHAnsi" w:hAnsiTheme="minorHAnsi" w:cstheme="minorHAnsi"/>
          <w:b/>
          <w:bCs/>
          <w:color w:val="5F497A" w:themeColor="accent4" w:themeShade="BF"/>
          <w:spacing w:val="10"/>
          <w:sz w:val="23"/>
          <w:szCs w:val="23"/>
        </w:rPr>
        <w:t xml:space="preserve"> </w:t>
      </w:r>
      <w:r w:rsidRPr="00C87746">
        <w:rPr>
          <w:rFonts w:asciiTheme="minorHAnsi" w:hAnsiTheme="minorHAnsi" w:cstheme="minorHAnsi"/>
          <w:b/>
          <w:bCs/>
          <w:color w:val="5F497A" w:themeColor="accent4" w:themeShade="BF"/>
          <w:sz w:val="23"/>
          <w:szCs w:val="23"/>
        </w:rPr>
        <w:t>assimilée</w:t>
      </w:r>
      <w:r w:rsidRPr="00C87746">
        <w:rPr>
          <w:rFonts w:asciiTheme="minorHAnsi" w:hAnsiTheme="minorHAnsi" w:cstheme="minorHAnsi"/>
          <w:b/>
          <w:bCs/>
          <w:color w:val="5F497A" w:themeColor="accent4" w:themeShade="BF"/>
          <w:spacing w:val="9"/>
          <w:sz w:val="23"/>
          <w:szCs w:val="23"/>
        </w:rPr>
        <w:t xml:space="preserve"> </w:t>
      </w:r>
      <w:r w:rsidRPr="00C87746">
        <w:rPr>
          <w:rFonts w:asciiTheme="minorHAnsi" w:hAnsiTheme="minorHAnsi" w:cstheme="minorHAnsi"/>
          <w:b/>
          <w:bCs/>
          <w:color w:val="5F497A" w:themeColor="accent4" w:themeShade="BF"/>
          <w:sz w:val="23"/>
          <w:szCs w:val="23"/>
        </w:rPr>
        <w:t>des</w:t>
      </w:r>
      <w:r w:rsidRPr="00C87746">
        <w:rPr>
          <w:rFonts w:asciiTheme="minorHAnsi" w:hAnsiTheme="minorHAnsi" w:cstheme="minorHAnsi"/>
          <w:b/>
          <w:bCs/>
          <w:color w:val="5F497A" w:themeColor="accent4" w:themeShade="BF"/>
          <w:spacing w:val="10"/>
          <w:sz w:val="23"/>
          <w:szCs w:val="23"/>
        </w:rPr>
        <w:t xml:space="preserve"> </w:t>
      </w:r>
      <w:r w:rsidRPr="00C87746">
        <w:rPr>
          <w:rFonts w:asciiTheme="minorHAnsi" w:hAnsiTheme="minorHAnsi" w:cstheme="minorHAnsi"/>
          <w:b/>
          <w:bCs/>
          <w:color w:val="5F497A" w:themeColor="accent4" w:themeShade="BF"/>
          <w:sz w:val="23"/>
          <w:szCs w:val="23"/>
        </w:rPr>
        <w:t>deux</w:t>
      </w:r>
      <w:r w:rsidRPr="00C87746">
        <w:rPr>
          <w:rFonts w:asciiTheme="minorHAnsi" w:hAnsiTheme="minorHAnsi" w:cstheme="minorHAnsi"/>
          <w:b/>
          <w:bCs/>
          <w:color w:val="5F497A" w:themeColor="accent4" w:themeShade="BF"/>
          <w:spacing w:val="7"/>
          <w:sz w:val="23"/>
          <w:szCs w:val="23"/>
        </w:rPr>
        <w:t xml:space="preserve"> </w:t>
      </w:r>
      <w:r w:rsidRPr="00C87746">
        <w:rPr>
          <w:rFonts w:asciiTheme="minorHAnsi" w:hAnsiTheme="minorHAnsi" w:cstheme="minorHAnsi"/>
          <w:b/>
          <w:bCs/>
          <w:color w:val="5F497A" w:themeColor="accent4" w:themeShade="BF"/>
          <w:sz w:val="23"/>
          <w:szCs w:val="23"/>
        </w:rPr>
        <w:t>parents</w:t>
      </w:r>
      <w:r w:rsidRPr="00C87746">
        <w:rPr>
          <w:rFonts w:asciiTheme="minorHAnsi" w:hAnsiTheme="minorHAnsi" w:cstheme="minorHAnsi"/>
          <w:b/>
          <w:bCs/>
          <w:color w:val="5F497A" w:themeColor="accent4" w:themeShade="BF"/>
          <w:spacing w:val="10"/>
          <w:sz w:val="23"/>
          <w:szCs w:val="23"/>
        </w:rPr>
        <w:t xml:space="preserve"> </w:t>
      </w:r>
      <w:r w:rsidRPr="00C87746">
        <w:rPr>
          <w:rFonts w:asciiTheme="minorHAnsi" w:hAnsiTheme="minorHAnsi" w:cstheme="minorHAnsi"/>
          <w:b/>
          <w:bCs/>
          <w:color w:val="5F497A" w:themeColor="accent4" w:themeShade="BF"/>
          <w:sz w:val="23"/>
          <w:szCs w:val="23"/>
        </w:rPr>
        <w:t>ou</w:t>
      </w:r>
      <w:r w:rsidRPr="00C87746">
        <w:rPr>
          <w:rFonts w:asciiTheme="minorHAnsi" w:hAnsiTheme="minorHAnsi" w:cstheme="minorHAnsi"/>
          <w:b/>
          <w:bCs/>
          <w:color w:val="5F497A" w:themeColor="accent4" w:themeShade="BF"/>
          <w:spacing w:val="8"/>
          <w:sz w:val="23"/>
          <w:szCs w:val="23"/>
        </w:rPr>
        <w:t xml:space="preserve"> </w:t>
      </w:r>
      <w:r w:rsidRPr="00C87746">
        <w:rPr>
          <w:rFonts w:asciiTheme="minorHAnsi" w:hAnsiTheme="minorHAnsi" w:cstheme="minorHAnsi"/>
          <w:b/>
          <w:bCs/>
          <w:color w:val="5F497A" w:themeColor="accent4" w:themeShade="BF"/>
          <w:sz w:val="23"/>
          <w:szCs w:val="23"/>
        </w:rPr>
        <w:t>du</w:t>
      </w:r>
      <w:r w:rsidRPr="00C87746">
        <w:rPr>
          <w:rFonts w:asciiTheme="minorHAnsi" w:hAnsiTheme="minorHAnsi" w:cstheme="minorHAnsi"/>
          <w:b/>
          <w:bCs/>
          <w:color w:val="5F497A" w:themeColor="accent4" w:themeShade="BF"/>
          <w:spacing w:val="10"/>
          <w:sz w:val="23"/>
          <w:szCs w:val="23"/>
        </w:rPr>
        <w:t xml:space="preserve"> </w:t>
      </w:r>
      <w:r w:rsidRPr="00C87746">
        <w:rPr>
          <w:rFonts w:asciiTheme="minorHAnsi" w:hAnsiTheme="minorHAnsi" w:cstheme="minorHAnsi"/>
          <w:b/>
          <w:bCs/>
          <w:color w:val="5F497A" w:themeColor="accent4" w:themeShade="BF"/>
          <w:sz w:val="23"/>
          <w:szCs w:val="23"/>
        </w:rPr>
        <w:t>parent</w:t>
      </w:r>
      <w:r w:rsidRPr="00C87746">
        <w:rPr>
          <w:rFonts w:asciiTheme="minorHAnsi" w:hAnsiTheme="minorHAnsi" w:cstheme="minorHAnsi"/>
          <w:b/>
          <w:bCs/>
          <w:color w:val="5F497A" w:themeColor="accent4" w:themeShade="BF"/>
          <w:spacing w:val="9"/>
          <w:sz w:val="23"/>
          <w:szCs w:val="23"/>
        </w:rPr>
        <w:t xml:space="preserve"> </w:t>
      </w:r>
      <w:r w:rsidRPr="00C87746">
        <w:rPr>
          <w:rFonts w:asciiTheme="minorHAnsi" w:hAnsiTheme="minorHAnsi" w:cstheme="minorHAnsi"/>
          <w:b/>
          <w:bCs/>
          <w:color w:val="5F497A" w:themeColor="accent4" w:themeShade="BF"/>
          <w:sz w:val="23"/>
          <w:szCs w:val="23"/>
        </w:rPr>
        <w:t>unique</w:t>
      </w:r>
      <w:r w:rsidRPr="00C87746">
        <w:rPr>
          <w:rFonts w:asciiTheme="minorHAnsi" w:hAnsiTheme="minorHAnsi" w:cstheme="minorHAnsi"/>
          <w:b/>
          <w:bCs/>
          <w:color w:val="5F497A" w:themeColor="accent4" w:themeShade="BF"/>
          <w:spacing w:val="10"/>
          <w:sz w:val="23"/>
          <w:szCs w:val="23"/>
        </w:rPr>
        <w:t xml:space="preserve"> </w:t>
      </w:r>
      <w:r w:rsidRPr="00C87746">
        <w:rPr>
          <w:rFonts w:asciiTheme="minorHAnsi" w:hAnsiTheme="minorHAnsi" w:cstheme="minorHAnsi"/>
          <w:b/>
          <w:bCs/>
          <w:color w:val="5F497A" w:themeColor="accent4" w:themeShade="BF"/>
          <w:sz w:val="23"/>
          <w:szCs w:val="23"/>
        </w:rPr>
        <w:t xml:space="preserve">n’est </w:t>
      </w:r>
      <w:r w:rsidRPr="00C87746">
        <w:rPr>
          <w:rFonts w:asciiTheme="minorHAnsi" w:hAnsiTheme="minorHAnsi" w:cstheme="minorHAnsi"/>
          <w:b/>
          <w:bCs/>
          <w:color w:val="5F497A" w:themeColor="accent4" w:themeShade="BF"/>
          <w:spacing w:val="-56"/>
          <w:sz w:val="23"/>
          <w:szCs w:val="23"/>
        </w:rPr>
        <w:t xml:space="preserve"> </w:t>
      </w:r>
      <w:r w:rsidRPr="00C87746">
        <w:rPr>
          <w:rFonts w:asciiTheme="minorHAnsi" w:hAnsiTheme="minorHAnsi" w:cstheme="minorHAnsi"/>
          <w:b/>
          <w:bCs/>
          <w:color w:val="5F497A" w:themeColor="accent4" w:themeShade="BF"/>
          <w:sz w:val="23"/>
          <w:szCs w:val="23"/>
        </w:rPr>
        <w:t>exigée</w:t>
      </w:r>
      <w:r w:rsidRPr="00C87746">
        <w:rPr>
          <w:rFonts w:asciiTheme="minorHAnsi" w:hAnsiTheme="minorHAnsi" w:cstheme="minorHAnsi"/>
          <w:b/>
          <w:bCs/>
          <w:color w:val="5F497A" w:themeColor="accent4" w:themeShade="BF"/>
          <w:spacing w:val="1"/>
          <w:sz w:val="23"/>
          <w:szCs w:val="23"/>
        </w:rPr>
        <w:t xml:space="preserve"> </w:t>
      </w:r>
      <w:r w:rsidRPr="00C87746">
        <w:rPr>
          <w:rFonts w:asciiTheme="minorHAnsi" w:hAnsiTheme="minorHAnsi" w:cstheme="minorHAnsi"/>
          <w:b/>
          <w:bCs/>
          <w:color w:val="5F497A" w:themeColor="accent4" w:themeShade="BF"/>
          <w:sz w:val="23"/>
          <w:szCs w:val="23"/>
        </w:rPr>
        <w:t>ni</w:t>
      </w:r>
      <w:r w:rsidRPr="00C87746">
        <w:rPr>
          <w:rFonts w:asciiTheme="minorHAnsi" w:hAnsiTheme="minorHAnsi" w:cstheme="minorHAnsi"/>
          <w:b/>
          <w:bCs/>
          <w:color w:val="5F497A" w:themeColor="accent4" w:themeShade="BF"/>
          <w:spacing w:val="2"/>
          <w:sz w:val="23"/>
          <w:szCs w:val="23"/>
        </w:rPr>
        <w:t xml:space="preserve"> </w:t>
      </w:r>
      <w:r w:rsidRPr="00C87746">
        <w:rPr>
          <w:rFonts w:asciiTheme="minorHAnsi" w:hAnsiTheme="minorHAnsi" w:cstheme="minorHAnsi"/>
          <w:b/>
          <w:bCs/>
          <w:color w:val="5F497A" w:themeColor="accent4" w:themeShade="BF"/>
          <w:sz w:val="23"/>
          <w:szCs w:val="23"/>
        </w:rPr>
        <w:t>de</w:t>
      </w:r>
      <w:r w:rsidRPr="00C87746">
        <w:rPr>
          <w:rFonts w:asciiTheme="minorHAnsi" w:hAnsiTheme="minorHAnsi" w:cstheme="minorHAnsi"/>
          <w:b/>
          <w:bCs/>
          <w:color w:val="5F497A" w:themeColor="accent4" w:themeShade="BF"/>
          <w:spacing w:val="2"/>
          <w:sz w:val="23"/>
          <w:szCs w:val="23"/>
        </w:rPr>
        <w:t xml:space="preserve"> </w:t>
      </w:r>
      <w:r w:rsidRPr="00C87746">
        <w:rPr>
          <w:rFonts w:asciiTheme="minorHAnsi" w:hAnsiTheme="minorHAnsi" w:cstheme="minorHAnsi"/>
          <w:b/>
          <w:bCs/>
          <w:color w:val="5F497A" w:themeColor="accent4" w:themeShade="BF"/>
          <w:sz w:val="23"/>
          <w:szCs w:val="23"/>
        </w:rPr>
        <w:t>condition</w:t>
      </w:r>
      <w:r w:rsidRPr="00C87746">
        <w:rPr>
          <w:rFonts w:asciiTheme="minorHAnsi" w:hAnsiTheme="minorHAnsi" w:cstheme="minorHAnsi"/>
          <w:b/>
          <w:bCs/>
          <w:color w:val="5F497A" w:themeColor="accent4" w:themeShade="BF"/>
          <w:spacing w:val="-1"/>
          <w:sz w:val="23"/>
          <w:szCs w:val="23"/>
        </w:rPr>
        <w:t xml:space="preserve"> </w:t>
      </w:r>
      <w:r w:rsidRPr="00C87746">
        <w:rPr>
          <w:rFonts w:asciiTheme="minorHAnsi" w:hAnsiTheme="minorHAnsi" w:cstheme="minorHAnsi"/>
          <w:b/>
          <w:bCs/>
          <w:color w:val="5F497A" w:themeColor="accent4" w:themeShade="BF"/>
          <w:sz w:val="23"/>
          <w:szCs w:val="23"/>
        </w:rPr>
        <w:t>de</w:t>
      </w:r>
      <w:r w:rsidRPr="00C87746">
        <w:rPr>
          <w:rFonts w:asciiTheme="minorHAnsi" w:hAnsiTheme="minorHAnsi" w:cstheme="minorHAnsi"/>
          <w:b/>
          <w:bCs/>
          <w:color w:val="5F497A" w:themeColor="accent4" w:themeShade="BF"/>
          <w:spacing w:val="1"/>
          <w:sz w:val="23"/>
          <w:szCs w:val="23"/>
        </w:rPr>
        <w:t xml:space="preserve"> </w:t>
      </w:r>
      <w:r w:rsidRPr="00C87746">
        <w:rPr>
          <w:rFonts w:asciiTheme="minorHAnsi" w:hAnsiTheme="minorHAnsi" w:cstheme="minorHAnsi"/>
          <w:b/>
          <w:bCs/>
          <w:color w:val="5F497A" w:themeColor="accent4" w:themeShade="BF"/>
          <w:sz w:val="23"/>
          <w:szCs w:val="23"/>
        </w:rPr>
        <w:t>fréquentation</w:t>
      </w:r>
      <w:r w:rsidRPr="00C87746">
        <w:rPr>
          <w:rFonts w:asciiTheme="minorHAnsi" w:hAnsiTheme="minorHAnsi" w:cstheme="minorHAnsi"/>
          <w:b/>
          <w:bCs/>
          <w:color w:val="5F497A" w:themeColor="accent4" w:themeShade="BF"/>
          <w:spacing w:val="1"/>
          <w:sz w:val="23"/>
          <w:szCs w:val="23"/>
        </w:rPr>
        <w:t xml:space="preserve"> </w:t>
      </w:r>
      <w:r w:rsidRPr="00C87746">
        <w:rPr>
          <w:rFonts w:asciiTheme="minorHAnsi" w:hAnsiTheme="minorHAnsi" w:cstheme="minorHAnsi"/>
          <w:b/>
          <w:bCs/>
          <w:color w:val="5F497A" w:themeColor="accent4" w:themeShade="BF"/>
          <w:sz w:val="23"/>
          <w:szCs w:val="23"/>
        </w:rPr>
        <w:t>minimale.</w:t>
      </w:r>
    </w:p>
    <w:p w14:paraId="11C277DA" w14:textId="79D6CF1B" w:rsidR="00535839" w:rsidRPr="000F74E1" w:rsidRDefault="00535839" w:rsidP="001D101D">
      <w:pPr>
        <w:ind w:left="426" w:right="678"/>
        <w:jc w:val="both"/>
        <w:rPr>
          <w:rFonts w:asciiTheme="minorHAnsi" w:hAnsiTheme="minorHAnsi" w:cstheme="minorHAnsi"/>
          <w:b/>
          <w:bCs/>
          <w:color w:val="C0504D" w:themeColor="accent2"/>
          <w:sz w:val="23"/>
          <w:szCs w:val="23"/>
        </w:rPr>
      </w:pPr>
    </w:p>
    <w:p w14:paraId="420BC32D" w14:textId="584B800B" w:rsidR="007C1EBF" w:rsidRPr="000F74E1" w:rsidRDefault="007C1EBF" w:rsidP="001D101D">
      <w:pPr>
        <w:ind w:left="426" w:right="678"/>
        <w:jc w:val="both"/>
        <w:rPr>
          <w:rFonts w:asciiTheme="minorHAnsi" w:hAnsiTheme="minorHAnsi" w:cstheme="minorHAnsi"/>
          <w:b/>
          <w:bCs/>
          <w:color w:val="8064A2" w:themeColor="accent4"/>
          <w:sz w:val="23"/>
          <w:szCs w:val="23"/>
        </w:rPr>
      </w:pPr>
    </w:p>
    <w:p w14:paraId="6EFB1B1B" w14:textId="6A6FB6BD" w:rsidR="007C1EBF" w:rsidRPr="00166596" w:rsidRDefault="007C1EBF" w:rsidP="001D101D">
      <w:pPr>
        <w:pStyle w:val="Paragraphedeliste"/>
        <w:numPr>
          <w:ilvl w:val="0"/>
          <w:numId w:val="5"/>
        </w:numPr>
        <w:ind w:left="426" w:right="678" w:firstLine="0"/>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 xml:space="preserve">LES CONDITIONS ET MODALITÉS D’ACCUEIL DES ENFANTS </w:t>
      </w:r>
    </w:p>
    <w:p w14:paraId="5AC26087" w14:textId="77777777" w:rsidR="005A5F8F" w:rsidRPr="000F74E1" w:rsidRDefault="005A5F8F" w:rsidP="001D101D">
      <w:pPr>
        <w:pStyle w:val="Paragraphedeliste"/>
        <w:ind w:left="426" w:right="678" w:firstLine="0"/>
        <w:jc w:val="both"/>
        <w:rPr>
          <w:rFonts w:asciiTheme="minorHAnsi" w:hAnsiTheme="minorHAnsi" w:cstheme="minorHAnsi"/>
          <w:b/>
          <w:bCs/>
          <w:sz w:val="23"/>
          <w:szCs w:val="23"/>
        </w:rPr>
      </w:pPr>
    </w:p>
    <w:p w14:paraId="3005ADCE" w14:textId="266B5A50" w:rsidR="007C1EBF" w:rsidRPr="00C87746" w:rsidRDefault="007C1EBF" w:rsidP="001D101D">
      <w:pPr>
        <w:pStyle w:val="Paragraphedeliste"/>
        <w:numPr>
          <w:ilvl w:val="0"/>
          <w:numId w:val="19"/>
        </w:numPr>
        <w:spacing w:after="120"/>
        <w:ind w:right="678"/>
        <w:jc w:val="both"/>
        <w:rPr>
          <w:rFonts w:asciiTheme="minorHAnsi" w:hAnsiTheme="minorHAnsi" w:cstheme="minorHAnsi"/>
          <w:b/>
          <w:bCs/>
          <w:sz w:val="23"/>
          <w:szCs w:val="23"/>
        </w:rPr>
      </w:pPr>
      <w:r w:rsidRPr="00C87746">
        <w:rPr>
          <w:rFonts w:asciiTheme="minorHAnsi" w:hAnsiTheme="minorHAnsi" w:cstheme="minorHAnsi"/>
          <w:b/>
          <w:bCs/>
          <w:color w:val="5F497A" w:themeColor="accent4" w:themeShade="BF"/>
          <w:sz w:val="23"/>
          <w:szCs w:val="23"/>
        </w:rPr>
        <w:t>L</w:t>
      </w:r>
      <w:r w:rsidR="00227479" w:rsidRPr="00C87746">
        <w:rPr>
          <w:rFonts w:asciiTheme="minorHAnsi" w:hAnsiTheme="minorHAnsi" w:cstheme="minorHAnsi"/>
          <w:b/>
          <w:bCs/>
          <w:color w:val="5F497A" w:themeColor="accent4" w:themeShade="BF"/>
          <w:sz w:val="23"/>
          <w:szCs w:val="23"/>
        </w:rPr>
        <w:t>’adaptation (appelée aussi familiarisation)</w:t>
      </w:r>
    </w:p>
    <w:p w14:paraId="05E31758" w14:textId="3B335B4A" w:rsidR="007C1EBF" w:rsidRPr="000F74E1" w:rsidRDefault="00227479" w:rsidP="001D101D">
      <w:pPr>
        <w:pStyle w:val="Paragraphedeliste"/>
        <w:numPr>
          <w:ilvl w:val="0"/>
          <w:numId w:val="27"/>
        </w:numPr>
        <w:spacing w:after="120"/>
        <w:ind w:left="851" w:right="678"/>
        <w:jc w:val="both"/>
        <w:rPr>
          <w:rFonts w:asciiTheme="minorHAnsi" w:hAnsiTheme="minorHAnsi" w:cstheme="minorHAnsi"/>
          <w:b/>
          <w:bCs/>
          <w:color w:val="8064A2" w:themeColor="accent4"/>
          <w:sz w:val="23"/>
          <w:szCs w:val="23"/>
        </w:rPr>
      </w:pPr>
      <w:r w:rsidRPr="000F74E1">
        <w:rPr>
          <w:rFonts w:asciiTheme="minorHAnsi" w:hAnsiTheme="minorHAnsi" w:cstheme="minorHAnsi"/>
          <w:sz w:val="23"/>
          <w:szCs w:val="23"/>
        </w:rPr>
        <w:t>M</w:t>
      </w:r>
      <w:r w:rsidR="007C1EBF" w:rsidRPr="000F74E1">
        <w:rPr>
          <w:rFonts w:asciiTheme="minorHAnsi" w:hAnsiTheme="minorHAnsi" w:cstheme="minorHAnsi"/>
          <w:sz w:val="23"/>
          <w:szCs w:val="23"/>
        </w:rPr>
        <w:t>odalités et la durée de la période d</w:t>
      </w:r>
      <w:r w:rsidRPr="000F74E1">
        <w:rPr>
          <w:rFonts w:asciiTheme="minorHAnsi" w:hAnsiTheme="minorHAnsi" w:cstheme="minorHAnsi"/>
          <w:sz w:val="23"/>
          <w:szCs w:val="23"/>
        </w:rPr>
        <w:t>’adaptation</w:t>
      </w:r>
      <w:r w:rsidR="007C1EBF" w:rsidRPr="000F74E1">
        <w:rPr>
          <w:rFonts w:asciiTheme="minorHAnsi" w:hAnsiTheme="minorHAnsi" w:cstheme="minorHAnsi"/>
          <w:sz w:val="23"/>
          <w:szCs w:val="23"/>
        </w:rPr>
        <w:t xml:space="preserve"> selon la nature de l’accueil prévu : objectifs, différentes étapes. </w:t>
      </w:r>
    </w:p>
    <w:p w14:paraId="442F6520" w14:textId="6B1C1F22" w:rsidR="00010FD0" w:rsidRPr="00C87746" w:rsidRDefault="00010FD0" w:rsidP="001D101D">
      <w:pPr>
        <w:pStyle w:val="Paragraphedeliste"/>
        <w:numPr>
          <w:ilvl w:val="0"/>
          <w:numId w:val="27"/>
        </w:numPr>
        <w:tabs>
          <w:tab w:val="left" w:pos="1460"/>
        </w:tabs>
        <w:spacing w:line="242" w:lineRule="auto"/>
        <w:ind w:left="851" w:right="678"/>
        <w:jc w:val="both"/>
        <w:rPr>
          <w:rFonts w:asciiTheme="minorHAnsi" w:hAnsiTheme="minorHAnsi" w:cstheme="minorHAnsi"/>
          <w:sz w:val="23"/>
          <w:szCs w:val="23"/>
        </w:rPr>
      </w:pPr>
      <w:r w:rsidRPr="00C87746">
        <w:rPr>
          <w:rFonts w:asciiTheme="minorHAnsi" w:hAnsiTheme="minorHAnsi" w:cstheme="minorHAnsi"/>
          <w:sz w:val="23"/>
          <w:szCs w:val="23"/>
        </w:rPr>
        <w:t>La</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période</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d’adaptation correspond</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à</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la</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période</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où</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l’enfant</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est</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accueilli</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dans</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le</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but</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de</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s’adapter</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à son nouveau mode d’accueil. Elle vise à faciliter</w:t>
      </w:r>
      <w:r w:rsidR="00764D2D"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l’intégration de l’enfant</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au sein</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de la crèche. Attention, si ces heures ne sont pas facturées aux familles, elles ne doivent pas</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être</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déclarées</w:t>
      </w:r>
      <w:r w:rsidRPr="00C87746">
        <w:rPr>
          <w:rFonts w:asciiTheme="minorHAnsi" w:hAnsiTheme="minorHAnsi" w:cstheme="minorHAnsi"/>
          <w:spacing w:val="3"/>
          <w:sz w:val="23"/>
          <w:szCs w:val="23"/>
        </w:rPr>
        <w:t xml:space="preserve"> </w:t>
      </w:r>
      <w:r w:rsidRPr="00C87746">
        <w:rPr>
          <w:rFonts w:asciiTheme="minorHAnsi" w:hAnsiTheme="minorHAnsi" w:cstheme="minorHAnsi"/>
          <w:sz w:val="23"/>
          <w:szCs w:val="23"/>
        </w:rPr>
        <w:t>à</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la</w:t>
      </w:r>
      <w:r w:rsidRPr="00C87746">
        <w:rPr>
          <w:rFonts w:asciiTheme="minorHAnsi" w:hAnsiTheme="minorHAnsi" w:cstheme="minorHAnsi"/>
          <w:spacing w:val="4"/>
          <w:sz w:val="23"/>
          <w:szCs w:val="23"/>
        </w:rPr>
        <w:t xml:space="preserve"> </w:t>
      </w:r>
      <w:r w:rsidRPr="00C87746">
        <w:rPr>
          <w:rFonts w:asciiTheme="minorHAnsi" w:hAnsiTheme="minorHAnsi" w:cstheme="minorHAnsi"/>
          <w:sz w:val="23"/>
          <w:szCs w:val="23"/>
        </w:rPr>
        <w:t>Caf</w:t>
      </w:r>
      <w:r w:rsidRPr="00C87746">
        <w:rPr>
          <w:rFonts w:asciiTheme="minorHAnsi" w:hAnsiTheme="minorHAnsi" w:cstheme="minorHAnsi"/>
          <w:spacing w:val="4"/>
          <w:sz w:val="23"/>
          <w:szCs w:val="23"/>
        </w:rPr>
        <w:t xml:space="preserve"> </w:t>
      </w:r>
      <w:r w:rsidRPr="00C87746">
        <w:rPr>
          <w:rFonts w:asciiTheme="minorHAnsi" w:hAnsiTheme="minorHAnsi" w:cstheme="minorHAnsi"/>
          <w:sz w:val="23"/>
          <w:szCs w:val="23"/>
        </w:rPr>
        <w:t>dans</w:t>
      </w:r>
      <w:r w:rsidRPr="00C87746">
        <w:rPr>
          <w:rFonts w:asciiTheme="minorHAnsi" w:hAnsiTheme="minorHAnsi" w:cstheme="minorHAnsi"/>
          <w:spacing w:val="2"/>
          <w:sz w:val="23"/>
          <w:szCs w:val="23"/>
        </w:rPr>
        <w:t xml:space="preserve"> </w:t>
      </w:r>
      <w:r w:rsidRPr="00C87746">
        <w:rPr>
          <w:rFonts w:asciiTheme="minorHAnsi" w:hAnsiTheme="minorHAnsi" w:cstheme="minorHAnsi"/>
          <w:sz w:val="23"/>
          <w:szCs w:val="23"/>
        </w:rPr>
        <w:t>les</w:t>
      </w:r>
      <w:r w:rsidRPr="00C87746">
        <w:rPr>
          <w:rFonts w:asciiTheme="minorHAnsi" w:hAnsiTheme="minorHAnsi" w:cstheme="minorHAnsi"/>
          <w:spacing w:val="2"/>
          <w:sz w:val="23"/>
          <w:szCs w:val="23"/>
        </w:rPr>
        <w:t xml:space="preserve"> </w:t>
      </w:r>
      <w:r w:rsidRPr="00C87746">
        <w:rPr>
          <w:rFonts w:asciiTheme="minorHAnsi" w:hAnsiTheme="minorHAnsi" w:cstheme="minorHAnsi"/>
          <w:sz w:val="23"/>
          <w:szCs w:val="23"/>
        </w:rPr>
        <w:t>heures</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facturées.</w:t>
      </w:r>
    </w:p>
    <w:p w14:paraId="47267E14" w14:textId="77777777" w:rsidR="00A10343" w:rsidRPr="000F74E1" w:rsidRDefault="00A10343" w:rsidP="001D101D">
      <w:pPr>
        <w:tabs>
          <w:tab w:val="left" w:pos="1460"/>
        </w:tabs>
        <w:spacing w:line="242" w:lineRule="auto"/>
        <w:ind w:left="426" w:right="678"/>
        <w:jc w:val="both"/>
        <w:rPr>
          <w:rFonts w:asciiTheme="minorHAnsi" w:hAnsiTheme="minorHAnsi" w:cstheme="minorHAnsi"/>
          <w:b/>
          <w:bCs/>
          <w:sz w:val="23"/>
          <w:szCs w:val="23"/>
        </w:rPr>
      </w:pPr>
    </w:p>
    <w:p w14:paraId="63101C80" w14:textId="50577B6A" w:rsidR="00010FD0" w:rsidRPr="00C87746" w:rsidRDefault="00010FD0" w:rsidP="001D101D">
      <w:pPr>
        <w:pStyle w:val="Paragraphedeliste"/>
        <w:numPr>
          <w:ilvl w:val="0"/>
          <w:numId w:val="20"/>
        </w:numPr>
        <w:tabs>
          <w:tab w:val="left" w:pos="1460"/>
        </w:tabs>
        <w:spacing w:after="120" w:line="242" w:lineRule="auto"/>
        <w:ind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La période d’essai (recommandée mais non obligatoire)</w:t>
      </w:r>
    </w:p>
    <w:p w14:paraId="45AA2972" w14:textId="42C122C1" w:rsidR="00010FD0" w:rsidRPr="00C87746" w:rsidRDefault="00010FD0" w:rsidP="001D101D">
      <w:pPr>
        <w:pStyle w:val="Paragraphedeliste"/>
        <w:numPr>
          <w:ilvl w:val="0"/>
          <w:numId w:val="28"/>
        </w:numPr>
        <w:tabs>
          <w:tab w:val="left" w:pos="1460"/>
        </w:tabs>
        <w:spacing w:line="242" w:lineRule="auto"/>
        <w:ind w:left="851" w:right="678"/>
        <w:jc w:val="both"/>
        <w:rPr>
          <w:rFonts w:asciiTheme="minorHAnsi" w:hAnsiTheme="minorHAnsi" w:cstheme="minorHAnsi"/>
          <w:sz w:val="23"/>
          <w:szCs w:val="23"/>
        </w:rPr>
      </w:pPr>
      <w:r w:rsidRPr="00C87746">
        <w:rPr>
          <w:rFonts w:asciiTheme="minorHAnsi" w:hAnsiTheme="minorHAnsi" w:cstheme="minorHAnsi"/>
          <w:sz w:val="23"/>
          <w:szCs w:val="23"/>
        </w:rPr>
        <w:t>la période d’essai (vient à la suite de la période d’adaptation) elle correspond aux premiers temps</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d’accueil de l’enfant au sein de la structure. La période d’essai est recommandée lorsque la</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famille a du mal à identifier ses besoins de garde. Ce temps permet de vérifier</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que les</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horaires</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de</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garde</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souhaités</w:t>
      </w:r>
      <w:r w:rsidRPr="00C87746">
        <w:rPr>
          <w:rFonts w:asciiTheme="minorHAnsi" w:hAnsiTheme="minorHAnsi" w:cstheme="minorHAnsi"/>
          <w:spacing w:val="59"/>
          <w:sz w:val="23"/>
          <w:szCs w:val="23"/>
        </w:rPr>
        <w:t xml:space="preserve"> </w:t>
      </w:r>
      <w:r w:rsidRPr="00C87746">
        <w:rPr>
          <w:rFonts w:asciiTheme="minorHAnsi" w:hAnsiTheme="minorHAnsi" w:cstheme="minorHAnsi"/>
          <w:sz w:val="23"/>
          <w:szCs w:val="23"/>
        </w:rPr>
        <w:t>et</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le</w:t>
      </w:r>
      <w:r w:rsidRPr="00C87746">
        <w:rPr>
          <w:rFonts w:asciiTheme="minorHAnsi" w:hAnsiTheme="minorHAnsi" w:cstheme="minorHAnsi"/>
          <w:spacing w:val="59"/>
          <w:sz w:val="23"/>
          <w:szCs w:val="23"/>
        </w:rPr>
        <w:t xml:space="preserve"> </w:t>
      </w:r>
      <w:r w:rsidRPr="00C87746">
        <w:rPr>
          <w:rFonts w:asciiTheme="minorHAnsi" w:hAnsiTheme="minorHAnsi" w:cstheme="minorHAnsi"/>
          <w:sz w:val="23"/>
          <w:szCs w:val="23"/>
        </w:rPr>
        <w:t>volume</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d’heures</w:t>
      </w:r>
      <w:r w:rsidRPr="00C87746">
        <w:rPr>
          <w:rFonts w:asciiTheme="minorHAnsi" w:hAnsiTheme="minorHAnsi" w:cstheme="minorHAnsi"/>
          <w:spacing w:val="59"/>
          <w:sz w:val="23"/>
          <w:szCs w:val="23"/>
        </w:rPr>
        <w:t xml:space="preserve"> </w:t>
      </w:r>
      <w:r w:rsidRPr="00C87746">
        <w:rPr>
          <w:rFonts w:asciiTheme="minorHAnsi" w:hAnsiTheme="minorHAnsi" w:cstheme="minorHAnsi"/>
          <w:sz w:val="23"/>
          <w:szCs w:val="23"/>
        </w:rPr>
        <w:t>inscrit</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au</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contrat</w:t>
      </w:r>
      <w:r w:rsidRPr="00C87746">
        <w:rPr>
          <w:rFonts w:asciiTheme="minorHAnsi" w:hAnsiTheme="minorHAnsi" w:cstheme="minorHAnsi"/>
          <w:spacing w:val="59"/>
          <w:sz w:val="23"/>
          <w:szCs w:val="23"/>
        </w:rPr>
        <w:t xml:space="preserve"> </w:t>
      </w:r>
      <w:r w:rsidRPr="00C87746">
        <w:rPr>
          <w:rFonts w:asciiTheme="minorHAnsi" w:hAnsiTheme="minorHAnsi" w:cstheme="minorHAnsi"/>
          <w:sz w:val="23"/>
          <w:szCs w:val="23"/>
        </w:rPr>
        <w:t>d’accueil</w:t>
      </w:r>
      <w:r w:rsidRPr="00C87746">
        <w:rPr>
          <w:rFonts w:asciiTheme="minorHAnsi" w:hAnsiTheme="minorHAnsi" w:cstheme="minorHAnsi"/>
          <w:spacing w:val="58"/>
          <w:sz w:val="23"/>
          <w:szCs w:val="23"/>
        </w:rPr>
        <w:t xml:space="preserve"> </w:t>
      </w:r>
      <w:r w:rsidRPr="00C87746">
        <w:rPr>
          <w:rFonts w:asciiTheme="minorHAnsi" w:hAnsiTheme="minorHAnsi" w:cstheme="minorHAnsi"/>
          <w:sz w:val="23"/>
          <w:szCs w:val="23"/>
        </w:rPr>
        <w:t>sont</w:t>
      </w:r>
      <w:r w:rsidRPr="00C87746">
        <w:rPr>
          <w:rFonts w:asciiTheme="minorHAnsi" w:hAnsiTheme="minorHAnsi" w:cstheme="minorHAnsi"/>
          <w:spacing w:val="59"/>
          <w:sz w:val="23"/>
          <w:szCs w:val="23"/>
        </w:rPr>
        <w:t xml:space="preserve"> </w:t>
      </w:r>
      <w:r w:rsidRPr="00C87746">
        <w:rPr>
          <w:rFonts w:asciiTheme="minorHAnsi" w:hAnsiTheme="minorHAnsi" w:cstheme="minorHAnsi"/>
          <w:sz w:val="23"/>
          <w:szCs w:val="23"/>
        </w:rPr>
        <w:t>en</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adéquation</w:t>
      </w:r>
      <w:r w:rsidRPr="00C87746">
        <w:rPr>
          <w:rFonts w:asciiTheme="minorHAnsi" w:hAnsiTheme="minorHAnsi" w:cstheme="minorHAnsi"/>
          <w:spacing w:val="5"/>
          <w:sz w:val="23"/>
          <w:szCs w:val="23"/>
        </w:rPr>
        <w:t xml:space="preserve"> </w:t>
      </w:r>
      <w:r w:rsidRPr="00C87746">
        <w:rPr>
          <w:rFonts w:asciiTheme="minorHAnsi" w:hAnsiTheme="minorHAnsi" w:cstheme="minorHAnsi"/>
          <w:sz w:val="23"/>
          <w:szCs w:val="23"/>
        </w:rPr>
        <w:t>avec</w:t>
      </w:r>
      <w:r w:rsidRPr="00C87746">
        <w:rPr>
          <w:rFonts w:asciiTheme="minorHAnsi" w:hAnsiTheme="minorHAnsi" w:cstheme="minorHAnsi"/>
          <w:spacing w:val="4"/>
          <w:sz w:val="23"/>
          <w:szCs w:val="23"/>
        </w:rPr>
        <w:t xml:space="preserve"> </w:t>
      </w:r>
      <w:r w:rsidRPr="00C87746">
        <w:rPr>
          <w:rFonts w:asciiTheme="minorHAnsi" w:hAnsiTheme="minorHAnsi" w:cstheme="minorHAnsi"/>
          <w:sz w:val="23"/>
          <w:szCs w:val="23"/>
        </w:rPr>
        <w:t>les besoins</w:t>
      </w:r>
      <w:r w:rsidRPr="00C87746">
        <w:rPr>
          <w:rFonts w:asciiTheme="minorHAnsi" w:hAnsiTheme="minorHAnsi" w:cstheme="minorHAnsi"/>
          <w:spacing w:val="4"/>
          <w:sz w:val="23"/>
          <w:szCs w:val="23"/>
        </w:rPr>
        <w:t xml:space="preserve"> </w:t>
      </w:r>
      <w:r w:rsidRPr="00C87746">
        <w:rPr>
          <w:rFonts w:asciiTheme="minorHAnsi" w:hAnsiTheme="minorHAnsi" w:cstheme="minorHAnsi"/>
          <w:sz w:val="23"/>
          <w:szCs w:val="23"/>
        </w:rPr>
        <w:t>d’accueil</w:t>
      </w:r>
      <w:r w:rsidRPr="00C87746">
        <w:rPr>
          <w:rFonts w:asciiTheme="minorHAnsi" w:hAnsiTheme="minorHAnsi" w:cstheme="minorHAnsi"/>
          <w:spacing w:val="2"/>
          <w:sz w:val="23"/>
          <w:szCs w:val="23"/>
        </w:rPr>
        <w:t xml:space="preserve"> </w:t>
      </w:r>
      <w:r w:rsidRPr="00C87746">
        <w:rPr>
          <w:rFonts w:asciiTheme="minorHAnsi" w:hAnsiTheme="minorHAnsi" w:cstheme="minorHAnsi"/>
          <w:sz w:val="23"/>
          <w:szCs w:val="23"/>
        </w:rPr>
        <w:t>de</w:t>
      </w:r>
      <w:r w:rsidRPr="00C87746">
        <w:rPr>
          <w:rFonts w:asciiTheme="minorHAnsi" w:hAnsiTheme="minorHAnsi" w:cstheme="minorHAnsi"/>
          <w:spacing w:val="1"/>
          <w:sz w:val="23"/>
          <w:szCs w:val="23"/>
        </w:rPr>
        <w:t xml:space="preserve"> </w:t>
      </w:r>
      <w:r w:rsidRPr="00C87746">
        <w:rPr>
          <w:rFonts w:asciiTheme="minorHAnsi" w:hAnsiTheme="minorHAnsi" w:cstheme="minorHAnsi"/>
          <w:sz w:val="23"/>
          <w:szCs w:val="23"/>
        </w:rPr>
        <w:t>la</w:t>
      </w:r>
      <w:r w:rsidRPr="00C87746">
        <w:rPr>
          <w:rFonts w:asciiTheme="minorHAnsi" w:hAnsiTheme="minorHAnsi" w:cstheme="minorHAnsi"/>
          <w:spacing w:val="2"/>
          <w:sz w:val="23"/>
          <w:szCs w:val="23"/>
        </w:rPr>
        <w:t xml:space="preserve"> </w:t>
      </w:r>
      <w:r w:rsidRPr="00C87746">
        <w:rPr>
          <w:rFonts w:asciiTheme="minorHAnsi" w:hAnsiTheme="minorHAnsi" w:cstheme="minorHAnsi"/>
          <w:sz w:val="23"/>
          <w:szCs w:val="23"/>
        </w:rPr>
        <w:t>famil</w:t>
      </w:r>
      <w:r w:rsidR="00C558AE" w:rsidRPr="00C87746">
        <w:rPr>
          <w:rFonts w:asciiTheme="minorHAnsi" w:hAnsiTheme="minorHAnsi" w:cstheme="minorHAnsi"/>
          <w:sz w:val="23"/>
          <w:szCs w:val="23"/>
        </w:rPr>
        <w:t>le</w:t>
      </w:r>
      <w:r w:rsidR="00C87746">
        <w:rPr>
          <w:rFonts w:asciiTheme="minorHAnsi" w:hAnsiTheme="minorHAnsi" w:cstheme="minorHAnsi"/>
          <w:sz w:val="23"/>
          <w:szCs w:val="23"/>
        </w:rPr>
        <w:t>.</w:t>
      </w:r>
    </w:p>
    <w:p w14:paraId="1569F36C" w14:textId="77777777" w:rsidR="00A10343" w:rsidRPr="00C87746" w:rsidRDefault="00A10343" w:rsidP="001D101D">
      <w:pPr>
        <w:ind w:left="426" w:right="678"/>
        <w:jc w:val="both"/>
        <w:rPr>
          <w:rFonts w:asciiTheme="minorHAnsi" w:hAnsiTheme="minorHAnsi" w:cstheme="minorHAnsi"/>
          <w:color w:val="5F497A" w:themeColor="accent4" w:themeShade="BF"/>
          <w:sz w:val="23"/>
          <w:szCs w:val="23"/>
        </w:rPr>
      </w:pPr>
    </w:p>
    <w:p w14:paraId="77D992B1" w14:textId="101B8047" w:rsidR="00FA6061" w:rsidRPr="00C87746" w:rsidRDefault="007C1EBF" w:rsidP="001D101D">
      <w:pPr>
        <w:pStyle w:val="Paragraphedeliste"/>
        <w:numPr>
          <w:ilvl w:val="0"/>
          <w:numId w:val="21"/>
        </w:numPr>
        <w:spacing w:after="120"/>
        <w:ind w:left="1276"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 xml:space="preserve">L’arrivée de l’enfant </w:t>
      </w:r>
    </w:p>
    <w:p w14:paraId="0BC5A773" w14:textId="72C2D1A3" w:rsidR="007C1EBF" w:rsidRPr="000F74E1" w:rsidRDefault="007C1EBF" w:rsidP="001D101D">
      <w:pPr>
        <w:pStyle w:val="Paragraphedeliste"/>
        <w:numPr>
          <w:ilvl w:val="0"/>
          <w:numId w:val="29"/>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Les conditions d’accueil de l’enfant (toilette</w:t>
      </w:r>
      <w:r w:rsidR="00227479" w:rsidRPr="000F74E1">
        <w:rPr>
          <w:rFonts w:asciiTheme="minorHAnsi" w:hAnsiTheme="minorHAnsi" w:cstheme="minorHAnsi"/>
          <w:sz w:val="23"/>
          <w:szCs w:val="23"/>
        </w:rPr>
        <w:t xml:space="preserve"> du matin</w:t>
      </w:r>
      <w:r w:rsidRPr="000F74E1">
        <w:rPr>
          <w:rFonts w:asciiTheme="minorHAnsi" w:hAnsiTheme="minorHAnsi" w:cstheme="minorHAnsi"/>
          <w:sz w:val="23"/>
          <w:szCs w:val="23"/>
        </w:rPr>
        <w:t xml:space="preserve"> faite, </w:t>
      </w:r>
      <w:r w:rsidR="00227479" w:rsidRPr="000F74E1">
        <w:rPr>
          <w:rFonts w:asciiTheme="minorHAnsi" w:hAnsiTheme="minorHAnsi" w:cstheme="minorHAnsi"/>
          <w:sz w:val="23"/>
          <w:szCs w:val="23"/>
        </w:rPr>
        <w:t>premier biberon ou petit déjeuner</w:t>
      </w:r>
      <w:r w:rsidRPr="000F74E1">
        <w:rPr>
          <w:rFonts w:asciiTheme="minorHAnsi" w:hAnsiTheme="minorHAnsi" w:cstheme="minorHAnsi"/>
          <w:sz w:val="23"/>
          <w:szCs w:val="23"/>
        </w:rPr>
        <w:t xml:space="preserve"> pris...). </w:t>
      </w:r>
    </w:p>
    <w:p w14:paraId="2E03A36F" w14:textId="1ACE0A0B" w:rsidR="007C1EBF" w:rsidRPr="000F74E1" w:rsidRDefault="007C1EBF" w:rsidP="001D101D">
      <w:pPr>
        <w:pStyle w:val="Paragraphedeliste"/>
        <w:numPr>
          <w:ilvl w:val="0"/>
          <w:numId w:val="29"/>
        </w:numPr>
        <w:spacing w:after="12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Modalités des échanges </w:t>
      </w:r>
      <w:r w:rsidR="00C558AE" w:rsidRPr="000F74E1">
        <w:rPr>
          <w:rFonts w:asciiTheme="minorHAnsi" w:hAnsiTheme="minorHAnsi" w:cstheme="minorHAnsi"/>
          <w:sz w:val="23"/>
          <w:szCs w:val="23"/>
        </w:rPr>
        <w:t xml:space="preserve">entre </w:t>
      </w:r>
      <w:r w:rsidRPr="000F74E1">
        <w:rPr>
          <w:rFonts w:asciiTheme="minorHAnsi" w:hAnsiTheme="minorHAnsi" w:cstheme="minorHAnsi"/>
          <w:sz w:val="23"/>
          <w:szCs w:val="23"/>
        </w:rPr>
        <w:t>parents</w:t>
      </w:r>
      <w:r w:rsidR="00C558AE" w:rsidRPr="000F74E1">
        <w:rPr>
          <w:rFonts w:asciiTheme="minorHAnsi" w:hAnsiTheme="minorHAnsi" w:cstheme="minorHAnsi"/>
          <w:sz w:val="23"/>
          <w:szCs w:val="23"/>
        </w:rPr>
        <w:t xml:space="preserve"> et </w:t>
      </w:r>
      <w:r w:rsidRPr="000F74E1">
        <w:rPr>
          <w:rFonts w:asciiTheme="minorHAnsi" w:hAnsiTheme="minorHAnsi" w:cstheme="minorHAnsi"/>
          <w:sz w:val="23"/>
          <w:szCs w:val="23"/>
        </w:rPr>
        <w:t xml:space="preserve">professionnels. </w:t>
      </w:r>
    </w:p>
    <w:p w14:paraId="02E07B21" w14:textId="431240DF" w:rsidR="007C1EBF" w:rsidRPr="000F74E1" w:rsidRDefault="007C1EBF" w:rsidP="001D101D">
      <w:pPr>
        <w:pStyle w:val="Paragraphedeliste"/>
        <w:numPr>
          <w:ilvl w:val="0"/>
          <w:numId w:val="29"/>
        </w:numPr>
        <w:ind w:left="851" w:right="678"/>
        <w:jc w:val="both"/>
        <w:rPr>
          <w:rFonts w:asciiTheme="minorHAnsi" w:hAnsiTheme="minorHAnsi" w:cstheme="minorHAnsi"/>
          <w:sz w:val="23"/>
          <w:szCs w:val="23"/>
        </w:rPr>
      </w:pPr>
      <w:r w:rsidRPr="000F74E1">
        <w:rPr>
          <w:rFonts w:asciiTheme="minorHAnsi" w:hAnsiTheme="minorHAnsi" w:cstheme="minorHAnsi"/>
          <w:sz w:val="23"/>
          <w:szCs w:val="23"/>
        </w:rPr>
        <w:t>L</w:t>
      </w:r>
      <w:r w:rsidR="00227479" w:rsidRPr="000F74E1">
        <w:rPr>
          <w:rFonts w:asciiTheme="minorHAnsi" w:hAnsiTheme="minorHAnsi" w:cstheme="minorHAnsi"/>
          <w:sz w:val="23"/>
          <w:szCs w:val="23"/>
        </w:rPr>
        <w:t>’importance de l’</w:t>
      </w:r>
      <w:r w:rsidRPr="000F74E1">
        <w:rPr>
          <w:rFonts w:asciiTheme="minorHAnsi" w:hAnsiTheme="minorHAnsi" w:cstheme="minorHAnsi"/>
          <w:sz w:val="23"/>
          <w:szCs w:val="23"/>
        </w:rPr>
        <w:t>objet</w:t>
      </w:r>
      <w:r w:rsidR="00227479" w:rsidRPr="000F74E1">
        <w:rPr>
          <w:rFonts w:asciiTheme="minorHAnsi" w:hAnsiTheme="minorHAnsi" w:cstheme="minorHAnsi"/>
          <w:sz w:val="23"/>
          <w:szCs w:val="23"/>
        </w:rPr>
        <w:t xml:space="preserve"> transitionnel</w:t>
      </w:r>
      <w:r w:rsidRPr="000F74E1">
        <w:rPr>
          <w:rFonts w:asciiTheme="minorHAnsi" w:hAnsiTheme="minorHAnsi" w:cstheme="minorHAnsi"/>
          <w:sz w:val="23"/>
          <w:szCs w:val="23"/>
        </w:rPr>
        <w:t xml:space="preserve"> familier (doudou). </w:t>
      </w:r>
    </w:p>
    <w:p w14:paraId="1495139C" w14:textId="77777777" w:rsidR="00A10343" w:rsidRPr="000F74E1" w:rsidRDefault="00A10343" w:rsidP="001D101D">
      <w:pPr>
        <w:ind w:left="426" w:right="678"/>
        <w:jc w:val="both"/>
        <w:rPr>
          <w:rFonts w:asciiTheme="minorHAnsi" w:hAnsiTheme="minorHAnsi" w:cstheme="minorHAnsi"/>
          <w:b/>
          <w:bCs/>
          <w:sz w:val="23"/>
          <w:szCs w:val="23"/>
        </w:rPr>
      </w:pPr>
    </w:p>
    <w:p w14:paraId="2F60203D" w14:textId="58AD7443" w:rsidR="007C1EBF" w:rsidRPr="00C87746" w:rsidRDefault="007C1EBF" w:rsidP="006B30BA">
      <w:pPr>
        <w:pStyle w:val="Paragraphedeliste"/>
        <w:numPr>
          <w:ilvl w:val="0"/>
          <w:numId w:val="22"/>
        </w:numPr>
        <w:spacing w:after="100"/>
        <w:ind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 xml:space="preserve">Le départ </w:t>
      </w:r>
    </w:p>
    <w:p w14:paraId="64FEF191" w14:textId="5901C25F" w:rsidR="007C1EBF" w:rsidRPr="000F74E1" w:rsidRDefault="007C1EBF" w:rsidP="006B30BA">
      <w:pPr>
        <w:pStyle w:val="Paragraphedeliste"/>
        <w:numPr>
          <w:ilvl w:val="0"/>
          <w:numId w:val="30"/>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Modalités des échanges </w:t>
      </w:r>
      <w:r w:rsidR="00FD1002" w:rsidRPr="000F74E1">
        <w:rPr>
          <w:rFonts w:asciiTheme="minorHAnsi" w:hAnsiTheme="minorHAnsi" w:cstheme="minorHAnsi"/>
          <w:sz w:val="23"/>
          <w:szCs w:val="23"/>
        </w:rPr>
        <w:t xml:space="preserve">entre </w:t>
      </w:r>
      <w:r w:rsidRPr="000F74E1">
        <w:rPr>
          <w:rFonts w:asciiTheme="minorHAnsi" w:hAnsiTheme="minorHAnsi" w:cstheme="minorHAnsi"/>
          <w:sz w:val="23"/>
          <w:szCs w:val="23"/>
        </w:rPr>
        <w:t>parents </w:t>
      </w:r>
      <w:r w:rsidR="00FD1002" w:rsidRPr="000F74E1">
        <w:rPr>
          <w:rFonts w:asciiTheme="minorHAnsi" w:hAnsiTheme="minorHAnsi" w:cstheme="minorHAnsi"/>
          <w:sz w:val="23"/>
          <w:szCs w:val="23"/>
        </w:rPr>
        <w:t xml:space="preserve">et </w:t>
      </w:r>
      <w:r w:rsidRPr="000F74E1">
        <w:rPr>
          <w:rFonts w:asciiTheme="minorHAnsi" w:hAnsiTheme="minorHAnsi" w:cstheme="minorHAnsi"/>
          <w:sz w:val="23"/>
          <w:szCs w:val="23"/>
        </w:rPr>
        <w:t xml:space="preserve">professionnels. </w:t>
      </w:r>
    </w:p>
    <w:p w14:paraId="5552E8A4" w14:textId="26381B59" w:rsidR="007C1EBF" w:rsidRPr="000F74E1" w:rsidRDefault="007C1EBF" w:rsidP="006B30BA">
      <w:pPr>
        <w:pStyle w:val="Paragraphedeliste"/>
        <w:numPr>
          <w:ilvl w:val="0"/>
          <w:numId w:val="30"/>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Les personnes habilitées à venir chercher l’enfant </w:t>
      </w:r>
      <w:r w:rsidR="00227479" w:rsidRPr="000F74E1">
        <w:rPr>
          <w:rFonts w:asciiTheme="minorHAnsi" w:hAnsiTheme="minorHAnsi" w:cstheme="minorHAnsi"/>
          <w:sz w:val="23"/>
          <w:szCs w:val="23"/>
        </w:rPr>
        <w:t>et les</w:t>
      </w:r>
      <w:r w:rsidRPr="000F74E1">
        <w:rPr>
          <w:rFonts w:asciiTheme="minorHAnsi" w:hAnsiTheme="minorHAnsi" w:cstheme="minorHAnsi"/>
          <w:sz w:val="23"/>
          <w:szCs w:val="23"/>
        </w:rPr>
        <w:t xml:space="preserve"> justificatifs demandés. </w:t>
      </w:r>
    </w:p>
    <w:p w14:paraId="47717CEA" w14:textId="7BD04ED0" w:rsidR="007C1EBF" w:rsidRPr="000F74E1" w:rsidRDefault="007C1EBF" w:rsidP="006B30BA">
      <w:pPr>
        <w:pStyle w:val="Paragraphedeliste"/>
        <w:numPr>
          <w:ilvl w:val="0"/>
          <w:numId w:val="30"/>
        </w:numPr>
        <w:ind w:left="851" w:right="678"/>
        <w:jc w:val="both"/>
        <w:rPr>
          <w:rFonts w:asciiTheme="minorHAnsi" w:hAnsiTheme="minorHAnsi" w:cstheme="minorHAnsi"/>
          <w:sz w:val="23"/>
          <w:szCs w:val="23"/>
        </w:rPr>
      </w:pPr>
      <w:r w:rsidRPr="000F74E1">
        <w:rPr>
          <w:rFonts w:asciiTheme="minorHAnsi" w:hAnsiTheme="minorHAnsi" w:cstheme="minorHAnsi"/>
          <w:sz w:val="23"/>
          <w:szCs w:val="23"/>
        </w:rPr>
        <w:t>Les dispositions prises en cas de non reprise de l’enfant</w:t>
      </w:r>
      <w:r w:rsidR="00227479" w:rsidRPr="000F74E1">
        <w:rPr>
          <w:rFonts w:asciiTheme="minorHAnsi" w:hAnsiTheme="minorHAnsi" w:cstheme="minorHAnsi"/>
          <w:sz w:val="23"/>
          <w:szCs w:val="23"/>
        </w:rPr>
        <w:t xml:space="preserve"> après l’horaire de fermeture de la structure</w:t>
      </w:r>
      <w:r w:rsidR="00FD1002" w:rsidRPr="000F74E1">
        <w:rPr>
          <w:rFonts w:asciiTheme="minorHAnsi" w:hAnsiTheme="minorHAnsi" w:cstheme="minorHAnsi"/>
          <w:sz w:val="23"/>
          <w:szCs w:val="23"/>
        </w:rPr>
        <w:t xml:space="preserve"> et impossibilité de contacter les parents.</w:t>
      </w:r>
    </w:p>
    <w:p w14:paraId="394C7A8D" w14:textId="77777777" w:rsidR="00A10343" w:rsidRPr="000F74E1" w:rsidRDefault="00A10343" w:rsidP="001D101D">
      <w:pPr>
        <w:ind w:left="426" w:right="678"/>
        <w:jc w:val="both"/>
        <w:rPr>
          <w:rFonts w:asciiTheme="minorHAnsi" w:hAnsiTheme="minorHAnsi" w:cstheme="minorHAnsi"/>
          <w:b/>
          <w:bCs/>
          <w:sz w:val="23"/>
          <w:szCs w:val="23"/>
        </w:rPr>
      </w:pPr>
    </w:p>
    <w:p w14:paraId="6B209239" w14:textId="2A311D70" w:rsidR="007C1EBF" w:rsidRPr="00C87746" w:rsidRDefault="007C1EBF" w:rsidP="006B30BA">
      <w:pPr>
        <w:pStyle w:val="Paragraphedeliste"/>
        <w:numPr>
          <w:ilvl w:val="0"/>
          <w:numId w:val="23"/>
        </w:numPr>
        <w:spacing w:after="100"/>
        <w:ind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 xml:space="preserve">L’alimentation </w:t>
      </w:r>
      <w:r w:rsidR="00FA6061" w:rsidRPr="00C87746">
        <w:rPr>
          <w:rFonts w:asciiTheme="minorHAnsi" w:hAnsiTheme="minorHAnsi" w:cstheme="minorHAnsi"/>
          <w:b/>
          <w:bCs/>
          <w:color w:val="5F497A" w:themeColor="accent4" w:themeShade="BF"/>
          <w:sz w:val="23"/>
          <w:szCs w:val="23"/>
        </w:rPr>
        <w:t>selon les choix de la structure</w:t>
      </w:r>
      <w:r w:rsidR="007D6994" w:rsidRPr="00C87746">
        <w:rPr>
          <w:rFonts w:asciiTheme="minorHAnsi" w:hAnsiTheme="minorHAnsi" w:cstheme="minorHAnsi"/>
          <w:b/>
          <w:bCs/>
          <w:color w:val="5F497A" w:themeColor="accent4" w:themeShade="BF"/>
          <w:sz w:val="23"/>
          <w:szCs w:val="23"/>
        </w:rPr>
        <w:t xml:space="preserve"> </w:t>
      </w:r>
    </w:p>
    <w:p w14:paraId="2361B5BE" w14:textId="77777777" w:rsidR="007C1EBF" w:rsidRPr="000F74E1" w:rsidRDefault="007C1EBF" w:rsidP="006B30BA">
      <w:pPr>
        <w:pStyle w:val="Paragraphedeliste"/>
        <w:numPr>
          <w:ilvl w:val="0"/>
          <w:numId w:val="31"/>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 xml:space="preserve">Les prestations fournies par la structure concernant l’alimentation (repas, lait, goûter...). </w:t>
      </w:r>
    </w:p>
    <w:p w14:paraId="6BCE4DC1" w14:textId="17CEB3EA" w:rsidR="007C1EBF" w:rsidRPr="000F74E1" w:rsidRDefault="007C1EBF" w:rsidP="006B30BA">
      <w:pPr>
        <w:pStyle w:val="Paragraphedeliste"/>
        <w:numPr>
          <w:ilvl w:val="0"/>
          <w:numId w:val="31"/>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Les modalités de préparation des repas, des biberons et de transport et conservation du lait maternel si demande parentale</w:t>
      </w:r>
      <w:r w:rsidR="00FD1002" w:rsidRPr="000F74E1">
        <w:rPr>
          <w:rFonts w:asciiTheme="minorHAnsi" w:hAnsiTheme="minorHAnsi" w:cstheme="minorHAnsi"/>
          <w:sz w:val="23"/>
          <w:szCs w:val="23"/>
        </w:rPr>
        <w:t xml:space="preserve"> pour la poursuite de l’allaitement</w:t>
      </w:r>
    </w:p>
    <w:p w14:paraId="6FD8DE83" w14:textId="7919914D" w:rsidR="00FD1002" w:rsidRPr="000F74E1" w:rsidRDefault="00FD1002" w:rsidP="006B30BA">
      <w:pPr>
        <w:pStyle w:val="Paragraphedeliste"/>
        <w:numPr>
          <w:ilvl w:val="0"/>
          <w:numId w:val="31"/>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Modalités proposées pour un allaitement sur place.</w:t>
      </w:r>
    </w:p>
    <w:p w14:paraId="7F7846DF" w14:textId="4758835B" w:rsidR="007C1EBF" w:rsidRPr="000F74E1" w:rsidRDefault="00FD1002" w:rsidP="001D101D">
      <w:pPr>
        <w:pStyle w:val="Paragraphedeliste"/>
        <w:numPr>
          <w:ilvl w:val="0"/>
          <w:numId w:val="31"/>
        </w:numPr>
        <w:ind w:left="851" w:right="678"/>
        <w:jc w:val="both"/>
        <w:rPr>
          <w:rFonts w:asciiTheme="minorHAnsi" w:hAnsiTheme="minorHAnsi" w:cstheme="minorHAnsi"/>
          <w:sz w:val="23"/>
          <w:szCs w:val="23"/>
        </w:rPr>
      </w:pPr>
      <w:r w:rsidRPr="000F74E1">
        <w:rPr>
          <w:rFonts w:asciiTheme="minorHAnsi" w:hAnsiTheme="minorHAnsi" w:cstheme="minorHAnsi"/>
          <w:sz w:val="23"/>
          <w:szCs w:val="23"/>
        </w:rPr>
        <w:t>C</w:t>
      </w:r>
      <w:r w:rsidR="007C1EBF" w:rsidRPr="000F74E1">
        <w:rPr>
          <w:rFonts w:asciiTheme="minorHAnsi" w:hAnsiTheme="minorHAnsi" w:cstheme="minorHAnsi"/>
          <w:sz w:val="23"/>
          <w:szCs w:val="23"/>
        </w:rPr>
        <w:t>e que les parents peuvent, ou non, apporter de l’extérieur (exemple pour l</w:t>
      </w:r>
      <w:r w:rsidRPr="000F74E1">
        <w:rPr>
          <w:rFonts w:asciiTheme="minorHAnsi" w:hAnsiTheme="minorHAnsi" w:cstheme="minorHAnsi"/>
          <w:sz w:val="23"/>
          <w:szCs w:val="23"/>
        </w:rPr>
        <w:t>’</w:t>
      </w:r>
      <w:r w:rsidR="007C1EBF" w:rsidRPr="000F74E1">
        <w:rPr>
          <w:rFonts w:asciiTheme="minorHAnsi" w:hAnsiTheme="minorHAnsi" w:cstheme="minorHAnsi"/>
          <w:sz w:val="23"/>
          <w:szCs w:val="23"/>
        </w:rPr>
        <w:t>anniversaire</w:t>
      </w:r>
      <w:r w:rsidRPr="000F74E1">
        <w:rPr>
          <w:rFonts w:asciiTheme="minorHAnsi" w:hAnsiTheme="minorHAnsi" w:cstheme="minorHAnsi"/>
          <w:sz w:val="23"/>
          <w:szCs w:val="23"/>
        </w:rPr>
        <w:t xml:space="preserve"> de leur enfant</w:t>
      </w:r>
      <w:r w:rsidR="007C1EBF" w:rsidRPr="000F74E1">
        <w:rPr>
          <w:rFonts w:asciiTheme="minorHAnsi" w:hAnsiTheme="minorHAnsi" w:cstheme="minorHAnsi"/>
          <w:sz w:val="23"/>
          <w:szCs w:val="23"/>
        </w:rPr>
        <w:t>)</w:t>
      </w:r>
      <w:r w:rsidR="00C87746">
        <w:rPr>
          <w:rFonts w:asciiTheme="minorHAnsi" w:hAnsiTheme="minorHAnsi" w:cstheme="minorHAnsi"/>
          <w:sz w:val="23"/>
          <w:szCs w:val="23"/>
        </w:rPr>
        <w:t>.</w:t>
      </w:r>
    </w:p>
    <w:p w14:paraId="7B70C8DA" w14:textId="77777777" w:rsidR="00A10343" w:rsidRPr="000F74E1" w:rsidRDefault="00A10343" w:rsidP="001D101D">
      <w:pPr>
        <w:ind w:left="426" w:right="678"/>
        <w:jc w:val="both"/>
        <w:rPr>
          <w:rFonts w:asciiTheme="minorHAnsi" w:hAnsiTheme="minorHAnsi" w:cstheme="minorHAnsi"/>
          <w:b/>
          <w:bCs/>
          <w:sz w:val="23"/>
          <w:szCs w:val="23"/>
        </w:rPr>
      </w:pPr>
    </w:p>
    <w:p w14:paraId="07749686" w14:textId="57A9BE4B" w:rsidR="007C1EBF" w:rsidRPr="00C87746" w:rsidRDefault="007C1EBF" w:rsidP="006B30BA">
      <w:pPr>
        <w:pStyle w:val="Paragraphedeliste"/>
        <w:numPr>
          <w:ilvl w:val="0"/>
          <w:numId w:val="24"/>
        </w:numPr>
        <w:spacing w:after="100"/>
        <w:ind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 xml:space="preserve">L’hygiène </w:t>
      </w:r>
    </w:p>
    <w:p w14:paraId="0862932F" w14:textId="362F6CC5" w:rsidR="007C1EBF" w:rsidRPr="000F74E1" w:rsidRDefault="007C1EBF" w:rsidP="006B30BA">
      <w:pPr>
        <w:pStyle w:val="Paragraphedeliste"/>
        <w:numPr>
          <w:ilvl w:val="0"/>
          <w:numId w:val="32"/>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Détai</w:t>
      </w:r>
      <w:r w:rsidR="00FD1002" w:rsidRPr="000F74E1">
        <w:rPr>
          <w:rFonts w:asciiTheme="minorHAnsi" w:hAnsiTheme="minorHAnsi" w:cstheme="minorHAnsi"/>
          <w:sz w:val="23"/>
          <w:szCs w:val="23"/>
        </w:rPr>
        <w:t>l de</w:t>
      </w:r>
      <w:r w:rsidRPr="000F74E1">
        <w:rPr>
          <w:rFonts w:asciiTheme="minorHAnsi" w:hAnsiTheme="minorHAnsi" w:cstheme="minorHAnsi"/>
          <w:sz w:val="23"/>
          <w:szCs w:val="23"/>
        </w:rPr>
        <w:t xml:space="preserve"> toutes les prestations fournies par la structure concernant l’hygiène (couches, produits d’hygiène...). </w:t>
      </w:r>
    </w:p>
    <w:p w14:paraId="0C2F0E27" w14:textId="3F1F9617" w:rsidR="007C1EBF" w:rsidRPr="000F74E1" w:rsidRDefault="007C1EBF" w:rsidP="001D101D">
      <w:pPr>
        <w:pStyle w:val="Paragraphedeliste"/>
        <w:numPr>
          <w:ilvl w:val="0"/>
          <w:numId w:val="32"/>
        </w:numPr>
        <w:ind w:left="851" w:right="678"/>
        <w:jc w:val="both"/>
        <w:rPr>
          <w:rFonts w:asciiTheme="minorHAnsi" w:hAnsiTheme="minorHAnsi" w:cstheme="minorHAnsi"/>
          <w:sz w:val="23"/>
          <w:szCs w:val="23"/>
        </w:rPr>
      </w:pPr>
      <w:r w:rsidRPr="000F74E1">
        <w:rPr>
          <w:rFonts w:asciiTheme="minorHAnsi" w:hAnsiTheme="minorHAnsi" w:cstheme="minorHAnsi"/>
          <w:sz w:val="23"/>
          <w:szCs w:val="23"/>
        </w:rPr>
        <w:t>«</w:t>
      </w:r>
      <w:r w:rsidR="00EE5CA7">
        <w:rPr>
          <w:rFonts w:asciiTheme="minorHAnsi" w:hAnsiTheme="minorHAnsi" w:cstheme="minorHAnsi"/>
          <w:sz w:val="23"/>
          <w:szCs w:val="23"/>
        </w:rPr>
        <w:t xml:space="preserve"> </w:t>
      </w:r>
      <w:r w:rsidRPr="000F74E1">
        <w:rPr>
          <w:rFonts w:asciiTheme="minorHAnsi" w:hAnsiTheme="minorHAnsi" w:cstheme="minorHAnsi"/>
          <w:sz w:val="23"/>
          <w:szCs w:val="23"/>
        </w:rPr>
        <w:t>Trousseau » à fournir par le</w:t>
      </w:r>
      <w:r w:rsidR="00B13139" w:rsidRPr="000F74E1">
        <w:rPr>
          <w:rFonts w:asciiTheme="minorHAnsi" w:hAnsiTheme="minorHAnsi" w:cstheme="minorHAnsi"/>
          <w:sz w:val="23"/>
          <w:szCs w:val="23"/>
        </w:rPr>
        <w:t>(s)</w:t>
      </w:r>
      <w:r w:rsidRPr="000F74E1">
        <w:rPr>
          <w:rFonts w:asciiTheme="minorHAnsi" w:hAnsiTheme="minorHAnsi" w:cstheme="minorHAnsi"/>
          <w:sz w:val="23"/>
          <w:szCs w:val="23"/>
        </w:rPr>
        <w:t xml:space="preserve"> parent</w:t>
      </w:r>
      <w:r w:rsidR="00B13139" w:rsidRPr="000F74E1">
        <w:rPr>
          <w:rFonts w:asciiTheme="minorHAnsi" w:hAnsiTheme="minorHAnsi" w:cstheme="minorHAnsi"/>
          <w:sz w:val="23"/>
          <w:szCs w:val="23"/>
        </w:rPr>
        <w:t>(s)</w:t>
      </w:r>
      <w:r w:rsidRPr="000F74E1">
        <w:rPr>
          <w:rFonts w:asciiTheme="minorHAnsi" w:hAnsiTheme="minorHAnsi" w:cstheme="minorHAnsi"/>
          <w:sz w:val="23"/>
          <w:szCs w:val="23"/>
        </w:rPr>
        <w:t xml:space="preserve">. </w:t>
      </w:r>
    </w:p>
    <w:p w14:paraId="2747B8E1" w14:textId="77777777" w:rsidR="00A10343" w:rsidRPr="000F74E1" w:rsidRDefault="00A10343" w:rsidP="001D101D">
      <w:pPr>
        <w:ind w:left="426" w:right="678"/>
        <w:jc w:val="both"/>
        <w:rPr>
          <w:rFonts w:asciiTheme="minorHAnsi" w:hAnsiTheme="minorHAnsi" w:cstheme="minorHAnsi"/>
          <w:sz w:val="23"/>
          <w:szCs w:val="23"/>
        </w:rPr>
      </w:pPr>
    </w:p>
    <w:p w14:paraId="4BE77F3F" w14:textId="4504D44F" w:rsidR="007C1EBF" w:rsidRPr="00C87746" w:rsidRDefault="007C1EBF" w:rsidP="006B30BA">
      <w:pPr>
        <w:pStyle w:val="Paragraphedeliste"/>
        <w:numPr>
          <w:ilvl w:val="0"/>
          <w:numId w:val="25"/>
        </w:numPr>
        <w:spacing w:after="100"/>
        <w:ind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 xml:space="preserve">L’enfant malade </w:t>
      </w:r>
    </w:p>
    <w:p w14:paraId="794F2D39" w14:textId="754A49E8" w:rsidR="00CE5D73" w:rsidRPr="000F74E1" w:rsidRDefault="007C1EBF" w:rsidP="001D101D">
      <w:pPr>
        <w:pStyle w:val="Paragraphedeliste"/>
        <w:numPr>
          <w:ilvl w:val="0"/>
          <w:numId w:val="33"/>
        </w:numPr>
        <w:ind w:left="851" w:right="678"/>
        <w:jc w:val="both"/>
        <w:rPr>
          <w:rFonts w:asciiTheme="minorHAnsi" w:hAnsiTheme="minorHAnsi" w:cstheme="minorHAnsi"/>
          <w:sz w:val="23"/>
          <w:szCs w:val="23"/>
        </w:rPr>
      </w:pPr>
      <w:r w:rsidRPr="000F74E1">
        <w:rPr>
          <w:rFonts w:asciiTheme="minorHAnsi" w:hAnsiTheme="minorHAnsi" w:cstheme="minorHAnsi"/>
          <w:sz w:val="23"/>
          <w:szCs w:val="23"/>
        </w:rPr>
        <w:t>Détail</w:t>
      </w:r>
      <w:r w:rsidR="00FD1002" w:rsidRPr="000F74E1">
        <w:rPr>
          <w:rFonts w:asciiTheme="minorHAnsi" w:hAnsiTheme="minorHAnsi" w:cstheme="minorHAnsi"/>
          <w:sz w:val="23"/>
          <w:szCs w:val="23"/>
        </w:rPr>
        <w:t xml:space="preserve"> selon la situation :</w:t>
      </w:r>
      <w:r w:rsidRPr="000F74E1">
        <w:rPr>
          <w:rFonts w:asciiTheme="minorHAnsi" w:hAnsiTheme="minorHAnsi" w:cstheme="minorHAnsi"/>
          <w:sz w:val="23"/>
          <w:szCs w:val="23"/>
        </w:rPr>
        <w:t xml:space="preserve"> à son arrivée</w:t>
      </w:r>
      <w:r w:rsidR="00FD1002" w:rsidRPr="000F74E1">
        <w:rPr>
          <w:rFonts w:asciiTheme="minorHAnsi" w:hAnsiTheme="minorHAnsi" w:cstheme="minorHAnsi"/>
          <w:sz w:val="23"/>
          <w:szCs w:val="23"/>
        </w:rPr>
        <w:t> ?</w:t>
      </w:r>
      <w:r w:rsidRPr="000F74E1">
        <w:rPr>
          <w:rFonts w:asciiTheme="minorHAnsi" w:hAnsiTheme="minorHAnsi" w:cstheme="minorHAnsi"/>
          <w:sz w:val="23"/>
          <w:szCs w:val="23"/>
        </w:rPr>
        <w:t xml:space="preserve"> en cours de journée</w:t>
      </w:r>
      <w:r w:rsidR="00FD1002" w:rsidRPr="000F74E1">
        <w:rPr>
          <w:rFonts w:asciiTheme="minorHAnsi" w:hAnsiTheme="minorHAnsi" w:cstheme="minorHAnsi"/>
          <w:sz w:val="23"/>
          <w:szCs w:val="23"/>
        </w:rPr>
        <w:t> ?</w:t>
      </w:r>
      <w:r w:rsidRPr="000F74E1">
        <w:rPr>
          <w:rFonts w:asciiTheme="minorHAnsi" w:hAnsiTheme="minorHAnsi" w:cstheme="minorHAnsi"/>
          <w:sz w:val="23"/>
          <w:szCs w:val="23"/>
        </w:rPr>
        <w:t xml:space="preserve"> dont l’information aux parents et les conditions de retour en collectivité.</w:t>
      </w:r>
    </w:p>
    <w:p w14:paraId="723A784B" w14:textId="77777777" w:rsidR="00A10343" w:rsidRPr="000F74E1" w:rsidRDefault="00A10343" w:rsidP="001D101D">
      <w:pPr>
        <w:ind w:left="426" w:right="678"/>
        <w:jc w:val="both"/>
        <w:rPr>
          <w:rFonts w:asciiTheme="minorHAnsi" w:hAnsiTheme="minorHAnsi" w:cstheme="minorHAnsi"/>
          <w:b/>
          <w:bCs/>
          <w:sz w:val="23"/>
          <w:szCs w:val="23"/>
        </w:rPr>
      </w:pPr>
    </w:p>
    <w:p w14:paraId="1F524F0D" w14:textId="058C4B89" w:rsidR="00CE5D73" w:rsidRPr="00C87746" w:rsidRDefault="00CE5D73" w:rsidP="006B30BA">
      <w:pPr>
        <w:pStyle w:val="Paragraphedeliste"/>
        <w:numPr>
          <w:ilvl w:val="0"/>
          <w:numId w:val="26"/>
        </w:numPr>
        <w:spacing w:after="100"/>
        <w:ind w:right="678"/>
        <w:jc w:val="both"/>
        <w:rPr>
          <w:rFonts w:asciiTheme="minorHAnsi" w:hAnsiTheme="minorHAnsi" w:cstheme="minorHAnsi"/>
          <w:b/>
          <w:bCs/>
          <w:color w:val="5F497A" w:themeColor="accent4" w:themeShade="BF"/>
          <w:sz w:val="23"/>
          <w:szCs w:val="23"/>
        </w:rPr>
      </w:pPr>
      <w:r w:rsidRPr="00C87746">
        <w:rPr>
          <w:rFonts w:asciiTheme="minorHAnsi" w:hAnsiTheme="minorHAnsi" w:cstheme="minorHAnsi"/>
          <w:b/>
          <w:bCs/>
          <w:color w:val="5F497A" w:themeColor="accent4" w:themeShade="BF"/>
          <w:sz w:val="23"/>
          <w:szCs w:val="23"/>
        </w:rPr>
        <w:t xml:space="preserve">L’enfant en situation de handicap ou de maladie chronique </w:t>
      </w:r>
    </w:p>
    <w:p w14:paraId="6AFEF219" w14:textId="7C8EAEAC" w:rsidR="00CE5D73" w:rsidRPr="00EE5CA7" w:rsidRDefault="00CE5D73" w:rsidP="001D101D">
      <w:pPr>
        <w:pStyle w:val="Paragraphedeliste"/>
        <w:numPr>
          <w:ilvl w:val="0"/>
          <w:numId w:val="34"/>
        </w:numPr>
        <w:ind w:left="851" w:right="678"/>
        <w:jc w:val="both"/>
        <w:rPr>
          <w:rFonts w:asciiTheme="minorHAnsi" w:hAnsiTheme="minorHAnsi" w:cstheme="minorHAnsi"/>
          <w:sz w:val="23"/>
          <w:szCs w:val="23"/>
        </w:rPr>
      </w:pPr>
      <w:r w:rsidRPr="00EE5CA7">
        <w:rPr>
          <w:rFonts w:asciiTheme="minorHAnsi" w:hAnsiTheme="minorHAnsi" w:cstheme="minorHAnsi"/>
          <w:sz w:val="23"/>
          <w:szCs w:val="23"/>
        </w:rPr>
        <w:t>Elaboration d’un P</w:t>
      </w:r>
      <w:r w:rsidR="00FD1002" w:rsidRPr="00EE5CA7">
        <w:rPr>
          <w:rFonts w:asciiTheme="minorHAnsi" w:hAnsiTheme="minorHAnsi" w:cstheme="minorHAnsi"/>
          <w:sz w:val="23"/>
          <w:szCs w:val="23"/>
        </w:rPr>
        <w:t xml:space="preserve">rojet d’accueil individualisé </w:t>
      </w:r>
      <w:r w:rsidRPr="00EE5CA7">
        <w:rPr>
          <w:rFonts w:asciiTheme="minorHAnsi" w:hAnsiTheme="minorHAnsi" w:cstheme="minorHAnsi"/>
          <w:sz w:val="23"/>
          <w:szCs w:val="23"/>
        </w:rPr>
        <w:t>si besoin</w:t>
      </w:r>
      <w:r w:rsidR="00C87746" w:rsidRPr="00EE5CA7">
        <w:rPr>
          <w:rFonts w:asciiTheme="minorHAnsi" w:hAnsiTheme="minorHAnsi" w:cstheme="minorHAnsi"/>
          <w:sz w:val="23"/>
          <w:szCs w:val="23"/>
        </w:rPr>
        <w:t>.</w:t>
      </w:r>
    </w:p>
    <w:p w14:paraId="147A33AA" w14:textId="4080E8CB" w:rsidR="00C87746" w:rsidRDefault="00C87746" w:rsidP="001D101D">
      <w:pPr>
        <w:pStyle w:val="Paragraphedeliste"/>
        <w:ind w:left="426" w:right="678" w:firstLine="0"/>
        <w:jc w:val="both"/>
        <w:rPr>
          <w:rFonts w:asciiTheme="minorHAnsi" w:hAnsiTheme="minorHAnsi" w:cstheme="minorHAnsi"/>
          <w:color w:val="5F497A" w:themeColor="accent4" w:themeShade="BF"/>
          <w:sz w:val="20"/>
          <w:szCs w:val="20"/>
          <w:u w:val="single"/>
        </w:rPr>
      </w:pPr>
    </w:p>
    <w:p w14:paraId="2C6F7CA7" w14:textId="77777777" w:rsidR="00E60C8D" w:rsidRPr="00E60C8D" w:rsidRDefault="00E60C8D" w:rsidP="001D101D">
      <w:pPr>
        <w:pStyle w:val="Paragraphedeliste"/>
        <w:ind w:left="426" w:right="678" w:firstLine="0"/>
        <w:jc w:val="both"/>
        <w:rPr>
          <w:rFonts w:asciiTheme="minorHAnsi" w:hAnsiTheme="minorHAnsi" w:cstheme="minorHAnsi"/>
          <w:color w:val="5F497A" w:themeColor="accent4" w:themeShade="BF"/>
          <w:sz w:val="20"/>
          <w:szCs w:val="20"/>
          <w:u w:val="single"/>
        </w:rPr>
      </w:pPr>
    </w:p>
    <w:p w14:paraId="479F2882" w14:textId="6BE81046" w:rsidR="00CE5D73" w:rsidRPr="000F74E1" w:rsidRDefault="00CE5D73" w:rsidP="001D101D">
      <w:pPr>
        <w:pStyle w:val="Paragraphedeliste"/>
        <w:numPr>
          <w:ilvl w:val="0"/>
          <w:numId w:val="5"/>
        </w:numPr>
        <w:ind w:left="426" w:right="678" w:firstLine="0"/>
        <w:jc w:val="both"/>
        <w:rPr>
          <w:rFonts w:asciiTheme="minorHAnsi" w:hAnsiTheme="minorHAnsi" w:cstheme="minorHAnsi"/>
          <w:b/>
          <w:bCs/>
          <w:sz w:val="23"/>
          <w:szCs w:val="23"/>
        </w:rPr>
      </w:pPr>
      <w:r w:rsidRPr="00166596">
        <w:rPr>
          <w:rFonts w:asciiTheme="minorHAnsi" w:hAnsiTheme="minorHAnsi" w:cstheme="minorHAnsi"/>
          <w:b/>
          <w:bCs/>
          <w:color w:val="5F497A" w:themeColor="accent4" w:themeShade="BF"/>
          <w:sz w:val="23"/>
          <w:szCs w:val="23"/>
          <w:u w:val="single"/>
        </w:rPr>
        <w:t xml:space="preserve">LES CONDITIONS DE CONTRACTUALISATION AVEC LES FAMILLES </w:t>
      </w:r>
    </w:p>
    <w:p w14:paraId="0A0E651F" w14:textId="77777777" w:rsidR="00CE5D73" w:rsidRPr="000F74E1" w:rsidRDefault="00CE5D73" w:rsidP="001D101D">
      <w:pPr>
        <w:ind w:left="426" w:right="678"/>
        <w:jc w:val="both"/>
        <w:rPr>
          <w:rFonts w:asciiTheme="minorHAnsi" w:hAnsiTheme="minorHAnsi" w:cstheme="minorHAnsi"/>
          <w:b/>
          <w:bCs/>
          <w:color w:val="8064A2" w:themeColor="accent4"/>
          <w:sz w:val="23"/>
          <w:szCs w:val="23"/>
        </w:rPr>
      </w:pPr>
    </w:p>
    <w:p w14:paraId="3CDD5E0D" w14:textId="3F5B0712" w:rsidR="00CE5D73" w:rsidRDefault="00EE5CA7" w:rsidP="001D101D">
      <w:pPr>
        <w:ind w:left="426" w:right="678"/>
        <w:jc w:val="both"/>
        <w:rPr>
          <w:rFonts w:asciiTheme="minorHAnsi" w:hAnsiTheme="minorHAnsi" w:cstheme="minorHAnsi"/>
          <w:b/>
          <w:bCs/>
          <w:sz w:val="23"/>
          <w:szCs w:val="23"/>
        </w:rPr>
      </w:pPr>
      <w:r>
        <w:rPr>
          <w:rFonts w:asciiTheme="minorHAnsi" w:hAnsiTheme="minorHAnsi" w:cstheme="minorHAnsi"/>
          <w:sz w:val="23"/>
          <w:szCs w:val="23"/>
        </w:rPr>
        <w:sym w:font="Wingdings" w:char="F0C4"/>
      </w:r>
      <w:r w:rsidR="00CE5D73" w:rsidRPr="000F74E1">
        <w:rPr>
          <w:rFonts w:asciiTheme="minorHAnsi" w:hAnsiTheme="minorHAnsi" w:cstheme="minorHAnsi"/>
          <w:color w:val="7030A0"/>
          <w:sz w:val="23"/>
          <w:szCs w:val="23"/>
        </w:rPr>
        <w:t xml:space="preserve"> </w:t>
      </w:r>
      <w:r w:rsidR="00CE5D73" w:rsidRPr="00EE5CA7">
        <w:rPr>
          <w:rFonts w:asciiTheme="minorHAnsi" w:hAnsiTheme="minorHAnsi" w:cstheme="minorHAnsi"/>
          <w:b/>
          <w:bCs/>
          <w:sz w:val="23"/>
          <w:szCs w:val="23"/>
        </w:rPr>
        <w:t xml:space="preserve">FINANCEMENT </w:t>
      </w:r>
    </w:p>
    <w:p w14:paraId="222B0300" w14:textId="77777777" w:rsidR="00EE5CA7" w:rsidRPr="000F74E1" w:rsidRDefault="00EE5CA7" w:rsidP="001D101D">
      <w:pPr>
        <w:ind w:left="426" w:right="678"/>
        <w:jc w:val="both"/>
        <w:rPr>
          <w:rFonts w:asciiTheme="minorHAnsi" w:hAnsiTheme="minorHAnsi" w:cstheme="minorHAnsi"/>
          <w:sz w:val="23"/>
          <w:szCs w:val="23"/>
        </w:rPr>
      </w:pPr>
    </w:p>
    <w:p w14:paraId="4230C429" w14:textId="20E64477" w:rsidR="00CE5D73" w:rsidRPr="00EE5CA7" w:rsidRDefault="00CE5D73" w:rsidP="006B30BA">
      <w:pPr>
        <w:pStyle w:val="Paragraphedeliste"/>
        <w:numPr>
          <w:ilvl w:val="0"/>
          <w:numId w:val="35"/>
        </w:numPr>
        <w:spacing w:after="100"/>
        <w:ind w:right="678"/>
        <w:jc w:val="both"/>
        <w:rPr>
          <w:rFonts w:asciiTheme="minorHAnsi" w:hAnsiTheme="minorHAnsi" w:cstheme="minorHAnsi"/>
          <w:b/>
          <w:bCs/>
          <w:color w:val="5F497A" w:themeColor="accent4" w:themeShade="BF"/>
          <w:sz w:val="23"/>
          <w:szCs w:val="23"/>
        </w:rPr>
      </w:pPr>
      <w:r w:rsidRPr="00EE5CA7">
        <w:rPr>
          <w:rFonts w:asciiTheme="minorHAnsi" w:hAnsiTheme="minorHAnsi" w:cstheme="minorHAnsi"/>
          <w:b/>
          <w:bCs/>
          <w:color w:val="5F497A" w:themeColor="accent4" w:themeShade="BF"/>
          <w:sz w:val="23"/>
          <w:szCs w:val="23"/>
        </w:rPr>
        <w:t xml:space="preserve">LE CONTRAT D’ACCUEIL </w:t>
      </w:r>
    </w:p>
    <w:p w14:paraId="585737D9" w14:textId="77777777" w:rsidR="00CE5D73" w:rsidRPr="000F74E1" w:rsidRDefault="00CE5D73" w:rsidP="001D101D">
      <w:pPr>
        <w:spacing w:after="120"/>
        <w:ind w:left="426" w:right="678"/>
        <w:jc w:val="both"/>
        <w:rPr>
          <w:rFonts w:asciiTheme="minorHAnsi" w:hAnsiTheme="minorHAnsi" w:cstheme="minorHAnsi"/>
          <w:sz w:val="23"/>
          <w:szCs w:val="23"/>
        </w:rPr>
      </w:pPr>
      <w:r w:rsidRPr="000F74E1">
        <w:rPr>
          <w:rFonts w:asciiTheme="minorHAnsi" w:hAnsiTheme="minorHAnsi" w:cstheme="minorHAnsi"/>
          <w:sz w:val="23"/>
          <w:szCs w:val="23"/>
        </w:rPr>
        <w:t xml:space="preserve">Le règlement de fonctionnement doit indiquer que le contrat d’accueil : </w:t>
      </w:r>
    </w:p>
    <w:p w14:paraId="4EF1D379" w14:textId="1C68B065" w:rsidR="00CE5D73" w:rsidRPr="000F74E1" w:rsidRDefault="00EE5CA7" w:rsidP="006B30BA">
      <w:pPr>
        <w:pStyle w:val="Paragraphedeliste"/>
        <w:numPr>
          <w:ilvl w:val="0"/>
          <w:numId w:val="36"/>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Est</w:t>
      </w:r>
      <w:r w:rsidR="00CE5D73" w:rsidRPr="000F74E1">
        <w:rPr>
          <w:rFonts w:asciiTheme="minorHAnsi" w:hAnsiTheme="minorHAnsi" w:cstheme="minorHAnsi"/>
          <w:sz w:val="23"/>
          <w:szCs w:val="23"/>
        </w:rPr>
        <w:t xml:space="preserve"> obligatoire pour l’accueil régulier</w:t>
      </w:r>
      <w:r>
        <w:rPr>
          <w:rFonts w:asciiTheme="minorHAnsi" w:hAnsiTheme="minorHAnsi" w:cstheme="minorHAnsi"/>
          <w:sz w:val="23"/>
          <w:szCs w:val="23"/>
        </w:rPr>
        <w:t>.</w:t>
      </w:r>
      <w:r w:rsidR="00CE5D73" w:rsidRPr="000F74E1">
        <w:rPr>
          <w:rFonts w:asciiTheme="minorHAnsi" w:hAnsiTheme="minorHAnsi" w:cstheme="minorHAnsi"/>
          <w:sz w:val="23"/>
          <w:szCs w:val="23"/>
        </w:rPr>
        <w:t xml:space="preserve"> </w:t>
      </w:r>
    </w:p>
    <w:p w14:paraId="2FD273F0" w14:textId="7743C9D6" w:rsidR="00CE5D73" w:rsidRPr="000F74E1" w:rsidRDefault="00EE5CA7" w:rsidP="006B30BA">
      <w:pPr>
        <w:pStyle w:val="Paragraphedeliste"/>
        <w:numPr>
          <w:ilvl w:val="0"/>
          <w:numId w:val="36"/>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Est</w:t>
      </w:r>
      <w:r w:rsidR="00CE5D73" w:rsidRPr="000F74E1">
        <w:rPr>
          <w:rFonts w:asciiTheme="minorHAnsi" w:hAnsiTheme="minorHAnsi" w:cstheme="minorHAnsi"/>
          <w:sz w:val="23"/>
          <w:szCs w:val="23"/>
        </w:rPr>
        <w:t xml:space="preserve"> conclu pour une durée d’un an maximum renouvelable</w:t>
      </w:r>
      <w:r>
        <w:rPr>
          <w:rFonts w:asciiTheme="minorHAnsi" w:hAnsiTheme="minorHAnsi" w:cstheme="minorHAnsi"/>
          <w:sz w:val="23"/>
          <w:szCs w:val="23"/>
        </w:rPr>
        <w:t>.</w:t>
      </w:r>
      <w:r w:rsidR="00CE5D73" w:rsidRPr="000F74E1">
        <w:rPr>
          <w:rFonts w:asciiTheme="minorHAnsi" w:hAnsiTheme="minorHAnsi" w:cstheme="minorHAnsi"/>
          <w:sz w:val="23"/>
          <w:szCs w:val="23"/>
        </w:rPr>
        <w:t xml:space="preserve"> </w:t>
      </w:r>
    </w:p>
    <w:p w14:paraId="2E25156D" w14:textId="7EA30AF4" w:rsidR="00CE5D73" w:rsidRPr="000F74E1" w:rsidRDefault="00EE5CA7" w:rsidP="001D101D">
      <w:pPr>
        <w:pStyle w:val="Paragraphedeliste"/>
        <w:numPr>
          <w:ilvl w:val="0"/>
          <w:numId w:val="36"/>
        </w:numPr>
        <w:ind w:left="851" w:right="678"/>
        <w:jc w:val="both"/>
        <w:rPr>
          <w:rFonts w:asciiTheme="minorHAnsi" w:hAnsiTheme="minorHAnsi" w:cstheme="minorHAnsi"/>
          <w:sz w:val="23"/>
          <w:szCs w:val="23"/>
        </w:rPr>
      </w:pPr>
      <w:r w:rsidRPr="000F74E1">
        <w:rPr>
          <w:rFonts w:asciiTheme="minorHAnsi" w:hAnsiTheme="minorHAnsi" w:cstheme="minorHAnsi"/>
          <w:sz w:val="23"/>
          <w:szCs w:val="23"/>
        </w:rPr>
        <w:t>Précise</w:t>
      </w:r>
      <w:r w:rsidR="00CE5D73" w:rsidRPr="000F74E1">
        <w:rPr>
          <w:rFonts w:asciiTheme="minorHAnsi" w:hAnsiTheme="minorHAnsi" w:cstheme="minorHAnsi"/>
          <w:sz w:val="23"/>
          <w:szCs w:val="23"/>
        </w:rPr>
        <w:t xml:space="preserve"> : le nombre d’heures par jour ou le volume horaire mensuel, le nombre de jours par semaine, le nombre de semaines dans l’année, les absences prévisibles de la famille (préciser</w:t>
      </w:r>
      <w:r w:rsidR="00AE2B1F" w:rsidRPr="000F74E1">
        <w:rPr>
          <w:rFonts w:asciiTheme="minorHAnsi" w:hAnsiTheme="minorHAnsi" w:cstheme="minorHAnsi"/>
          <w:sz w:val="23"/>
          <w:szCs w:val="23"/>
        </w:rPr>
        <w:t xml:space="preserve"> s’il existe un</w:t>
      </w:r>
      <w:r w:rsidR="00CE5D73" w:rsidRPr="000F74E1">
        <w:rPr>
          <w:rFonts w:asciiTheme="minorHAnsi" w:hAnsiTheme="minorHAnsi" w:cstheme="minorHAnsi"/>
          <w:sz w:val="23"/>
          <w:szCs w:val="23"/>
        </w:rPr>
        <w:t xml:space="preserve"> délai de prévenance) et les dates de fermeture de la structure.</w:t>
      </w:r>
      <w:r w:rsidR="00425676" w:rsidRPr="000F74E1">
        <w:rPr>
          <w:rFonts w:asciiTheme="minorHAnsi" w:hAnsiTheme="minorHAnsi" w:cstheme="minorHAnsi"/>
          <w:sz w:val="23"/>
          <w:szCs w:val="23"/>
        </w:rPr>
        <w:t xml:space="preserve"> Sur cette base il peut être réalisé une mensualisation de facturation.</w:t>
      </w:r>
    </w:p>
    <w:p w14:paraId="113E00EC" w14:textId="5E1D52E6" w:rsidR="00EE5CA7" w:rsidRDefault="00EE5CA7" w:rsidP="001D101D">
      <w:pPr>
        <w:pStyle w:val="Paragraphedeliste"/>
        <w:ind w:left="426" w:right="678" w:firstLine="0"/>
        <w:jc w:val="both"/>
        <w:rPr>
          <w:rFonts w:asciiTheme="minorHAnsi" w:hAnsiTheme="minorHAnsi" w:cstheme="minorHAnsi"/>
          <w:sz w:val="20"/>
          <w:szCs w:val="20"/>
        </w:rPr>
      </w:pPr>
    </w:p>
    <w:p w14:paraId="260226A3" w14:textId="77777777" w:rsidR="00E60C8D" w:rsidRPr="00E60C8D" w:rsidRDefault="00E60C8D" w:rsidP="001D101D">
      <w:pPr>
        <w:pStyle w:val="Paragraphedeliste"/>
        <w:ind w:left="426" w:right="678" w:firstLine="0"/>
        <w:jc w:val="both"/>
        <w:rPr>
          <w:rFonts w:asciiTheme="minorHAnsi" w:hAnsiTheme="minorHAnsi" w:cstheme="minorHAnsi"/>
          <w:sz w:val="20"/>
          <w:szCs w:val="20"/>
        </w:rPr>
      </w:pPr>
    </w:p>
    <w:p w14:paraId="32D7B26C" w14:textId="77777777" w:rsidR="00CE5D73" w:rsidRPr="00EE5CA7" w:rsidRDefault="00CE5D73" w:rsidP="006B30BA">
      <w:pPr>
        <w:pStyle w:val="Paragraphedeliste"/>
        <w:numPr>
          <w:ilvl w:val="0"/>
          <w:numId w:val="37"/>
        </w:numPr>
        <w:spacing w:after="100"/>
        <w:ind w:right="678"/>
        <w:jc w:val="both"/>
        <w:rPr>
          <w:rFonts w:asciiTheme="minorHAnsi" w:hAnsiTheme="minorHAnsi" w:cstheme="minorHAnsi"/>
          <w:b/>
          <w:bCs/>
          <w:color w:val="5F497A" w:themeColor="accent4" w:themeShade="BF"/>
          <w:sz w:val="23"/>
          <w:szCs w:val="23"/>
        </w:rPr>
      </w:pPr>
      <w:r w:rsidRPr="00EE5CA7">
        <w:rPr>
          <w:rFonts w:asciiTheme="minorHAnsi" w:hAnsiTheme="minorHAnsi" w:cstheme="minorHAnsi"/>
          <w:b/>
          <w:bCs/>
          <w:color w:val="5F497A" w:themeColor="accent4" w:themeShade="BF"/>
          <w:sz w:val="23"/>
          <w:szCs w:val="23"/>
        </w:rPr>
        <w:t>MODALITÉS DE RÉVISION DU CONTRAT D’ACCUEIL</w:t>
      </w:r>
    </w:p>
    <w:p w14:paraId="53ADD59A" w14:textId="77777777" w:rsidR="00CE5D73" w:rsidRPr="000F74E1" w:rsidRDefault="00CE5D73" w:rsidP="006B30BA">
      <w:pPr>
        <w:pStyle w:val="Paragraphedeliste"/>
        <w:numPr>
          <w:ilvl w:val="0"/>
          <w:numId w:val="38"/>
        </w:numPr>
        <w:spacing w:after="100"/>
        <w:ind w:left="851" w:right="678"/>
        <w:jc w:val="both"/>
        <w:rPr>
          <w:rFonts w:asciiTheme="minorHAnsi" w:hAnsiTheme="minorHAnsi" w:cstheme="minorHAnsi"/>
          <w:sz w:val="23"/>
          <w:szCs w:val="23"/>
        </w:rPr>
      </w:pPr>
      <w:r w:rsidRPr="000F74E1">
        <w:rPr>
          <w:rFonts w:asciiTheme="minorHAnsi" w:hAnsiTheme="minorHAnsi" w:cstheme="minorHAnsi"/>
          <w:sz w:val="23"/>
          <w:szCs w:val="23"/>
        </w:rPr>
        <w:t>Il peut être révisé à la demande de la famille ou de la structure mais ces modifications ne doivent pas être récurrentes.</w:t>
      </w:r>
    </w:p>
    <w:p w14:paraId="55B17FAE" w14:textId="7DC7F8D8" w:rsidR="00CE5D73" w:rsidRPr="000F74E1" w:rsidRDefault="00AE2B1F" w:rsidP="001D101D">
      <w:pPr>
        <w:pStyle w:val="Paragraphedeliste"/>
        <w:numPr>
          <w:ilvl w:val="0"/>
          <w:numId w:val="38"/>
        </w:numPr>
        <w:ind w:left="851" w:right="678"/>
        <w:jc w:val="both"/>
        <w:rPr>
          <w:rFonts w:asciiTheme="minorHAnsi" w:hAnsiTheme="minorHAnsi" w:cstheme="minorHAnsi"/>
          <w:sz w:val="23"/>
          <w:szCs w:val="23"/>
        </w:rPr>
      </w:pPr>
      <w:r w:rsidRPr="000F74E1">
        <w:rPr>
          <w:rFonts w:asciiTheme="minorHAnsi" w:hAnsiTheme="minorHAnsi" w:cstheme="minorHAnsi"/>
          <w:sz w:val="23"/>
          <w:szCs w:val="23"/>
        </w:rPr>
        <w:t>L</w:t>
      </w:r>
      <w:r w:rsidR="00CE5D73" w:rsidRPr="000F74E1">
        <w:rPr>
          <w:rFonts w:asciiTheme="minorHAnsi" w:hAnsiTheme="minorHAnsi" w:cstheme="minorHAnsi"/>
          <w:sz w:val="23"/>
          <w:szCs w:val="23"/>
        </w:rPr>
        <w:t xml:space="preserve">es modalités : Il appartient, en effet, à la famille de signaler tout changement de situation familiale et/ ou professionnelle, à la Caf et à la structure, afin de procéder à une révision du tarif horaire qui lui est appliquée. La modification prend effet à la date du changement pris en compte par la Caf. </w:t>
      </w:r>
      <w:r w:rsidRPr="000F74E1">
        <w:rPr>
          <w:rFonts w:asciiTheme="minorHAnsi" w:hAnsiTheme="minorHAnsi" w:cstheme="minorHAnsi"/>
          <w:sz w:val="23"/>
          <w:szCs w:val="23"/>
        </w:rPr>
        <w:t xml:space="preserve">Un effet rétroactif est donc possible pour le gestionnaire. </w:t>
      </w:r>
    </w:p>
    <w:p w14:paraId="30D618BC" w14:textId="77777777" w:rsidR="00284A85" w:rsidRPr="000F74E1" w:rsidRDefault="00284A85" w:rsidP="001D101D">
      <w:pPr>
        <w:ind w:left="426" w:right="678"/>
        <w:jc w:val="both"/>
        <w:rPr>
          <w:rFonts w:asciiTheme="minorHAnsi" w:hAnsiTheme="minorHAnsi" w:cstheme="minorHAnsi"/>
          <w:sz w:val="23"/>
          <w:szCs w:val="23"/>
        </w:rPr>
      </w:pPr>
    </w:p>
    <w:p w14:paraId="00D64FD3" w14:textId="77777777" w:rsidR="00CE5D73" w:rsidRPr="000F74E1" w:rsidRDefault="00CE5D73" w:rsidP="001D101D">
      <w:pPr>
        <w:ind w:left="426" w:right="678"/>
        <w:jc w:val="both"/>
        <w:rPr>
          <w:rFonts w:asciiTheme="minorHAnsi" w:hAnsiTheme="minorHAnsi" w:cstheme="minorHAnsi"/>
          <w:sz w:val="23"/>
          <w:szCs w:val="23"/>
        </w:rPr>
      </w:pPr>
    </w:p>
    <w:p w14:paraId="2832F88C" w14:textId="412C1E0A" w:rsidR="00CE5D73" w:rsidRPr="00166596" w:rsidRDefault="00CE5D73" w:rsidP="001D101D">
      <w:pPr>
        <w:pStyle w:val="Paragraphedeliste"/>
        <w:numPr>
          <w:ilvl w:val="0"/>
          <w:numId w:val="5"/>
        </w:numPr>
        <w:ind w:left="426" w:right="678" w:firstLine="0"/>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color w:val="5F497A" w:themeColor="accent4" w:themeShade="BF"/>
          <w:sz w:val="23"/>
          <w:szCs w:val="23"/>
          <w:u w:val="single"/>
        </w:rPr>
        <w:t xml:space="preserve"> </w:t>
      </w:r>
      <w:r w:rsidRPr="00166596">
        <w:rPr>
          <w:rFonts w:asciiTheme="minorHAnsi" w:hAnsiTheme="minorHAnsi" w:cstheme="minorHAnsi"/>
          <w:b/>
          <w:bCs/>
          <w:color w:val="5F497A" w:themeColor="accent4" w:themeShade="BF"/>
          <w:sz w:val="23"/>
          <w:szCs w:val="23"/>
          <w:u w:val="single"/>
        </w:rPr>
        <w:t xml:space="preserve">LES MODALITÉS DE FIN DE CONTRAT D’ACCUEIL DE L’ENFANT </w:t>
      </w:r>
    </w:p>
    <w:p w14:paraId="54892C5D" w14:textId="77777777" w:rsidR="00A10343" w:rsidRPr="000F74E1" w:rsidRDefault="00A10343" w:rsidP="001D101D">
      <w:pPr>
        <w:pStyle w:val="Paragraphedeliste"/>
        <w:ind w:left="426" w:right="678" w:firstLine="0"/>
        <w:jc w:val="both"/>
        <w:rPr>
          <w:rFonts w:asciiTheme="minorHAnsi" w:hAnsiTheme="minorHAnsi" w:cstheme="minorHAnsi"/>
          <w:b/>
          <w:bCs/>
          <w:color w:val="7030A0"/>
          <w:sz w:val="23"/>
          <w:szCs w:val="23"/>
        </w:rPr>
      </w:pPr>
    </w:p>
    <w:p w14:paraId="10B2B3B7" w14:textId="3590EFAF" w:rsidR="00974E25" w:rsidRPr="000F74E1" w:rsidRDefault="00CE5D73" w:rsidP="001D101D">
      <w:pPr>
        <w:pStyle w:val="Paragraphedeliste"/>
        <w:numPr>
          <w:ilvl w:val="0"/>
          <w:numId w:val="39"/>
        </w:numPr>
        <w:spacing w:after="120"/>
        <w:ind w:left="851" w:right="678"/>
        <w:jc w:val="both"/>
        <w:rPr>
          <w:rFonts w:asciiTheme="minorHAnsi" w:hAnsiTheme="minorHAnsi" w:cstheme="minorHAnsi"/>
          <w:sz w:val="23"/>
          <w:szCs w:val="23"/>
        </w:rPr>
      </w:pPr>
      <w:r w:rsidRPr="000F74E1">
        <w:rPr>
          <w:rFonts w:asciiTheme="minorHAnsi" w:hAnsiTheme="minorHAnsi" w:cstheme="minorHAnsi"/>
          <w:b/>
          <w:bCs/>
          <w:sz w:val="23"/>
          <w:szCs w:val="23"/>
        </w:rPr>
        <w:t>Fin de contrat</w:t>
      </w:r>
      <w:r w:rsidRPr="000F74E1">
        <w:rPr>
          <w:rFonts w:asciiTheme="minorHAnsi" w:hAnsiTheme="minorHAnsi" w:cstheme="minorHAnsi"/>
          <w:sz w:val="23"/>
          <w:szCs w:val="23"/>
        </w:rPr>
        <w:t xml:space="preserve"> :  les modalités prévues (durée</w:t>
      </w:r>
      <w:r w:rsidR="00974E25" w:rsidRPr="000F74E1">
        <w:rPr>
          <w:rFonts w:asciiTheme="minorHAnsi" w:hAnsiTheme="minorHAnsi" w:cstheme="minorHAnsi"/>
          <w:sz w:val="23"/>
          <w:szCs w:val="23"/>
        </w:rPr>
        <w:t>(s)</w:t>
      </w:r>
      <w:r w:rsidRPr="000F74E1">
        <w:rPr>
          <w:rFonts w:asciiTheme="minorHAnsi" w:hAnsiTheme="minorHAnsi" w:cstheme="minorHAnsi"/>
          <w:sz w:val="23"/>
          <w:szCs w:val="23"/>
        </w:rPr>
        <w:t xml:space="preserve"> de préavis</w:t>
      </w:r>
      <w:r w:rsidR="00974E25" w:rsidRPr="000F74E1">
        <w:rPr>
          <w:rFonts w:asciiTheme="minorHAnsi" w:hAnsiTheme="minorHAnsi" w:cstheme="minorHAnsi"/>
          <w:sz w:val="23"/>
          <w:szCs w:val="23"/>
        </w:rPr>
        <w:t xml:space="preserve"> (exemple une durée en cours d’année et une autre durée avant la rentrée de septembre de l’année en cours</w:t>
      </w:r>
      <w:r w:rsidRPr="000F74E1">
        <w:rPr>
          <w:rFonts w:asciiTheme="minorHAnsi" w:hAnsiTheme="minorHAnsi" w:cstheme="minorHAnsi"/>
          <w:sz w:val="23"/>
          <w:szCs w:val="23"/>
        </w:rPr>
        <w:t xml:space="preserve">...). </w:t>
      </w:r>
    </w:p>
    <w:p w14:paraId="58F634C4" w14:textId="6CAFF683" w:rsidR="00974E25" w:rsidRPr="000F74E1" w:rsidRDefault="00CE5D73" w:rsidP="001D101D">
      <w:pPr>
        <w:pStyle w:val="Paragraphedeliste"/>
        <w:numPr>
          <w:ilvl w:val="0"/>
          <w:numId w:val="39"/>
        </w:numPr>
        <w:spacing w:after="120"/>
        <w:ind w:left="851" w:right="678"/>
        <w:jc w:val="both"/>
        <w:rPr>
          <w:rFonts w:asciiTheme="minorHAnsi" w:hAnsiTheme="minorHAnsi" w:cstheme="minorHAnsi"/>
          <w:sz w:val="23"/>
          <w:szCs w:val="23"/>
        </w:rPr>
      </w:pPr>
      <w:r w:rsidRPr="000F74E1">
        <w:rPr>
          <w:rFonts w:asciiTheme="minorHAnsi" w:hAnsiTheme="minorHAnsi" w:cstheme="minorHAnsi"/>
          <w:b/>
          <w:bCs/>
          <w:sz w:val="23"/>
          <w:szCs w:val="23"/>
        </w:rPr>
        <w:t>Rupture de contrat par la structure</w:t>
      </w:r>
      <w:r w:rsidRPr="000F74E1">
        <w:rPr>
          <w:rFonts w:asciiTheme="minorHAnsi" w:hAnsiTheme="minorHAnsi" w:cstheme="minorHAnsi"/>
          <w:sz w:val="23"/>
          <w:szCs w:val="23"/>
        </w:rPr>
        <w:t xml:space="preserve"> : préciser les motifs de rupture d’un contrat (</w:t>
      </w:r>
      <w:r w:rsidR="00974E25" w:rsidRPr="000F74E1">
        <w:rPr>
          <w:rFonts w:asciiTheme="minorHAnsi" w:hAnsiTheme="minorHAnsi" w:cstheme="minorHAnsi"/>
          <w:sz w:val="23"/>
          <w:szCs w:val="23"/>
        </w:rPr>
        <w:t>non-respect</w:t>
      </w:r>
      <w:r w:rsidRPr="000F74E1">
        <w:rPr>
          <w:rFonts w:asciiTheme="minorHAnsi" w:hAnsiTheme="minorHAnsi" w:cstheme="minorHAnsi"/>
          <w:sz w:val="23"/>
          <w:szCs w:val="23"/>
        </w:rPr>
        <w:t xml:space="preserve"> du règlement de fonctionnement, non-paiement, nombreux retards, absence </w:t>
      </w:r>
      <w:r w:rsidR="00AE2B1F" w:rsidRPr="000F74E1">
        <w:rPr>
          <w:rFonts w:asciiTheme="minorHAnsi" w:hAnsiTheme="minorHAnsi" w:cstheme="minorHAnsi"/>
          <w:sz w:val="23"/>
          <w:szCs w:val="23"/>
        </w:rPr>
        <w:t>sans nouvelle</w:t>
      </w:r>
      <w:r w:rsidRPr="000F74E1">
        <w:rPr>
          <w:rFonts w:asciiTheme="minorHAnsi" w:hAnsiTheme="minorHAnsi" w:cstheme="minorHAnsi"/>
          <w:sz w:val="23"/>
          <w:szCs w:val="23"/>
        </w:rPr>
        <w:t xml:space="preserve">) et les modalités financières prévues. </w:t>
      </w:r>
    </w:p>
    <w:p w14:paraId="19019EE9" w14:textId="5E12DF5A" w:rsidR="00CE5D73" w:rsidRPr="000F74E1" w:rsidRDefault="00CE5D73" w:rsidP="001D101D">
      <w:pPr>
        <w:pStyle w:val="Paragraphedeliste"/>
        <w:numPr>
          <w:ilvl w:val="0"/>
          <w:numId w:val="39"/>
        </w:numPr>
        <w:ind w:left="851" w:right="678"/>
        <w:jc w:val="both"/>
        <w:rPr>
          <w:rFonts w:asciiTheme="minorHAnsi" w:hAnsiTheme="minorHAnsi" w:cstheme="minorHAnsi"/>
          <w:sz w:val="23"/>
          <w:szCs w:val="23"/>
        </w:rPr>
      </w:pPr>
      <w:r w:rsidRPr="000F74E1">
        <w:rPr>
          <w:rFonts w:asciiTheme="minorHAnsi" w:hAnsiTheme="minorHAnsi" w:cstheme="minorHAnsi"/>
          <w:b/>
          <w:bCs/>
          <w:sz w:val="23"/>
          <w:szCs w:val="23"/>
        </w:rPr>
        <w:t>Rupture de contrat par la famille</w:t>
      </w:r>
      <w:r w:rsidRPr="000F74E1">
        <w:rPr>
          <w:rFonts w:asciiTheme="minorHAnsi" w:hAnsiTheme="minorHAnsi" w:cstheme="minorHAnsi"/>
          <w:sz w:val="23"/>
          <w:szCs w:val="23"/>
        </w:rPr>
        <w:t xml:space="preserve"> : préciser les motifs (déménagement, licenciement...) et les modalités financières </w:t>
      </w:r>
      <w:r w:rsidR="00AE2B1F" w:rsidRPr="000F74E1">
        <w:rPr>
          <w:rFonts w:asciiTheme="minorHAnsi" w:hAnsiTheme="minorHAnsi" w:cstheme="minorHAnsi"/>
          <w:sz w:val="23"/>
          <w:szCs w:val="23"/>
        </w:rPr>
        <w:t xml:space="preserve">et de préavis </w:t>
      </w:r>
      <w:r w:rsidRPr="000F74E1">
        <w:rPr>
          <w:rFonts w:asciiTheme="minorHAnsi" w:hAnsiTheme="minorHAnsi" w:cstheme="minorHAnsi"/>
          <w:sz w:val="23"/>
          <w:szCs w:val="23"/>
        </w:rPr>
        <w:t>prévues</w:t>
      </w:r>
      <w:r w:rsidR="00EE5CA7">
        <w:rPr>
          <w:rFonts w:asciiTheme="minorHAnsi" w:hAnsiTheme="minorHAnsi" w:cstheme="minorHAnsi"/>
          <w:sz w:val="23"/>
          <w:szCs w:val="23"/>
        </w:rPr>
        <w:t>.</w:t>
      </w:r>
    </w:p>
    <w:p w14:paraId="7EDCF243" w14:textId="5DA3F16F" w:rsidR="008A6D27" w:rsidRDefault="008A6D27" w:rsidP="001D101D">
      <w:pPr>
        <w:ind w:left="426" w:right="678"/>
        <w:jc w:val="both"/>
        <w:rPr>
          <w:rFonts w:asciiTheme="minorHAnsi" w:hAnsiTheme="minorHAnsi" w:cstheme="minorHAnsi"/>
          <w:sz w:val="23"/>
          <w:szCs w:val="23"/>
        </w:rPr>
      </w:pPr>
    </w:p>
    <w:p w14:paraId="75722555" w14:textId="77777777" w:rsidR="00EE5CA7" w:rsidRPr="000F74E1" w:rsidRDefault="00EE5CA7" w:rsidP="001D101D">
      <w:pPr>
        <w:ind w:left="426" w:right="678"/>
        <w:jc w:val="both"/>
        <w:rPr>
          <w:rFonts w:asciiTheme="minorHAnsi" w:hAnsiTheme="minorHAnsi" w:cstheme="minorHAnsi"/>
          <w:sz w:val="23"/>
          <w:szCs w:val="23"/>
        </w:rPr>
      </w:pPr>
    </w:p>
    <w:p w14:paraId="52F32755" w14:textId="2273AD54" w:rsidR="008A6D27" w:rsidRPr="00166596" w:rsidRDefault="008A6D27" w:rsidP="001D101D">
      <w:pPr>
        <w:pStyle w:val="Paragraphedeliste"/>
        <w:numPr>
          <w:ilvl w:val="0"/>
          <w:numId w:val="5"/>
        </w:numPr>
        <w:ind w:left="426" w:right="678" w:firstLine="0"/>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LES MODALITÉS DE GESTION ET DE FACTURATION</w:t>
      </w:r>
    </w:p>
    <w:p w14:paraId="61530CAF" w14:textId="77777777" w:rsidR="008A6D27" w:rsidRPr="000F74E1" w:rsidRDefault="008A6D27" w:rsidP="001D101D">
      <w:pPr>
        <w:ind w:left="426" w:right="678"/>
        <w:jc w:val="both"/>
        <w:rPr>
          <w:rFonts w:asciiTheme="minorHAnsi" w:hAnsiTheme="minorHAnsi" w:cstheme="minorHAnsi"/>
          <w:color w:val="7030A0"/>
          <w:sz w:val="23"/>
          <w:szCs w:val="23"/>
        </w:rPr>
      </w:pPr>
    </w:p>
    <w:p w14:paraId="731CE815" w14:textId="370F314E" w:rsidR="008A6D27" w:rsidRPr="00B537A9" w:rsidRDefault="008A6D27" w:rsidP="001D101D">
      <w:pPr>
        <w:pStyle w:val="Paragraphedeliste"/>
        <w:numPr>
          <w:ilvl w:val="0"/>
          <w:numId w:val="40"/>
        </w:numPr>
        <w:spacing w:after="120"/>
        <w:ind w:right="678"/>
        <w:jc w:val="both"/>
        <w:rPr>
          <w:rFonts w:asciiTheme="minorHAnsi" w:hAnsiTheme="minorHAnsi" w:cstheme="minorHAnsi"/>
          <w:b/>
          <w:bCs/>
          <w:color w:val="5F497A" w:themeColor="accent4" w:themeShade="BF"/>
          <w:sz w:val="23"/>
          <w:szCs w:val="23"/>
        </w:rPr>
      </w:pPr>
      <w:r w:rsidRPr="00B537A9">
        <w:rPr>
          <w:rFonts w:asciiTheme="minorHAnsi" w:hAnsiTheme="minorHAnsi" w:cstheme="minorHAnsi"/>
          <w:b/>
          <w:bCs/>
          <w:color w:val="5F497A" w:themeColor="accent4" w:themeShade="BF"/>
          <w:sz w:val="23"/>
          <w:szCs w:val="23"/>
        </w:rPr>
        <w:t>FINANCEMENT EN PSU</w:t>
      </w:r>
    </w:p>
    <w:p w14:paraId="25040767" w14:textId="6605AF16" w:rsidR="008A6D27" w:rsidRDefault="008A6D27" w:rsidP="001D101D">
      <w:pPr>
        <w:ind w:left="426" w:right="678"/>
        <w:jc w:val="both"/>
        <w:rPr>
          <w:rFonts w:asciiTheme="minorHAnsi" w:hAnsiTheme="minorHAnsi" w:cstheme="minorHAnsi"/>
          <w:sz w:val="23"/>
          <w:szCs w:val="23"/>
        </w:rPr>
      </w:pPr>
      <w:r w:rsidRPr="000F74E1">
        <w:rPr>
          <w:rFonts w:asciiTheme="minorHAnsi" w:hAnsiTheme="minorHAnsi" w:cstheme="minorHAnsi"/>
          <w:sz w:val="23"/>
          <w:szCs w:val="23"/>
        </w:rPr>
        <w:t xml:space="preserve">La tarification horaire est déterminée chaque année selon un barème national fixé par la Caisse Nationale des </w:t>
      </w:r>
      <w:r w:rsidR="00A10343" w:rsidRPr="000F74E1">
        <w:rPr>
          <w:rFonts w:asciiTheme="minorHAnsi" w:hAnsiTheme="minorHAnsi" w:cstheme="minorHAnsi"/>
          <w:sz w:val="23"/>
          <w:szCs w:val="23"/>
        </w:rPr>
        <w:t>Allocations Familiales</w:t>
      </w:r>
      <w:r w:rsidR="00AE2B1F" w:rsidRPr="000F74E1">
        <w:rPr>
          <w:rFonts w:asciiTheme="minorHAnsi" w:hAnsiTheme="minorHAnsi" w:cstheme="minorHAnsi"/>
          <w:sz w:val="23"/>
          <w:szCs w:val="23"/>
        </w:rPr>
        <w:t>.</w:t>
      </w:r>
      <w:r w:rsidRPr="000F74E1">
        <w:rPr>
          <w:rFonts w:asciiTheme="minorHAnsi" w:hAnsiTheme="minorHAnsi" w:cstheme="minorHAnsi"/>
          <w:sz w:val="23"/>
          <w:szCs w:val="23"/>
        </w:rPr>
        <w:t xml:space="preserve"> Celle-ci résulte de l’application d’un taux d’effort horaire, dégressif en fonction du nombre d’enfants à charge, appliqué aux ressources mensuelles des familles. Les ressources retenues sont celles de l’année N-2 et sont encadrées par un montant plancher et plafond. Le service Cdap met à disposition des gestionnaires les ressources de l’année N-2 à prendre en compte</w:t>
      </w:r>
      <w:r w:rsidR="00B537A9">
        <w:rPr>
          <w:rFonts w:asciiTheme="minorHAnsi" w:hAnsiTheme="minorHAnsi" w:cstheme="minorHAnsi"/>
          <w:sz w:val="23"/>
          <w:szCs w:val="23"/>
        </w:rPr>
        <w:t>.</w:t>
      </w:r>
    </w:p>
    <w:p w14:paraId="031AD515" w14:textId="77777777" w:rsidR="00B537A9" w:rsidRPr="000F74E1" w:rsidRDefault="00B537A9" w:rsidP="001D101D">
      <w:pPr>
        <w:ind w:left="426" w:right="678"/>
        <w:jc w:val="both"/>
        <w:rPr>
          <w:rFonts w:asciiTheme="minorHAnsi" w:hAnsiTheme="minorHAnsi" w:cstheme="minorHAnsi"/>
          <w:sz w:val="23"/>
          <w:szCs w:val="23"/>
        </w:rPr>
      </w:pPr>
    </w:p>
    <w:p w14:paraId="5E49D557" w14:textId="5CDBE4FB" w:rsidR="00BD37C7" w:rsidRPr="00B537A9" w:rsidRDefault="00EB3536" w:rsidP="001D101D">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color w:val="5F497A" w:themeColor="accent4" w:themeShade="BF"/>
          <w:sz w:val="23"/>
          <w:szCs w:val="23"/>
        </w:rPr>
      </w:pPr>
      <w:r w:rsidRPr="00B537A9">
        <w:rPr>
          <w:rFonts w:asciiTheme="minorHAnsi" w:hAnsiTheme="minorHAnsi" w:cstheme="minorHAnsi"/>
          <w:color w:val="5F497A" w:themeColor="accent4" w:themeShade="BF"/>
          <w:sz w:val="23"/>
          <w:szCs w:val="23"/>
        </w:rPr>
        <w:t>Mention obligatoire : l</w:t>
      </w:r>
      <w:r w:rsidR="00B13139" w:rsidRPr="00B537A9">
        <w:rPr>
          <w:rFonts w:asciiTheme="minorHAnsi" w:hAnsiTheme="minorHAnsi" w:cstheme="minorHAnsi"/>
          <w:color w:val="5F497A" w:themeColor="accent4" w:themeShade="BF"/>
          <w:sz w:val="23"/>
          <w:szCs w:val="23"/>
        </w:rPr>
        <w:t>a facturation</w:t>
      </w:r>
      <w:r w:rsidR="00B13139" w:rsidRPr="00B537A9">
        <w:rPr>
          <w:rFonts w:asciiTheme="minorHAnsi" w:hAnsiTheme="minorHAnsi" w:cstheme="minorHAnsi"/>
          <w:color w:val="5F497A" w:themeColor="accent4" w:themeShade="BF"/>
          <w:spacing w:val="1"/>
          <w:sz w:val="23"/>
          <w:szCs w:val="23"/>
        </w:rPr>
        <w:t xml:space="preserve"> </w:t>
      </w:r>
      <w:r w:rsidR="00B13139" w:rsidRPr="00B537A9">
        <w:rPr>
          <w:rFonts w:asciiTheme="minorHAnsi" w:hAnsiTheme="minorHAnsi" w:cstheme="minorHAnsi"/>
          <w:color w:val="5F497A" w:themeColor="accent4" w:themeShade="BF"/>
          <w:sz w:val="23"/>
          <w:szCs w:val="23"/>
        </w:rPr>
        <w:t>aux</w:t>
      </w:r>
      <w:r w:rsidR="00B13139" w:rsidRPr="00B537A9">
        <w:rPr>
          <w:rFonts w:asciiTheme="minorHAnsi" w:hAnsiTheme="minorHAnsi" w:cstheme="minorHAnsi"/>
          <w:color w:val="5F497A" w:themeColor="accent4" w:themeShade="BF"/>
          <w:spacing w:val="58"/>
          <w:sz w:val="23"/>
          <w:szCs w:val="23"/>
        </w:rPr>
        <w:t xml:space="preserve"> </w:t>
      </w:r>
      <w:r w:rsidR="00B13139" w:rsidRPr="00B537A9">
        <w:rPr>
          <w:rFonts w:asciiTheme="minorHAnsi" w:hAnsiTheme="minorHAnsi" w:cstheme="minorHAnsi"/>
          <w:color w:val="5F497A" w:themeColor="accent4" w:themeShade="BF"/>
          <w:sz w:val="23"/>
          <w:szCs w:val="23"/>
        </w:rPr>
        <w:t>familles</w:t>
      </w:r>
      <w:r w:rsidR="00B13139" w:rsidRPr="00B537A9">
        <w:rPr>
          <w:rFonts w:asciiTheme="minorHAnsi" w:hAnsiTheme="minorHAnsi" w:cstheme="minorHAnsi"/>
          <w:color w:val="5F497A" w:themeColor="accent4" w:themeShade="BF"/>
          <w:spacing w:val="58"/>
          <w:sz w:val="23"/>
          <w:szCs w:val="23"/>
        </w:rPr>
        <w:t xml:space="preserve"> </w:t>
      </w:r>
      <w:r w:rsidR="00B13139" w:rsidRPr="00B537A9">
        <w:rPr>
          <w:rFonts w:asciiTheme="minorHAnsi" w:hAnsiTheme="minorHAnsi" w:cstheme="minorHAnsi"/>
          <w:color w:val="5F497A" w:themeColor="accent4" w:themeShade="BF"/>
          <w:sz w:val="23"/>
          <w:szCs w:val="23"/>
        </w:rPr>
        <w:t>repose</w:t>
      </w:r>
      <w:r w:rsidR="00B13139" w:rsidRPr="00B537A9">
        <w:rPr>
          <w:rFonts w:asciiTheme="minorHAnsi" w:hAnsiTheme="minorHAnsi" w:cstheme="minorHAnsi"/>
          <w:color w:val="5F497A" w:themeColor="accent4" w:themeShade="BF"/>
          <w:spacing w:val="1"/>
          <w:sz w:val="23"/>
          <w:szCs w:val="23"/>
        </w:rPr>
        <w:t xml:space="preserve"> </w:t>
      </w:r>
      <w:r w:rsidR="00B13139" w:rsidRPr="00B537A9">
        <w:rPr>
          <w:rFonts w:asciiTheme="minorHAnsi" w:hAnsiTheme="minorHAnsi" w:cstheme="minorHAnsi"/>
          <w:color w:val="5F497A" w:themeColor="accent4" w:themeShade="BF"/>
          <w:sz w:val="23"/>
          <w:szCs w:val="23"/>
        </w:rPr>
        <w:t>sur le principe d’une tarification à l’heure, à partir des besoins d’accueil réels exprimés</w:t>
      </w:r>
      <w:r w:rsidR="00BD37C7" w:rsidRPr="00B537A9">
        <w:rPr>
          <w:rFonts w:asciiTheme="minorHAnsi" w:hAnsiTheme="minorHAnsi" w:cstheme="minorHAnsi"/>
          <w:color w:val="5F497A" w:themeColor="accent4" w:themeShade="BF"/>
          <w:sz w:val="23"/>
          <w:szCs w:val="23"/>
        </w:rPr>
        <w:t xml:space="preserve"> par la famille et</w:t>
      </w:r>
      <w:r w:rsidR="00BD37C7" w:rsidRPr="00B537A9">
        <w:rPr>
          <w:rFonts w:asciiTheme="minorHAnsi" w:hAnsiTheme="minorHAnsi" w:cstheme="minorHAnsi"/>
          <w:color w:val="5F497A" w:themeColor="accent4" w:themeShade="BF"/>
          <w:spacing w:val="1"/>
          <w:sz w:val="23"/>
          <w:szCs w:val="23"/>
        </w:rPr>
        <w:t xml:space="preserve"> </w:t>
      </w:r>
      <w:r w:rsidR="00BD37C7" w:rsidRPr="00B537A9">
        <w:rPr>
          <w:rFonts w:asciiTheme="minorHAnsi" w:hAnsiTheme="minorHAnsi" w:cstheme="minorHAnsi"/>
          <w:color w:val="5F497A" w:themeColor="accent4" w:themeShade="BF"/>
          <w:sz w:val="23"/>
          <w:szCs w:val="23"/>
        </w:rPr>
        <w:t>inscrite dans le contrat d’accueil ou dans le cas de l’accueil occasionnel sur le document où le tarif est</w:t>
      </w:r>
      <w:r w:rsidR="00BD37C7" w:rsidRPr="00B537A9">
        <w:rPr>
          <w:rFonts w:asciiTheme="minorHAnsi" w:hAnsiTheme="minorHAnsi" w:cstheme="minorHAnsi"/>
          <w:color w:val="5F497A" w:themeColor="accent4" w:themeShade="BF"/>
          <w:spacing w:val="1"/>
          <w:sz w:val="23"/>
          <w:szCs w:val="23"/>
        </w:rPr>
        <w:t xml:space="preserve"> </w:t>
      </w:r>
      <w:r w:rsidR="00BD37C7" w:rsidRPr="00B537A9">
        <w:rPr>
          <w:rFonts w:asciiTheme="minorHAnsi" w:hAnsiTheme="minorHAnsi" w:cstheme="minorHAnsi"/>
          <w:color w:val="5F497A" w:themeColor="accent4" w:themeShade="BF"/>
          <w:sz w:val="23"/>
          <w:szCs w:val="23"/>
        </w:rPr>
        <w:t>inscrit.</w:t>
      </w:r>
    </w:p>
    <w:p w14:paraId="518A52C1" w14:textId="77777777" w:rsidR="00BD37C7" w:rsidRPr="000F74E1" w:rsidRDefault="00BD37C7" w:rsidP="001D101D">
      <w:pPr>
        <w:pStyle w:val="Corpsdetexte"/>
        <w:ind w:left="426" w:right="678"/>
        <w:jc w:val="both"/>
        <w:rPr>
          <w:rFonts w:asciiTheme="minorHAnsi" w:hAnsiTheme="minorHAnsi" w:cstheme="minorHAnsi"/>
          <w:color w:val="C00000"/>
          <w:sz w:val="23"/>
          <w:szCs w:val="23"/>
        </w:rPr>
      </w:pPr>
    </w:p>
    <w:p w14:paraId="42CBD89C" w14:textId="592C140C" w:rsidR="00614E1B" w:rsidRPr="000F74E1" w:rsidRDefault="008A6D27" w:rsidP="001D101D">
      <w:pPr>
        <w:ind w:left="426" w:right="678"/>
        <w:jc w:val="both"/>
        <w:rPr>
          <w:rFonts w:asciiTheme="minorHAnsi" w:hAnsiTheme="minorHAnsi" w:cstheme="minorHAnsi"/>
          <w:sz w:val="23"/>
          <w:szCs w:val="23"/>
        </w:rPr>
      </w:pPr>
      <w:r w:rsidRPr="000F74E1">
        <w:rPr>
          <w:rFonts w:asciiTheme="minorHAnsi" w:hAnsiTheme="minorHAnsi" w:cstheme="minorHAnsi"/>
          <w:sz w:val="23"/>
          <w:szCs w:val="23"/>
        </w:rPr>
        <w:t>La participation familiale recouvre la prise en charge de l’enfant pendant son temps de présence dans la structure, y compris les repas et les produits d’hygiène (aucune déduction ne pourra être appliquée si les parents les fournissent</w:t>
      </w:r>
      <w:r w:rsidR="00614E1B" w:rsidRPr="000F74E1">
        <w:rPr>
          <w:rFonts w:asciiTheme="minorHAnsi" w:hAnsiTheme="minorHAnsi" w:cstheme="minorHAnsi"/>
          <w:sz w:val="23"/>
          <w:szCs w:val="23"/>
        </w:rPr>
        <w:t xml:space="preserve"> et ce quelle que soit la raison : exemple fourniture de lait hypoallergénique</w:t>
      </w:r>
      <w:r w:rsidR="00BD37C7" w:rsidRPr="000F74E1">
        <w:rPr>
          <w:rFonts w:asciiTheme="minorHAnsi" w:hAnsiTheme="minorHAnsi" w:cstheme="minorHAnsi"/>
          <w:sz w:val="23"/>
          <w:szCs w:val="23"/>
        </w:rPr>
        <w:t xml:space="preserve"> par les parents</w:t>
      </w:r>
      <w:r w:rsidRPr="000F74E1">
        <w:rPr>
          <w:rFonts w:asciiTheme="minorHAnsi" w:hAnsiTheme="minorHAnsi" w:cstheme="minorHAnsi"/>
          <w:sz w:val="23"/>
          <w:szCs w:val="23"/>
        </w:rPr>
        <w:t>)</w:t>
      </w:r>
    </w:p>
    <w:p w14:paraId="542A6EEE" w14:textId="77777777" w:rsidR="004B22CC" w:rsidRPr="000F74E1" w:rsidRDefault="004B22CC" w:rsidP="001D101D">
      <w:pPr>
        <w:ind w:left="426" w:right="678"/>
        <w:jc w:val="both"/>
        <w:rPr>
          <w:rFonts w:asciiTheme="minorHAnsi" w:hAnsiTheme="minorHAnsi" w:cstheme="minorHAnsi"/>
          <w:sz w:val="23"/>
          <w:szCs w:val="23"/>
        </w:rPr>
      </w:pPr>
    </w:p>
    <w:p w14:paraId="6BB22268" w14:textId="376D444C" w:rsidR="00D55FB4" w:rsidRDefault="00D55FB4" w:rsidP="001D101D">
      <w:pPr>
        <w:ind w:left="426" w:right="678"/>
        <w:jc w:val="both"/>
        <w:rPr>
          <w:rFonts w:asciiTheme="minorHAnsi" w:eastAsiaTheme="minorEastAsia" w:hAnsiTheme="minorHAnsi" w:cstheme="minorHAnsi"/>
          <w:color w:val="000000" w:themeColor="text1"/>
          <w:kern w:val="24"/>
          <w:sz w:val="23"/>
          <w:szCs w:val="23"/>
          <w:lang w:eastAsia="fr-FR"/>
        </w:rPr>
      </w:pPr>
      <w:r w:rsidRPr="000F74E1">
        <w:rPr>
          <w:rFonts w:asciiTheme="minorHAnsi" w:eastAsiaTheme="minorEastAsia" w:hAnsiTheme="minorHAnsi" w:cstheme="minorHAnsi"/>
          <w:color w:val="000000" w:themeColor="text1"/>
          <w:kern w:val="24"/>
          <w:sz w:val="23"/>
          <w:szCs w:val="23"/>
          <w:lang w:eastAsia="fr-FR"/>
        </w:rPr>
        <w:t xml:space="preserve"> </w:t>
      </w:r>
      <w:r w:rsidR="00614E1B" w:rsidRPr="000F74E1">
        <w:rPr>
          <w:rFonts w:asciiTheme="minorHAnsi" w:eastAsiaTheme="minorEastAsia" w:hAnsiTheme="minorHAnsi" w:cstheme="minorHAnsi"/>
          <w:color w:val="000000" w:themeColor="text1"/>
          <w:kern w:val="24"/>
          <w:sz w:val="23"/>
          <w:szCs w:val="23"/>
          <w:lang w:eastAsia="fr-FR"/>
        </w:rPr>
        <w:t xml:space="preserve">IT 2022-126 </w:t>
      </w:r>
      <w:r w:rsidRPr="000F74E1">
        <w:rPr>
          <w:rFonts w:asciiTheme="minorHAnsi" w:eastAsiaTheme="minorEastAsia" w:hAnsiTheme="minorHAnsi" w:cstheme="minorHAnsi"/>
          <w:color w:val="000000" w:themeColor="text1"/>
          <w:kern w:val="24"/>
          <w:sz w:val="23"/>
          <w:szCs w:val="23"/>
          <w:lang w:eastAsia="fr-FR"/>
        </w:rPr>
        <w:t>Mention à faire figurer sur le règlement de fonctionnement, sur le contrat d’accueil et sur tout document adressé aux parents mentionnant les heures</w:t>
      </w:r>
      <w:r w:rsidR="00A10343" w:rsidRPr="000F74E1">
        <w:rPr>
          <w:rFonts w:asciiTheme="minorHAnsi" w:eastAsiaTheme="minorEastAsia" w:hAnsiTheme="minorHAnsi" w:cstheme="minorHAnsi"/>
          <w:color w:val="000000" w:themeColor="text1"/>
          <w:kern w:val="24"/>
          <w:sz w:val="23"/>
          <w:szCs w:val="23"/>
          <w:lang w:eastAsia="fr-FR"/>
        </w:rPr>
        <w:t xml:space="preserve"> </w:t>
      </w:r>
      <w:r w:rsidRPr="000F74E1">
        <w:rPr>
          <w:rFonts w:asciiTheme="minorHAnsi" w:eastAsiaTheme="minorEastAsia" w:hAnsiTheme="minorHAnsi" w:cstheme="minorHAnsi"/>
          <w:color w:val="000000" w:themeColor="text1"/>
          <w:kern w:val="24"/>
          <w:sz w:val="23"/>
          <w:szCs w:val="23"/>
          <w:lang w:eastAsia="fr-FR"/>
        </w:rPr>
        <w:t xml:space="preserve">: </w:t>
      </w:r>
    </w:p>
    <w:p w14:paraId="75E1DDE4" w14:textId="77777777" w:rsidR="00B537A9" w:rsidRPr="000F74E1" w:rsidRDefault="00B537A9" w:rsidP="001D101D">
      <w:pPr>
        <w:ind w:left="426" w:right="678"/>
        <w:jc w:val="both"/>
        <w:rPr>
          <w:rFonts w:asciiTheme="minorHAnsi" w:hAnsiTheme="minorHAnsi" w:cstheme="minorHAnsi"/>
          <w:sz w:val="23"/>
          <w:szCs w:val="23"/>
        </w:rPr>
      </w:pPr>
    </w:p>
    <w:p w14:paraId="3435CD71" w14:textId="37C1B178" w:rsidR="008A6D27" w:rsidRPr="00B537A9" w:rsidRDefault="00D55FB4" w:rsidP="001D101D">
      <w:pPr>
        <w:widowControl/>
        <w:pBdr>
          <w:top w:val="single" w:sz="4" w:space="1" w:color="auto"/>
          <w:left w:val="single" w:sz="4" w:space="4" w:color="auto"/>
          <w:bottom w:val="single" w:sz="4" w:space="1" w:color="auto"/>
          <w:right w:val="single" w:sz="4" w:space="4" w:color="auto"/>
        </w:pBdr>
        <w:autoSpaceDE/>
        <w:autoSpaceDN/>
        <w:spacing w:line="216" w:lineRule="auto"/>
        <w:ind w:left="426" w:right="678"/>
        <w:contextualSpacing/>
        <w:jc w:val="both"/>
        <w:rPr>
          <w:rFonts w:asciiTheme="minorHAnsi" w:hAnsiTheme="minorHAnsi" w:cstheme="minorHAnsi"/>
          <w:color w:val="5F497A" w:themeColor="accent4" w:themeShade="BF"/>
          <w:sz w:val="23"/>
          <w:szCs w:val="23"/>
        </w:rPr>
      </w:pPr>
      <w:r w:rsidRPr="00B537A9">
        <w:rPr>
          <w:rFonts w:asciiTheme="minorHAnsi" w:eastAsiaTheme="minorEastAsia" w:hAnsiTheme="minorHAnsi" w:cstheme="minorHAnsi"/>
          <w:color w:val="5F497A" w:themeColor="accent4" w:themeShade="BF"/>
          <w:kern w:val="24"/>
          <w:sz w:val="23"/>
          <w:szCs w:val="23"/>
          <w:lang w:eastAsia="fr-FR"/>
        </w:rPr>
        <w:t>« Les subventions publiques octroyées par la Caisse d’allocations familiales aux gestionnaires des structures d’accueil du jeune enfant sont basées en partie sur les heures de fréquentation réelle des enfants. Ces heures doivent être fiables, pour que les subventions publiques versées par la Caf correspondent au juste financement. Dès lors, le gestionnaire est tenu à la plus grande vigilance quant au correct enregistrement de ces heures. Les familles sont invitées à informer la direction de la structure de toute erreur dans le relevé d’heures de présence réelle qui leur serait transmis. Des contrôles peuvent être diligentés par la Caf. »</w:t>
      </w:r>
    </w:p>
    <w:p w14:paraId="3E0B0518" w14:textId="758EF94F" w:rsidR="007A36DC" w:rsidRDefault="007A36DC" w:rsidP="001D101D">
      <w:pPr>
        <w:widowControl/>
        <w:autoSpaceDE/>
        <w:autoSpaceDN/>
        <w:spacing w:line="216" w:lineRule="auto"/>
        <w:ind w:left="426" w:right="678"/>
        <w:contextualSpacing/>
        <w:jc w:val="both"/>
        <w:rPr>
          <w:rFonts w:asciiTheme="minorHAnsi" w:eastAsia="Times New Roman" w:hAnsiTheme="minorHAnsi" w:cstheme="minorHAnsi"/>
          <w:color w:val="1CADE4"/>
          <w:sz w:val="23"/>
          <w:szCs w:val="23"/>
          <w:lang w:eastAsia="fr-FR"/>
        </w:rPr>
      </w:pPr>
    </w:p>
    <w:p w14:paraId="5A0CF82C" w14:textId="77777777" w:rsidR="00B537A9" w:rsidRPr="000F74E1" w:rsidRDefault="00B537A9" w:rsidP="001D101D">
      <w:pPr>
        <w:widowControl/>
        <w:autoSpaceDE/>
        <w:autoSpaceDN/>
        <w:spacing w:line="216" w:lineRule="auto"/>
        <w:ind w:left="426" w:right="678"/>
        <w:contextualSpacing/>
        <w:jc w:val="both"/>
        <w:rPr>
          <w:rFonts w:asciiTheme="minorHAnsi" w:eastAsia="Times New Roman" w:hAnsiTheme="minorHAnsi" w:cstheme="minorHAnsi"/>
          <w:color w:val="1CADE4"/>
          <w:sz w:val="23"/>
          <w:szCs w:val="23"/>
          <w:lang w:eastAsia="fr-FR"/>
        </w:rPr>
      </w:pPr>
    </w:p>
    <w:p w14:paraId="5B7F72B9" w14:textId="3E998CD2" w:rsidR="00B537A9" w:rsidRDefault="007A36DC" w:rsidP="001D101D">
      <w:pPr>
        <w:pStyle w:val="Paragraphedeliste"/>
        <w:widowControl/>
        <w:numPr>
          <w:ilvl w:val="0"/>
          <w:numId w:val="40"/>
        </w:numPr>
        <w:autoSpaceDE/>
        <w:autoSpaceDN/>
        <w:spacing w:after="120" w:line="216" w:lineRule="auto"/>
        <w:ind w:right="678"/>
        <w:contextualSpacing/>
        <w:jc w:val="both"/>
        <w:rPr>
          <w:rFonts w:asciiTheme="minorHAnsi" w:hAnsiTheme="minorHAnsi" w:cstheme="minorHAnsi"/>
          <w:b/>
          <w:bCs/>
          <w:color w:val="5F497A" w:themeColor="accent4" w:themeShade="BF"/>
          <w:sz w:val="23"/>
          <w:szCs w:val="23"/>
        </w:rPr>
      </w:pPr>
      <w:r w:rsidRPr="00B537A9">
        <w:rPr>
          <w:rFonts w:asciiTheme="minorHAnsi" w:hAnsiTheme="minorHAnsi" w:cstheme="minorHAnsi"/>
          <w:b/>
          <w:bCs/>
          <w:color w:val="5F497A" w:themeColor="accent4" w:themeShade="BF"/>
          <w:sz w:val="23"/>
          <w:szCs w:val="23"/>
        </w:rPr>
        <w:t xml:space="preserve">LA FACTURATION SUIVANT LE TYPE D’ACCUEIL </w:t>
      </w:r>
    </w:p>
    <w:p w14:paraId="23BC3027" w14:textId="77777777" w:rsidR="00B537A9" w:rsidRPr="00B537A9" w:rsidRDefault="00B537A9" w:rsidP="001D101D">
      <w:pPr>
        <w:pStyle w:val="Paragraphedeliste"/>
        <w:widowControl/>
        <w:autoSpaceDE/>
        <w:autoSpaceDN/>
        <w:spacing w:after="120" w:line="216" w:lineRule="auto"/>
        <w:ind w:left="1146" w:right="678" w:firstLine="0"/>
        <w:contextualSpacing/>
        <w:jc w:val="both"/>
        <w:rPr>
          <w:rFonts w:asciiTheme="minorHAnsi" w:hAnsiTheme="minorHAnsi" w:cstheme="minorHAnsi"/>
          <w:b/>
          <w:bCs/>
          <w:color w:val="5F497A" w:themeColor="accent4" w:themeShade="BF"/>
          <w:sz w:val="12"/>
          <w:szCs w:val="12"/>
        </w:rPr>
      </w:pPr>
    </w:p>
    <w:p w14:paraId="587B84F2" w14:textId="2AA803D8" w:rsidR="007A36DC" w:rsidRDefault="007A36DC" w:rsidP="001D101D">
      <w:pPr>
        <w:pStyle w:val="Paragraphedeliste"/>
        <w:widowControl/>
        <w:numPr>
          <w:ilvl w:val="0"/>
          <w:numId w:val="41"/>
        </w:numPr>
        <w:autoSpaceDE/>
        <w:autoSpaceDN/>
        <w:spacing w:after="120"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 xml:space="preserve"> </w:t>
      </w:r>
      <w:r w:rsidRPr="000F74E1">
        <w:rPr>
          <w:rFonts w:asciiTheme="minorHAnsi" w:hAnsiTheme="minorHAnsi" w:cstheme="minorHAnsi"/>
          <w:b/>
          <w:bCs/>
          <w:sz w:val="23"/>
          <w:szCs w:val="23"/>
        </w:rPr>
        <w:t>L’accueil régulier</w:t>
      </w:r>
      <w:r w:rsidRPr="000F74E1">
        <w:rPr>
          <w:rFonts w:asciiTheme="minorHAnsi" w:hAnsiTheme="minorHAnsi" w:cstheme="minorHAnsi"/>
          <w:sz w:val="23"/>
          <w:szCs w:val="23"/>
        </w:rPr>
        <w:t xml:space="preserve"> : la mensualisation est préconisée</w:t>
      </w:r>
      <w:r w:rsidR="00284A85" w:rsidRPr="000F74E1">
        <w:rPr>
          <w:rFonts w:asciiTheme="minorHAnsi" w:hAnsiTheme="minorHAnsi" w:cstheme="minorHAnsi"/>
          <w:sz w:val="23"/>
          <w:szCs w:val="23"/>
        </w:rPr>
        <w:t xml:space="preserve"> et le contrat est obligatoire</w:t>
      </w:r>
      <w:r w:rsidRPr="000F74E1">
        <w:rPr>
          <w:rFonts w:asciiTheme="minorHAnsi" w:hAnsiTheme="minorHAnsi" w:cstheme="minorHAnsi"/>
          <w:sz w:val="23"/>
          <w:szCs w:val="23"/>
        </w:rPr>
        <w:t xml:space="preserve">. Si le temps d’accueil est supérieur à la durée du contrat, des heures complémentaires seront facturées sur la base du taux horaire établi pour chaque famille. Chaque demi-heure commencée est comptabilisée tant du côté des heures réalisées que du côté des heures facturées. Le gestionnaire peut appliquer des arrondis plus favorables aux familles. </w:t>
      </w:r>
    </w:p>
    <w:p w14:paraId="0AA83DEE" w14:textId="77777777" w:rsidR="00DE3B7B" w:rsidRPr="000F74E1" w:rsidRDefault="00DE3B7B" w:rsidP="001D101D">
      <w:pPr>
        <w:pStyle w:val="Paragraphedeliste"/>
        <w:widowControl/>
        <w:autoSpaceDE/>
        <w:autoSpaceDN/>
        <w:spacing w:after="120" w:line="216" w:lineRule="auto"/>
        <w:ind w:left="851" w:right="678" w:firstLine="0"/>
        <w:contextualSpacing/>
        <w:jc w:val="both"/>
        <w:rPr>
          <w:rFonts w:asciiTheme="minorHAnsi" w:hAnsiTheme="minorHAnsi" w:cstheme="minorHAnsi"/>
          <w:sz w:val="23"/>
          <w:szCs w:val="23"/>
        </w:rPr>
      </w:pPr>
    </w:p>
    <w:p w14:paraId="15ACC3B5" w14:textId="7266FB00" w:rsidR="007A36DC" w:rsidRDefault="007A36DC" w:rsidP="001D101D">
      <w:pPr>
        <w:pStyle w:val="Paragraphedeliste"/>
        <w:widowControl/>
        <w:numPr>
          <w:ilvl w:val="0"/>
          <w:numId w:val="41"/>
        </w:numPr>
        <w:autoSpaceDE/>
        <w:autoSpaceDN/>
        <w:spacing w:before="120" w:after="120"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b/>
          <w:bCs/>
          <w:sz w:val="23"/>
          <w:szCs w:val="23"/>
        </w:rPr>
        <w:t>L’accueil occasionnel</w:t>
      </w:r>
      <w:r w:rsidRPr="000F74E1">
        <w:rPr>
          <w:rFonts w:asciiTheme="minorHAnsi" w:hAnsiTheme="minorHAnsi" w:cstheme="minorHAnsi"/>
          <w:sz w:val="23"/>
          <w:szCs w:val="23"/>
        </w:rPr>
        <w:t xml:space="preserve"> : facturation du temps de présence réel sur la base du tarif horaire de la famille. </w:t>
      </w:r>
    </w:p>
    <w:p w14:paraId="73B82875" w14:textId="77777777" w:rsidR="00DE3B7B" w:rsidRPr="00DE3B7B" w:rsidRDefault="00DE3B7B" w:rsidP="001D101D">
      <w:pPr>
        <w:pStyle w:val="Paragraphedeliste"/>
        <w:widowControl/>
        <w:autoSpaceDE/>
        <w:autoSpaceDN/>
        <w:spacing w:before="120" w:after="120" w:line="216" w:lineRule="auto"/>
        <w:ind w:left="851" w:right="678" w:firstLine="0"/>
        <w:contextualSpacing/>
        <w:jc w:val="both"/>
        <w:rPr>
          <w:rFonts w:asciiTheme="minorHAnsi" w:hAnsiTheme="minorHAnsi" w:cstheme="minorHAnsi"/>
          <w:sz w:val="12"/>
          <w:szCs w:val="12"/>
        </w:rPr>
      </w:pPr>
    </w:p>
    <w:p w14:paraId="4A6BCD05" w14:textId="3C9307FF" w:rsidR="007A36DC" w:rsidRPr="000F74E1" w:rsidRDefault="007A36DC" w:rsidP="001D101D">
      <w:pPr>
        <w:pStyle w:val="Paragraphedeliste"/>
        <w:numPr>
          <w:ilvl w:val="0"/>
          <w:numId w:val="41"/>
        </w:numPr>
        <w:spacing w:before="120" w:after="120" w:line="242" w:lineRule="auto"/>
        <w:ind w:left="851" w:right="678"/>
        <w:jc w:val="both"/>
        <w:rPr>
          <w:rFonts w:asciiTheme="minorHAnsi" w:hAnsiTheme="minorHAnsi" w:cstheme="minorHAnsi"/>
          <w:sz w:val="23"/>
          <w:szCs w:val="23"/>
        </w:rPr>
      </w:pPr>
      <w:r w:rsidRPr="000F74E1">
        <w:rPr>
          <w:rFonts w:asciiTheme="minorHAnsi" w:hAnsiTheme="minorHAnsi" w:cstheme="minorHAnsi"/>
          <w:b/>
          <w:bCs/>
          <w:sz w:val="23"/>
          <w:szCs w:val="23"/>
        </w:rPr>
        <w:t>L’accueil d’urgence</w:t>
      </w:r>
      <w:r w:rsidRPr="000F74E1">
        <w:rPr>
          <w:rFonts w:asciiTheme="minorHAnsi" w:hAnsiTheme="minorHAnsi" w:cstheme="minorHAnsi"/>
          <w:sz w:val="23"/>
          <w:szCs w:val="23"/>
        </w:rPr>
        <w:t xml:space="preserve"> : le gestionnaire doit choisir l’application du tarif moyen N-1 </w:t>
      </w:r>
      <w:r w:rsidR="00304B4F" w:rsidRPr="000F74E1">
        <w:rPr>
          <w:rFonts w:asciiTheme="minorHAnsi" w:hAnsiTheme="minorHAnsi" w:cstheme="minorHAnsi"/>
          <w:sz w:val="23"/>
          <w:szCs w:val="23"/>
        </w:rPr>
        <w:t>(montant total des participations</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familiales</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facturées</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de</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l’année</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précédente</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divisé</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par</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le</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nombre</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d’heures</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facturées</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de</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l’année</w:t>
      </w:r>
      <w:r w:rsidR="00304B4F" w:rsidRPr="000F74E1">
        <w:rPr>
          <w:rFonts w:asciiTheme="minorHAnsi" w:hAnsiTheme="minorHAnsi" w:cstheme="minorHAnsi"/>
          <w:spacing w:val="1"/>
          <w:sz w:val="23"/>
          <w:szCs w:val="23"/>
        </w:rPr>
        <w:t xml:space="preserve"> </w:t>
      </w:r>
      <w:r w:rsidR="00304B4F" w:rsidRPr="000F74E1">
        <w:rPr>
          <w:rFonts w:asciiTheme="minorHAnsi" w:hAnsiTheme="minorHAnsi" w:cstheme="minorHAnsi"/>
          <w:sz w:val="23"/>
          <w:szCs w:val="23"/>
        </w:rPr>
        <w:t xml:space="preserve">précédente) </w:t>
      </w:r>
      <w:r w:rsidRPr="000F74E1">
        <w:rPr>
          <w:rFonts w:asciiTheme="minorHAnsi" w:hAnsiTheme="minorHAnsi" w:cstheme="minorHAnsi"/>
          <w:sz w:val="23"/>
          <w:szCs w:val="23"/>
        </w:rPr>
        <w:t xml:space="preserve">ou le tarif plancher. </w:t>
      </w:r>
    </w:p>
    <w:p w14:paraId="56C6D356" w14:textId="77777777" w:rsidR="006B30BA" w:rsidRPr="006B30BA" w:rsidRDefault="006B30BA" w:rsidP="006B30BA">
      <w:pPr>
        <w:pStyle w:val="Paragraphedeliste"/>
        <w:widowControl/>
        <w:autoSpaceDE/>
        <w:autoSpaceDN/>
        <w:spacing w:before="120" w:after="120" w:line="216" w:lineRule="auto"/>
        <w:ind w:left="851" w:right="678" w:firstLine="0"/>
        <w:contextualSpacing/>
        <w:jc w:val="both"/>
        <w:rPr>
          <w:rFonts w:asciiTheme="minorHAnsi" w:hAnsiTheme="minorHAnsi" w:cstheme="minorHAnsi"/>
          <w:sz w:val="23"/>
          <w:szCs w:val="23"/>
        </w:rPr>
      </w:pPr>
    </w:p>
    <w:p w14:paraId="7D61A3EA" w14:textId="07BC1D90" w:rsidR="007A36DC" w:rsidRDefault="007A36DC" w:rsidP="001D101D">
      <w:pPr>
        <w:pStyle w:val="Paragraphedeliste"/>
        <w:widowControl/>
        <w:numPr>
          <w:ilvl w:val="0"/>
          <w:numId w:val="41"/>
        </w:numPr>
        <w:autoSpaceDE/>
        <w:autoSpaceDN/>
        <w:spacing w:before="120" w:after="120"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b/>
          <w:bCs/>
          <w:sz w:val="23"/>
          <w:szCs w:val="23"/>
        </w:rPr>
        <w:t>L’accueil d’enfant placé en famille d’accueil</w:t>
      </w:r>
      <w:r w:rsidRPr="000F74E1">
        <w:rPr>
          <w:rFonts w:asciiTheme="minorHAnsi" w:hAnsiTheme="minorHAnsi" w:cstheme="minorHAnsi"/>
          <w:sz w:val="23"/>
          <w:szCs w:val="23"/>
        </w:rPr>
        <w:t xml:space="preserve"> </w:t>
      </w:r>
      <w:r w:rsidRPr="000F74E1">
        <w:rPr>
          <w:rFonts w:asciiTheme="minorHAnsi" w:hAnsiTheme="minorHAnsi" w:cstheme="minorHAnsi"/>
          <w:b/>
          <w:bCs/>
          <w:sz w:val="23"/>
          <w:szCs w:val="23"/>
        </w:rPr>
        <w:t>au titre de l’ASE</w:t>
      </w:r>
      <w:r w:rsidRPr="000F74E1">
        <w:rPr>
          <w:rFonts w:asciiTheme="minorHAnsi" w:hAnsiTheme="minorHAnsi" w:cstheme="minorHAnsi"/>
          <w:sz w:val="23"/>
          <w:szCs w:val="23"/>
        </w:rPr>
        <w:t xml:space="preserve"> : application du tarif plancher. </w:t>
      </w:r>
    </w:p>
    <w:p w14:paraId="3DA92E45" w14:textId="77777777" w:rsidR="00DE3B7B" w:rsidRPr="00DE3B7B" w:rsidRDefault="00DE3B7B" w:rsidP="001D101D">
      <w:pPr>
        <w:pStyle w:val="Paragraphedeliste"/>
        <w:widowControl/>
        <w:autoSpaceDE/>
        <w:autoSpaceDN/>
        <w:spacing w:before="120" w:after="120" w:line="216" w:lineRule="auto"/>
        <w:ind w:left="851" w:right="678" w:firstLine="0"/>
        <w:contextualSpacing/>
        <w:jc w:val="both"/>
        <w:rPr>
          <w:rFonts w:asciiTheme="minorHAnsi" w:hAnsiTheme="minorHAnsi" w:cstheme="minorHAnsi"/>
          <w:sz w:val="12"/>
          <w:szCs w:val="12"/>
        </w:rPr>
      </w:pPr>
    </w:p>
    <w:p w14:paraId="5A0995CD" w14:textId="1E60D12E" w:rsidR="007A36DC" w:rsidRDefault="007A36DC" w:rsidP="001D101D">
      <w:pPr>
        <w:pStyle w:val="Paragraphedeliste"/>
        <w:widowControl/>
        <w:numPr>
          <w:ilvl w:val="0"/>
          <w:numId w:val="41"/>
        </w:numPr>
        <w:autoSpaceDE/>
        <w:autoSpaceDN/>
        <w:spacing w:before="120" w:after="120"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b/>
          <w:bCs/>
          <w:sz w:val="23"/>
          <w:szCs w:val="23"/>
        </w:rPr>
        <w:t>Les heures de familiarisation</w:t>
      </w:r>
      <w:r w:rsidRPr="000F74E1">
        <w:rPr>
          <w:rFonts w:asciiTheme="minorHAnsi" w:hAnsiTheme="minorHAnsi" w:cstheme="minorHAnsi"/>
          <w:sz w:val="23"/>
          <w:szCs w:val="23"/>
        </w:rPr>
        <w:t xml:space="preserve"> : préciser les modalités de facturation (ou non). </w:t>
      </w:r>
    </w:p>
    <w:p w14:paraId="03458976" w14:textId="77777777" w:rsidR="00DE3B7B" w:rsidRPr="00DE3B7B" w:rsidRDefault="00DE3B7B" w:rsidP="001D101D">
      <w:pPr>
        <w:pStyle w:val="Paragraphedeliste"/>
        <w:widowControl/>
        <w:autoSpaceDE/>
        <w:autoSpaceDN/>
        <w:spacing w:before="120" w:after="120" w:line="216" w:lineRule="auto"/>
        <w:ind w:left="851" w:right="678" w:firstLine="0"/>
        <w:contextualSpacing/>
        <w:jc w:val="both"/>
        <w:rPr>
          <w:rFonts w:asciiTheme="minorHAnsi" w:hAnsiTheme="minorHAnsi" w:cstheme="minorHAnsi"/>
          <w:sz w:val="12"/>
          <w:szCs w:val="12"/>
        </w:rPr>
      </w:pPr>
    </w:p>
    <w:p w14:paraId="72A66CCB" w14:textId="03362807" w:rsidR="00B537A9" w:rsidRPr="00DE3B7B" w:rsidRDefault="007A36DC" w:rsidP="001D101D">
      <w:pPr>
        <w:pStyle w:val="Paragraphedeliste"/>
        <w:widowControl/>
        <w:numPr>
          <w:ilvl w:val="0"/>
          <w:numId w:val="41"/>
        </w:numPr>
        <w:autoSpaceDE/>
        <w:autoSpaceDN/>
        <w:spacing w:after="120" w:line="216" w:lineRule="auto"/>
        <w:ind w:left="851" w:right="678"/>
        <w:contextualSpacing/>
        <w:jc w:val="both"/>
        <w:rPr>
          <w:rFonts w:asciiTheme="minorHAnsi" w:hAnsiTheme="minorHAnsi" w:cstheme="minorHAnsi"/>
          <w:color w:val="C00000"/>
          <w:sz w:val="23"/>
          <w:szCs w:val="23"/>
        </w:rPr>
      </w:pPr>
      <w:r w:rsidRPr="000F74E1">
        <w:rPr>
          <w:rFonts w:asciiTheme="minorHAnsi" w:hAnsiTheme="minorHAnsi" w:cstheme="minorHAnsi"/>
          <w:b/>
          <w:bCs/>
          <w:sz w:val="23"/>
          <w:szCs w:val="23"/>
        </w:rPr>
        <w:t>Présence dans la famille d’un enfant en situation de handicap bénéficiant de l’AEEH</w:t>
      </w:r>
      <w:r w:rsidR="00B537A9">
        <w:rPr>
          <w:rFonts w:asciiTheme="minorHAnsi" w:hAnsiTheme="minorHAnsi" w:cstheme="minorHAnsi"/>
          <w:b/>
          <w:bCs/>
          <w:sz w:val="23"/>
          <w:szCs w:val="23"/>
        </w:rPr>
        <w:t> :</w:t>
      </w:r>
    </w:p>
    <w:p w14:paraId="508BB128" w14:textId="77777777" w:rsidR="00DE3B7B" w:rsidRPr="00DE3B7B" w:rsidRDefault="00DE3B7B" w:rsidP="001D101D">
      <w:pPr>
        <w:pStyle w:val="Paragraphedeliste"/>
        <w:ind w:right="678"/>
        <w:rPr>
          <w:rFonts w:asciiTheme="minorHAnsi" w:hAnsiTheme="minorHAnsi" w:cstheme="minorHAnsi"/>
          <w:color w:val="C00000"/>
          <w:sz w:val="4"/>
          <w:szCs w:val="4"/>
        </w:rPr>
      </w:pPr>
    </w:p>
    <w:p w14:paraId="676D6CDC" w14:textId="1F8CBF2E" w:rsidR="007A36DC" w:rsidRPr="00B537A9" w:rsidRDefault="00B537A9" w:rsidP="001D101D">
      <w:pPr>
        <w:pStyle w:val="Paragraphedeliste"/>
        <w:widowControl/>
        <w:pBdr>
          <w:top w:val="single" w:sz="4" w:space="1" w:color="auto"/>
          <w:left w:val="single" w:sz="4" w:space="4" w:color="auto"/>
          <w:bottom w:val="single" w:sz="4" w:space="1" w:color="auto"/>
          <w:right w:val="single" w:sz="4" w:space="4" w:color="auto"/>
        </w:pBdr>
        <w:autoSpaceDE/>
        <w:autoSpaceDN/>
        <w:spacing w:after="120" w:line="216" w:lineRule="auto"/>
        <w:ind w:left="851" w:right="678" w:firstLine="0"/>
        <w:contextualSpacing/>
        <w:jc w:val="both"/>
        <w:rPr>
          <w:rFonts w:asciiTheme="minorHAnsi" w:hAnsiTheme="minorHAnsi" w:cstheme="minorHAnsi"/>
          <w:color w:val="5F497A" w:themeColor="accent4" w:themeShade="BF"/>
          <w:sz w:val="23"/>
          <w:szCs w:val="23"/>
        </w:rPr>
      </w:pPr>
      <w:r w:rsidRPr="00B537A9">
        <w:rPr>
          <w:rFonts w:asciiTheme="minorHAnsi" w:hAnsiTheme="minorHAnsi" w:cstheme="minorHAnsi"/>
          <w:color w:val="5F497A" w:themeColor="accent4" w:themeShade="BF"/>
          <w:sz w:val="23"/>
          <w:szCs w:val="23"/>
        </w:rPr>
        <w:t>Mention</w:t>
      </w:r>
      <w:r w:rsidR="00F9026E" w:rsidRPr="00B537A9">
        <w:rPr>
          <w:rFonts w:asciiTheme="minorHAnsi" w:hAnsiTheme="minorHAnsi" w:cstheme="minorHAnsi"/>
          <w:color w:val="5F497A" w:themeColor="accent4" w:themeShade="BF"/>
          <w:sz w:val="23"/>
          <w:szCs w:val="23"/>
        </w:rPr>
        <w:t xml:space="preserve"> obligatoire : </w:t>
      </w:r>
      <w:r w:rsidR="007A36DC" w:rsidRPr="00B537A9">
        <w:rPr>
          <w:rFonts w:asciiTheme="minorHAnsi" w:hAnsiTheme="minorHAnsi" w:cstheme="minorHAnsi"/>
          <w:color w:val="5F497A" w:themeColor="accent4" w:themeShade="BF"/>
          <w:sz w:val="23"/>
          <w:szCs w:val="23"/>
        </w:rPr>
        <w:t>application du taux d’effort immédiatement inférieur. Les mesures s’appliquent autant de fois qu’il y a d’enfants à charge en situation de handicap dans le foyer.</w:t>
      </w:r>
    </w:p>
    <w:p w14:paraId="7FCE986F" w14:textId="77777777" w:rsidR="00B537A9" w:rsidRPr="00B537A9" w:rsidRDefault="00B537A9" w:rsidP="001D101D">
      <w:pPr>
        <w:pStyle w:val="Paragraphedeliste"/>
        <w:widowControl/>
        <w:autoSpaceDE/>
        <w:autoSpaceDN/>
        <w:spacing w:after="120" w:line="216" w:lineRule="auto"/>
        <w:ind w:left="851" w:right="678" w:firstLine="0"/>
        <w:contextualSpacing/>
        <w:jc w:val="both"/>
        <w:rPr>
          <w:rFonts w:asciiTheme="minorHAnsi" w:hAnsiTheme="minorHAnsi" w:cstheme="minorHAnsi"/>
          <w:sz w:val="12"/>
          <w:szCs w:val="12"/>
        </w:rPr>
      </w:pPr>
    </w:p>
    <w:p w14:paraId="3413BD93" w14:textId="4D2AD8DE" w:rsidR="007A36DC" w:rsidRPr="000F74E1" w:rsidRDefault="007A36DC" w:rsidP="001D101D">
      <w:pPr>
        <w:pStyle w:val="Paragraphedeliste"/>
        <w:widowControl/>
        <w:numPr>
          <w:ilvl w:val="0"/>
          <w:numId w:val="41"/>
        </w:numPr>
        <w:autoSpaceDE/>
        <w:autoSpaceDN/>
        <w:spacing w:after="120"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Pas de majoration ni de pénalité en cas de départ d'un enfant en dehors des horaires d'ouverture</w:t>
      </w:r>
      <w:r w:rsidR="00614E1B" w:rsidRPr="000F74E1">
        <w:rPr>
          <w:rFonts w:asciiTheme="minorHAnsi" w:hAnsiTheme="minorHAnsi" w:cstheme="minorHAnsi"/>
          <w:sz w:val="23"/>
          <w:szCs w:val="23"/>
        </w:rPr>
        <w:t>.</w:t>
      </w:r>
    </w:p>
    <w:p w14:paraId="64FF0C3C" w14:textId="438169AF" w:rsidR="00425676" w:rsidRPr="000F74E1" w:rsidRDefault="00425676" w:rsidP="001D101D">
      <w:pPr>
        <w:pStyle w:val="Corpsdetexte"/>
        <w:numPr>
          <w:ilvl w:val="0"/>
          <w:numId w:val="41"/>
        </w:numPr>
        <w:spacing w:after="120" w:line="242" w:lineRule="auto"/>
        <w:ind w:left="851" w:right="678"/>
        <w:jc w:val="both"/>
        <w:rPr>
          <w:rFonts w:asciiTheme="minorHAnsi" w:hAnsiTheme="minorHAnsi" w:cstheme="minorHAnsi"/>
          <w:sz w:val="23"/>
          <w:szCs w:val="23"/>
        </w:rPr>
      </w:pPr>
      <w:r w:rsidRPr="000F74E1">
        <w:rPr>
          <w:rFonts w:asciiTheme="minorHAnsi" w:hAnsiTheme="minorHAnsi" w:cstheme="minorHAnsi"/>
          <w:b/>
          <w:sz w:val="23"/>
          <w:szCs w:val="23"/>
        </w:rPr>
        <w:t xml:space="preserve">En cas de garde alternée </w:t>
      </w:r>
      <w:r w:rsidRPr="000F74E1">
        <w:rPr>
          <w:rFonts w:asciiTheme="minorHAnsi" w:hAnsiTheme="minorHAnsi" w:cstheme="minorHAnsi"/>
          <w:sz w:val="23"/>
          <w:szCs w:val="23"/>
        </w:rPr>
        <w:t>: un contrat d’accueil est fait pour chacun des parents et la tarification est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calculée de</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manière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distincte</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pour chacun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parents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selon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ses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revenus et</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sa situation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familiale.</w:t>
      </w:r>
    </w:p>
    <w:p w14:paraId="0B2F7438" w14:textId="4A085008" w:rsidR="00BD37C7" w:rsidRPr="000F74E1" w:rsidRDefault="00BD37C7" w:rsidP="001D101D">
      <w:pPr>
        <w:pStyle w:val="Paragraphedeliste"/>
        <w:numPr>
          <w:ilvl w:val="0"/>
          <w:numId w:val="41"/>
        </w:numPr>
        <w:tabs>
          <w:tab w:val="left" w:pos="2168"/>
        </w:tabs>
        <w:ind w:left="851" w:right="678"/>
        <w:jc w:val="both"/>
        <w:rPr>
          <w:rFonts w:asciiTheme="minorHAnsi" w:hAnsiTheme="minorHAnsi" w:cstheme="minorHAnsi"/>
          <w:bCs/>
          <w:sz w:val="23"/>
          <w:szCs w:val="23"/>
        </w:rPr>
      </w:pPr>
      <w:r w:rsidRPr="000F74E1">
        <w:rPr>
          <w:rFonts w:asciiTheme="minorHAnsi" w:hAnsiTheme="minorHAnsi" w:cstheme="minorHAnsi"/>
          <w:b/>
          <w:sz w:val="23"/>
          <w:szCs w:val="23"/>
        </w:rPr>
        <w:t>Règle de facturation à partir du montant plafond</w:t>
      </w:r>
      <w:r w:rsidRPr="000F74E1">
        <w:rPr>
          <w:rFonts w:asciiTheme="minorHAnsi" w:hAnsiTheme="minorHAnsi" w:cstheme="minorHAnsi"/>
          <w:bCs/>
          <w:sz w:val="23"/>
          <w:szCs w:val="23"/>
        </w:rPr>
        <w:t xml:space="preserve"> dans le cas où une famille</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refuse</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de</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fournir</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les</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pièces</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justificatives</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qui</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concourent</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au</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calcul</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du</w:t>
      </w:r>
      <w:r w:rsidRPr="000F74E1">
        <w:rPr>
          <w:rFonts w:asciiTheme="minorHAnsi" w:hAnsiTheme="minorHAnsi" w:cstheme="minorHAnsi"/>
          <w:bCs/>
          <w:spacing w:val="1"/>
          <w:sz w:val="23"/>
          <w:szCs w:val="23"/>
        </w:rPr>
        <w:t xml:space="preserve"> </w:t>
      </w:r>
      <w:r w:rsidRPr="000F74E1">
        <w:rPr>
          <w:rFonts w:asciiTheme="minorHAnsi" w:hAnsiTheme="minorHAnsi" w:cstheme="minorHAnsi"/>
          <w:bCs/>
          <w:sz w:val="23"/>
          <w:szCs w:val="23"/>
        </w:rPr>
        <w:t xml:space="preserve">tarif </w:t>
      </w:r>
      <w:r w:rsidRPr="000F74E1">
        <w:rPr>
          <w:rFonts w:asciiTheme="minorHAnsi" w:hAnsiTheme="minorHAnsi" w:cstheme="minorHAnsi"/>
          <w:bCs/>
          <w:spacing w:val="-59"/>
          <w:sz w:val="23"/>
          <w:szCs w:val="23"/>
        </w:rPr>
        <w:t xml:space="preserve"> </w:t>
      </w:r>
      <w:r w:rsidRPr="000F74E1">
        <w:rPr>
          <w:rFonts w:asciiTheme="minorHAnsi" w:hAnsiTheme="minorHAnsi" w:cstheme="minorHAnsi"/>
          <w:bCs/>
          <w:sz w:val="23"/>
          <w:szCs w:val="23"/>
        </w:rPr>
        <w:t>horaire</w:t>
      </w:r>
      <w:r w:rsidRPr="000F74E1">
        <w:rPr>
          <w:rFonts w:asciiTheme="minorHAnsi" w:hAnsiTheme="minorHAnsi" w:cstheme="minorHAnsi"/>
          <w:bCs/>
          <w:spacing w:val="-5"/>
          <w:sz w:val="23"/>
          <w:szCs w:val="23"/>
        </w:rPr>
        <w:t xml:space="preserve"> </w:t>
      </w:r>
      <w:r w:rsidR="00B13139" w:rsidRPr="000F74E1">
        <w:rPr>
          <w:rFonts w:asciiTheme="minorHAnsi" w:hAnsiTheme="minorHAnsi" w:cstheme="minorHAnsi"/>
          <w:bCs/>
          <w:sz w:val="23"/>
          <w:szCs w:val="23"/>
        </w:rPr>
        <w:t>(</w:t>
      </w:r>
      <w:r w:rsidRPr="000F74E1">
        <w:rPr>
          <w:rFonts w:asciiTheme="minorHAnsi" w:hAnsiTheme="minorHAnsi" w:cstheme="minorHAnsi"/>
          <w:bCs/>
          <w:sz w:val="23"/>
          <w:szCs w:val="23"/>
        </w:rPr>
        <w:t>avis d’imposition</w:t>
      </w:r>
      <w:r w:rsidR="00B13139" w:rsidRPr="000F74E1">
        <w:rPr>
          <w:rFonts w:asciiTheme="minorHAnsi" w:hAnsiTheme="minorHAnsi" w:cstheme="minorHAnsi"/>
          <w:bCs/>
          <w:sz w:val="23"/>
          <w:szCs w:val="23"/>
        </w:rPr>
        <w:t>)</w:t>
      </w:r>
      <w:r w:rsidRPr="000F74E1">
        <w:rPr>
          <w:rFonts w:asciiTheme="minorHAnsi" w:hAnsiTheme="minorHAnsi" w:cstheme="minorHAnsi"/>
          <w:bCs/>
          <w:sz w:val="23"/>
          <w:szCs w:val="23"/>
        </w:rPr>
        <w:t>.</w:t>
      </w:r>
    </w:p>
    <w:p w14:paraId="368A336E" w14:textId="77777777" w:rsidR="00BD37C7" w:rsidRPr="000F74E1" w:rsidRDefault="00BD37C7" w:rsidP="001D101D">
      <w:pPr>
        <w:pStyle w:val="Corpsdetexte"/>
        <w:ind w:left="426" w:right="678"/>
        <w:jc w:val="both"/>
        <w:rPr>
          <w:rFonts w:asciiTheme="minorHAnsi" w:hAnsiTheme="minorHAnsi" w:cstheme="minorHAnsi"/>
          <w:b/>
          <w:sz w:val="23"/>
          <w:szCs w:val="23"/>
        </w:rPr>
      </w:pPr>
    </w:p>
    <w:p w14:paraId="024F63D0" w14:textId="6E7379DD" w:rsidR="005C5413" w:rsidRPr="00B537A9" w:rsidRDefault="007A36DC" w:rsidP="001D101D">
      <w:pPr>
        <w:pStyle w:val="Corpsdetexte"/>
        <w:numPr>
          <w:ilvl w:val="0"/>
          <w:numId w:val="40"/>
        </w:numPr>
        <w:spacing w:after="120" w:line="242" w:lineRule="auto"/>
        <w:ind w:right="678"/>
        <w:jc w:val="both"/>
        <w:rPr>
          <w:rFonts w:asciiTheme="minorHAnsi" w:hAnsiTheme="minorHAnsi" w:cstheme="minorHAnsi"/>
          <w:color w:val="5F497A" w:themeColor="accent4" w:themeShade="BF"/>
          <w:sz w:val="23"/>
          <w:szCs w:val="23"/>
        </w:rPr>
      </w:pPr>
      <w:r w:rsidRPr="00B537A9">
        <w:rPr>
          <w:rFonts w:asciiTheme="minorHAnsi" w:hAnsiTheme="minorHAnsi" w:cstheme="minorHAnsi"/>
          <w:b/>
          <w:bCs/>
          <w:color w:val="5F497A" w:themeColor="accent4" w:themeShade="BF"/>
          <w:sz w:val="23"/>
          <w:szCs w:val="23"/>
        </w:rPr>
        <w:t xml:space="preserve">LES ÉVENTUELLES MAJORATIONS </w:t>
      </w:r>
    </w:p>
    <w:p w14:paraId="56BB8087" w14:textId="6579DC5F" w:rsidR="005C5413" w:rsidRPr="000F74E1" w:rsidRDefault="007A36DC" w:rsidP="001D101D">
      <w:pPr>
        <w:pStyle w:val="Paragraphedeliste"/>
        <w:widowControl/>
        <w:numPr>
          <w:ilvl w:val="0"/>
          <w:numId w:val="42"/>
        </w:numPr>
        <w:autoSpaceDE/>
        <w:autoSpaceDN/>
        <w:spacing w:after="120"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Si elles sont pratiquées elles doivent être inscrites dans le règlement de fonctionnement (si frais adhésion/inscription max 50€/an/par famille)</w:t>
      </w:r>
      <w:r w:rsidR="00DE3B7B">
        <w:rPr>
          <w:rFonts w:asciiTheme="minorHAnsi" w:hAnsiTheme="minorHAnsi" w:cstheme="minorHAnsi"/>
          <w:sz w:val="23"/>
          <w:szCs w:val="23"/>
        </w:rPr>
        <w:t>.</w:t>
      </w:r>
    </w:p>
    <w:p w14:paraId="4D86704C" w14:textId="0F08050D" w:rsidR="00304B4F" w:rsidRPr="000F74E1" w:rsidRDefault="00304B4F" w:rsidP="001D101D">
      <w:pPr>
        <w:pStyle w:val="Paragraphedeliste"/>
        <w:numPr>
          <w:ilvl w:val="0"/>
          <w:numId w:val="42"/>
        </w:numPr>
        <w:tabs>
          <w:tab w:val="left" w:pos="2167"/>
          <w:tab w:val="left" w:pos="2168"/>
        </w:tabs>
        <w:spacing w:after="120" w:line="247" w:lineRule="exact"/>
        <w:ind w:left="851" w:right="678"/>
        <w:jc w:val="both"/>
        <w:rPr>
          <w:rFonts w:asciiTheme="minorHAnsi" w:hAnsiTheme="minorHAnsi" w:cstheme="minorHAnsi"/>
          <w:sz w:val="23"/>
          <w:szCs w:val="23"/>
        </w:rPr>
      </w:pPr>
      <w:r w:rsidRPr="000F74E1">
        <w:rPr>
          <w:rFonts w:asciiTheme="minorHAnsi" w:hAnsiTheme="minorHAnsi" w:cstheme="minorHAnsi"/>
          <w:sz w:val="23"/>
          <w:szCs w:val="23"/>
        </w:rPr>
        <w:t>La</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majoration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au barème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national</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pour</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les familles</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 hors communes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 si elle est pratiquée par le gestionnaire</w:t>
      </w:r>
      <w:r w:rsidR="00DE3B7B">
        <w:rPr>
          <w:rFonts w:asciiTheme="minorHAnsi" w:hAnsiTheme="minorHAnsi" w:cstheme="minorHAnsi"/>
          <w:sz w:val="23"/>
          <w:szCs w:val="23"/>
        </w:rPr>
        <w:t>.</w:t>
      </w:r>
    </w:p>
    <w:p w14:paraId="386AC518" w14:textId="75AEB975" w:rsidR="007A36DC" w:rsidRPr="000F74E1" w:rsidRDefault="007A36DC" w:rsidP="001D101D">
      <w:pPr>
        <w:pStyle w:val="Paragraphedeliste"/>
        <w:widowControl/>
        <w:numPr>
          <w:ilvl w:val="0"/>
          <w:numId w:val="42"/>
        </w:numPr>
        <w:autoSpaceDE/>
        <w:autoSpaceDN/>
        <w:spacing w:after="120"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 xml:space="preserve">La </w:t>
      </w:r>
      <w:r w:rsidR="00166596">
        <w:rPr>
          <w:rFonts w:asciiTheme="minorHAnsi" w:hAnsiTheme="minorHAnsi" w:cstheme="minorHAnsi"/>
          <w:sz w:val="23"/>
          <w:szCs w:val="23"/>
        </w:rPr>
        <w:t>Caf</w:t>
      </w:r>
      <w:r w:rsidRPr="000F74E1">
        <w:rPr>
          <w:rFonts w:asciiTheme="minorHAnsi" w:hAnsiTheme="minorHAnsi" w:cstheme="minorHAnsi"/>
          <w:sz w:val="23"/>
          <w:szCs w:val="23"/>
        </w:rPr>
        <w:t xml:space="preserve"> de la </w:t>
      </w:r>
      <w:r w:rsidR="005C5413" w:rsidRPr="000F74E1">
        <w:rPr>
          <w:rFonts w:asciiTheme="minorHAnsi" w:hAnsiTheme="minorHAnsi" w:cstheme="minorHAnsi"/>
          <w:sz w:val="23"/>
          <w:szCs w:val="23"/>
        </w:rPr>
        <w:t xml:space="preserve">Haute Marne </w:t>
      </w:r>
      <w:r w:rsidR="00292674" w:rsidRPr="000F74E1">
        <w:rPr>
          <w:rFonts w:asciiTheme="minorHAnsi" w:hAnsiTheme="minorHAnsi" w:cstheme="minorHAnsi"/>
          <w:sz w:val="23"/>
          <w:szCs w:val="23"/>
        </w:rPr>
        <w:t>n’encourage pas</w:t>
      </w:r>
      <w:r w:rsidRPr="000F74E1">
        <w:rPr>
          <w:rFonts w:asciiTheme="minorHAnsi" w:hAnsiTheme="minorHAnsi" w:cstheme="minorHAnsi"/>
          <w:sz w:val="23"/>
          <w:szCs w:val="23"/>
        </w:rPr>
        <w:t xml:space="preserve"> la pratique des caution</w:t>
      </w:r>
      <w:r w:rsidR="005C5413" w:rsidRPr="000F74E1">
        <w:rPr>
          <w:rFonts w:asciiTheme="minorHAnsi" w:hAnsiTheme="minorHAnsi" w:cstheme="minorHAnsi"/>
          <w:sz w:val="23"/>
          <w:szCs w:val="23"/>
        </w:rPr>
        <w:t>s</w:t>
      </w:r>
      <w:r w:rsidR="00DE3B7B">
        <w:rPr>
          <w:rFonts w:asciiTheme="minorHAnsi" w:hAnsiTheme="minorHAnsi" w:cstheme="minorHAnsi"/>
          <w:sz w:val="23"/>
          <w:szCs w:val="23"/>
        </w:rPr>
        <w:t> :</w:t>
      </w:r>
      <w:r w:rsidR="00614E1B" w:rsidRPr="000F74E1">
        <w:rPr>
          <w:rFonts w:asciiTheme="minorHAnsi" w:hAnsiTheme="minorHAnsi" w:cstheme="minorHAnsi"/>
          <w:sz w:val="23"/>
          <w:szCs w:val="23"/>
        </w:rPr>
        <w:t xml:space="preserve"> </w:t>
      </w:r>
    </w:p>
    <w:p w14:paraId="065832C9" w14:textId="690F402A" w:rsidR="00614E1B" w:rsidRPr="00DE3B7B" w:rsidRDefault="00614E1B" w:rsidP="001D101D">
      <w:pPr>
        <w:widowControl/>
        <w:pBdr>
          <w:top w:val="single" w:sz="4" w:space="1" w:color="auto"/>
          <w:left w:val="single" w:sz="4" w:space="4" w:color="auto"/>
          <w:bottom w:val="single" w:sz="4" w:space="1" w:color="auto"/>
          <w:right w:val="single" w:sz="4" w:space="4" w:color="auto"/>
        </w:pBdr>
        <w:autoSpaceDE/>
        <w:autoSpaceDN/>
        <w:spacing w:line="216" w:lineRule="auto"/>
        <w:ind w:left="426" w:right="678"/>
        <w:contextualSpacing/>
        <w:jc w:val="both"/>
        <w:rPr>
          <w:rFonts w:asciiTheme="minorHAnsi" w:eastAsiaTheme="minorEastAsia" w:hAnsiTheme="minorHAnsi" w:cstheme="minorHAnsi"/>
          <w:color w:val="5F497A" w:themeColor="accent4" w:themeShade="BF"/>
          <w:kern w:val="24"/>
          <w:sz w:val="23"/>
          <w:szCs w:val="23"/>
          <w:lang w:eastAsia="fr-FR"/>
        </w:rPr>
      </w:pPr>
      <w:r w:rsidRPr="00DE3B7B">
        <w:rPr>
          <w:rFonts w:asciiTheme="minorHAnsi" w:eastAsiaTheme="minorEastAsia" w:hAnsiTheme="minorHAnsi" w:cstheme="minorHAnsi"/>
          <w:b/>
          <w:bCs/>
          <w:color w:val="5F497A" w:themeColor="accent4" w:themeShade="BF"/>
          <w:kern w:val="24"/>
          <w:sz w:val="23"/>
          <w:szCs w:val="23"/>
          <w:lang w:eastAsia="fr-FR"/>
        </w:rPr>
        <w:t>IT 2022-126 Cautions </w:t>
      </w:r>
      <w:r w:rsidRPr="00DE3B7B">
        <w:rPr>
          <w:rFonts w:asciiTheme="minorHAnsi" w:eastAsia="Times New Roman" w:hAnsiTheme="minorHAnsi" w:cstheme="minorHAnsi"/>
          <w:color w:val="5F497A" w:themeColor="accent4" w:themeShade="BF"/>
          <w:sz w:val="23"/>
          <w:szCs w:val="23"/>
          <w:lang w:eastAsia="fr-FR"/>
        </w:rPr>
        <w:t xml:space="preserve">: </w:t>
      </w:r>
      <w:r w:rsidRPr="00DE3B7B">
        <w:rPr>
          <w:rFonts w:asciiTheme="minorHAnsi" w:eastAsiaTheme="minorEastAsia" w:hAnsiTheme="minorHAnsi" w:cstheme="minorHAnsi"/>
          <w:color w:val="5F497A" w:themeColor="accent4" w:themeShade="BF"/>
          <w:kern w:val="24"/>
          <w:sz w:val="23"/>
          <w:szCs w:val="23"/>
          <w:lang w:eastAsia="fr-FR"/>
        </w:rPr>
        <w:t xml:space="preserve"> les cautions sont considérées comme une pratique de majoration de la participation familiale en référence au barème national des participations familiales, susceptibles de constituer un frein à l’accessibilité des structures. A ce titre, ces pratiques ne sont pas encouragées par la branche Famille</w:t>
      </w:r>
      <w:r w:rsidR="00DE3B7B" w:rsidRPr="00DE3B7B">
        <w:rPr>
          <w:rFonts w:asciiTheme="minorHAnsi" w:eastAsiaTheme="minorEastAsia" w:hAnsiTheme="minorHAnsi" w:cstheme="minorHAnsi"/>
          <w:color w:val="5F497A" w:themeColor="accent4" w:themeShade="BF"/>
          <w:kern w:val="24"/>
          <w:sz w:val="23"/>
          <w:szCs w:val="23"/>
          <w:lang w:eastAsia="fr-FR"/>
        </w:rPr>
        <w:t>.</w:t>
      </w:r>
    </w:p>
    <w:p w14:paraId="5A694F1B" w14:textId="694E5A1B" w:rsidR="005C5413" w:rsidRPr="000F74E1" w:rsidRDefault="005C5413" w:rsidP="001D101D">
      <w:pPr>
        <w:widowControl/>
        <w:autoSpaceDE/>
        <w:autoSpaceDN/>
        <w:spacing w:line="216" w:lineRule="auto"/>
        <w:ind w:left="426" w:right="678"/>
        <w:contextualSpacing/>
        <w:jc w:val="both"/>
        <w:rPr>
          <w:rFonts w:asciiTheme="minorHAnsi" w:hAnsiTheme="minorHAnsi" w:cstheme="minorHAnsi"/>
          <w:sz w:val="23"/>
          <w:szCs w:val="23"/>
        </w:rPr>
      </w:pPr>
    </w:p>
    <w:p w14:paraId="3283AF9D" w14:textId="1D83B3D3" w:rsidR="00D56D44" w:rsidRDefault="005C5413" w:rsidP="001D101D">
      <w:pPr>
        <w:pStyle w:val="Paragraphedeliste"/>
        <w:widowControl/>
        <w:numPr>
          <w:ilvl w:val="0"/>
          <w:numId w:val="40"/>
        </w:numPr>
        <w:autoSpaceDE/>
        <w:autoSpaceDN/>
        <w:spacing w:line="216" w:lineRule="auto"/>
        <w:ind w:right="678"/>
        <w:contextualSpacing/>
        <w:jc w:val="both"/>
        <w:rPr>
          <w:rFonts w:asciiTheme="minorHAnsi" w:hAnsiTheme="minorHAnsi" w:cstheme="minorHAnsi"/>
          <w:color w:val="5F497A" w:themeColor="accent4" w:themeShade="BF"/>
          <w:sz w:val="23"/>
          <w:szCs w:val="23"/>
        </w:rPr>
      </w:pPr>
      <w:r w:rsidRPr="00B537A9">
        <w:rPr>
          <w:rFonts w:asciiTheme="minorHAnsi" w:hAnsiTheme="minorHAnsi" w:cstheme="minorHAnsi"/>
          <w:b/>
          <w:bCs/>
          <w:color w:val="5F497A" w:themeColor="accent4" w:themeShade="BF"/>
          <w:sz w:val="23"/>
          <w:szCs w:val="23"/>
        </w:rPr>
        <w:t>LES DÉDUCTIONS OBLIGATOIRES</w:t>
      </w:r>
      <w:r w:rsidRPr="00B537A9">
        <w:rPr>
          <w:rFonts w:asciiTheme="minorHAnsi" w:hAnsiTheme="minorHAnsi" w:cstheme="minorHAnsi"/>
          <w:color w:val="5F497A" w:themeColor="accent4" w:themeShade="BF"/>
          <w:sz w:val="23"/>
          <w:szCs w:val="23"/>
        </w:rPr>
        <w:t xml:space="preserve"> </w:t>
      </w:r>
    </w:p>
    <w:p w14:paraId="609656A7" w14:textId="77777777" w:rsidR="00DE3B7B" w:rsidRPr="00DE3B7B" w:rsidRDefault="00DE3B7B" w:rsidP="001D101D">
      <w:pPr>
        <w:pStyle w:val="Paragraphedeliste"/>
        <w:widowControl/>
        <w:autoSpaceDE/>
        <w:autoSpaceDN/>
        <w:spacing w:line="216" w:lineRule="auto"/>
        <w:ind w:left="1146" w:right="678" w:firstLine="0"/>
        <w:contextualSpacing/>
        <w:jc w:val="both"/>
        <w:rPr>
          <w:rFonts w:asciiTheme="minorHAnsi" w:hAnsiTheme="minorHAnsi" w:cstheme="minorHAnsi"/>
          <w:color w:val="5F497A" w:themeColor="accent4" w:themeShade="BF"/>
          <w:sz w:val="12"/>
          <w:szCs w:val="12"/>
        </w:rPr>
      </w:pPr>
    </w:p>
    <w:p w14:paraId="1B66EE21" w14:textId="16BFC99F" w:rsidR="00636A99" w:rsidRDefault="005C5413" w:rsidP="001D101D">
      <w:pPr>
        <w:pStyle w:val="Paragraphedeliste"/>
        <w:widowControl/>
        <w:numPr>
          <w:ilvl w:val="0"/>
          <w:numId w:val="43"/>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b/>
          <w:bCs/>
          <w:sz w:val="23"/>
          <w:szCs w:val="23"/>
        </w:rPr>
        <w:t>Dès le premier jour</w:t>
      </w:r>
      <w:r w:rsidRPr="000F74E1">
        <w:rPr>
          <w:rFonts w:asciiTheme="minorHAnsi" w:hAnsiTheme="minorHAnsi" w:cstheme="minorHAnsi"/>
          <w:sz w:val="23"/>
          <w:szCs w:val="23"/>
        </w:rPr>
        <w:t xml:space="preserve"> : la fermeture de la structure</w:t>
      </w:r>
      <w:r w:rsidR="00284A85" w:rsidRPr="000F74E1">
        <w:rPr>
          <w:rFonts w:asciiTheme="minorHAnsi" w:hAnsiTheme="minorHAnsi" w:cstheme="minorHAnsi"/>
          <w:sz w:val="23"/>
          <w:szCs w:val="23"/>
        </w:rPr>
        <w:t xml:space="preserve"> (congés-journée pédagogique)</w:t>
      </w:r>
      <w:r w:rsidRPr="000F74E1">
        <w:rPr>
          <w:rFonts w:asciiTheme="minorHAnsi" w:hAnsiTheme="minorHAnsi" w:cstheme="minorHAnsi"/>
          <w:sz w:val="23"/>
          <w:szCs w:val="23"/>
        </w:rPr>
        <w:t>, l’hospitalisation de l’enfant, éviction de la crèche par le médecin de la crèche</w:t>
      </w:r>
      <w:r w:rsidR="00DE3B7B">
        <w:rPr>
          <w:rFonts w:asciiTheme="minorHAnsi" w:hAnsiTheme="minorHAnsi" w:cstheme="minorHAnsi"/>
          <w:sz w:val="23"/>
          <w:szCs w:val="23"/>
        </w:rPr>
        <w:t>.</w:t>
      </w:r>
    </w:p>
    <w:p w14:paraId="6AD3AD77" w14:textId="77777777" w:rsidR="00DE3B7B" w:rsidRPr="00DE3B7B" w:rsidRDefault="00DE3B7B" w:rsidP="001D101D">
      <w:pPr>
        <w:pStyle w:val="Paragraphedeliste"/>
        <w:widowControl/>
        <w:autoSpaceDE/>
        <w:autoSpaceDN/>
        <w:spacing w:line="216" w:lineRule="auto"/>
        <w:ind w:left="851" w:right="678" w:firstLine="0"/>
        <w:contextualSpacing/>
        <w:jc w:val="both"/>
        <w:rPr>
          <w:rFonts w:asciiTheme="minorHAnsi" w:hAnsiTheme="minorHAnsi" w:cstheme="minorHAnsi"/>
          <w:sz w:val="12"/>
          <w:szCs w:val="12"/>
        </w:rPr>
      </w:pPr>
    </w:p>
    <w:p w14:paraId="2A248047" w14:textId="3DD5C3CE" w:rsidR="00636A99" w:rsidRDefault="005C5413" w:rsidP="001D101D">
      <w:pPr>
        <w:pStyle w:val="Paragraphedeliste"/>
        <w:widowControl/>
        <w:numPr>
          <w:ilvl w:val="0"/>
          <w:numId w:val="43"/>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b/>
          <w:bCs/>
          <w:sz w:val="23"/>
          <w:szCs w:val="23"/>
        </w:rPr>
        <w:t>A partir du troisième jour</w:t>
      </w:r>
      <w:r w:rsidRPr="000F74E1">
        <w:rPr>
          <w:rFonts w:asciiTheme="minorHAnsi" w:hAnsiTheme="minorHAnsi" w:cstheme="minorHAnsi"/>
          <w:sz w:val="23"/>
          <w:szCs w:val="23"/>
        </w:rPr>
        <w:t xml:space="preserve"> : maladie supérieure à 3 jours (le paiement reste dû pour les 3 premiers jours </w:t>
      </w:r>
      <w:r w:rsidR="00636A99" w:rsidRPr="000F74E1">
        <w:rPr>
          <w:rFonts w:asciiTheme="minorHAnsi" w:hAnsiTheme="minorHAnsi" w:cstheme="minorHAnsi"/>
          <w:sz w:val="23"/>
          <w:szCs w:val="23"/>
        </w:rPr>
        <w:t xml:space="preserve">calendaires </w:t>
      </w:r>
      <w:r w:rsidRPr="000F74E1">
        <w:rPr>
          <w:rFonts w:asciiTheme="minorHAnsi" w:hAnsiTheme="minorHAnsi" w:cstheme="minorHAnsi"/>
          <w:sz w:val="23"/>
          <w:szCs w:val="23"/>
        </w:rPr>
        <w:t>consécutifs d’absence</w:t>
      </w:r>
      <w:r w:rsidR="00636A99" w:rsidRPr="000F74E1">
        <w:rPr>
          <w:rFonts w:asciiTheme="minorHAnsi" w:hAnsiTheme="minorHAnsi" w:cstheme="minorHAnsi"/>
          <w:sz w:val="23"/>
          <w:szCs w:val="23"/>
        </w:rPr>
        <w:t xml:space="preserve"> si absence un vendredi il n’y aura donc qu’un jour de paiement dû</w:t>
      </w:r>
      <w:r w:rsidRPr="000F74E1">
        <w:rPr>
          <w:rFonts w:asciiTheme="minorHAnsi" w:hAnsiTheme="minorHAnsi" w:cstheme="minorHAnsi"/>
          <w:sz w:val="23"/>
          <w:szCs w:val="23"/>
        </w:rPr>
        <w:t>)</w:t>
      </w:r>
      <w:r w:rsidR="00636A99" w:rsidRPr="000F74E1">
        <w:rPr>
          <w:rFonts w:asciiTheme="minorHAnsi" w:hAnsiTheme="minorHAnsi" w:cstheme="minorHAnsi"/>
          <w:sz w:val="23"/>
          <w:szCs w:val="23"/>
        </w:rPr>
        <w:t xml:space="preserve"> Des mesures plus favorables peuvent être prises, cela reste au choix du gestionnaire</w:t>
      </w:r>
      <w:r w:rsidR="00DE3B7B">
        <w:rPr>
          <w:rFonts w:asciiTheme="minorHAnsi" w:hAnsiTheme="minorHAnsi" w:cstheme="minorHAnsi"/>
          <w:sz w:val="23"/>
          <w:szCs w:val="23"/>
        </w:rPr>
        <w:t>.</w:t>
      </w:r>
    </w:p>
    <w:p w14:paraId="522E5121" w14:textId="77777777" w:rsidR="00DE3B7B" w:rsidRPr="00DE3B7B" w:rsidRDefault="00DE3B7B" w:rsidP="001D101D">
      <w:pPr>
        <w:pStyle w:val="Paragraphedeliste"/>
        <w:ind w:left="851" w:right="678"/>
        <w:rPr>
          <w:rFonts w:asciiTheme="minorHAnsi" w:hAnsiTheme="minorHAnsi" w:cstheme="minorHAnsi"/>
          <w:sz w:val="12"/>
          <w:szCs w:val="12"/>
        </w:rPr>
      </w:pPr>
    </w:p>
    <w:p w14:paraId="6A3C00A9" w14:textId="606756D5" w:rsidR="00636A99" w:rsidRPr="000F74E1" w:rsidRDefault="005C5413" w:rsidP="001D101D">
      <w:pPr>
        <w:pStyle w:val="Paragraphedeliste"/>
        <w:widowControl/>
        <w:numPr>
          <w:ilvl w:val="0"/>
          <w:numId w:val="43"/>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b/>
          <w:bCs/>
          <w:sz w:val="23"/>
          <w:szCs w:val="23"/>
        </w:rPr>
        <w:t>Les cong</w:t>
      </w:r>
      <w:r w:rsidR="00E37316" w:rsidRPr="000F74E1">
        <w:rPr>
          <w:rFonts w:asciiTheme="minorHAnsi" w:hAnsiTheme="minorHAnsi" w:cstheme="minorHAnsi"/>
          <w:b/>
          <w:bCs/>
          <w:sz w:val="23"/>
          <w:szCs w:val="23"/>
        </w:rPr>
        <w:t>é</w:t>
      </w:r>
      <w:r w:rsidRPr="000F74E1">
        <w:rPr>
          <w:rFonts w:asciiTheme="minorHAnsi" w:hAnsiTheme="minorHAnsi" w:cstheme="minorHAnsi"/>
          <w:b/>
          <w:bCs/>
          <w:sz w:val="23"/>
          <w:szCs w:val="23"/>
        </w:rPr>
        <w:t>s souhaités par les familles</w:t>
      </w:r>
      <w:r w:rsidRPr="000F74E1">
        <w:rPr>
          <w:rFonts w:asciiTheme="minorHAnsi" w:hAnsiTheme="minorHAnsi" w:cstheme="minorHAnsi"/>
          <w:sz w:val="23"/>
          <w:szCs w:val="23"/>
        </w:rPr>
        <w:t>, sous réserve d</w:t>
      </w:r>
      <w:r w:rsidR="00636A99" w:rsidRPr="000F74E1">
        <w:rPr>
          <w:rFonts w:asciiTheme="minorHAnsi" w:hAnsiTheme="minorHAnsi" w:cstheme="minorHAnsi"/>
          <w:sz w:val="23"/>
          <w:szCs w:val="23"/>
        </w:rPr>
        <w:t>e l’éventuel</w:t>
      </w:r>
      <w:r w:rsidRPr="000F74E1">
        <w:rPr>
          <w:rFonts w:asciiTheme="minorHAnsi" w:hAnsiTheme="minorHAnsi" w:cstheme="minorHAnsi"/>
          <w:sz w:val="23"/>
          <w:szCs w:val="23"/>
        </w:rPr>
        <w:t xml:space="preserve"> respect du délai de prévenance établi par la structure. </w:t>
      </w:r>
    </w:p>
    <w:p w14:paraId="20FCD807" w14:textId="77777777" w:rsidR="001D101D" w:rsidRPr="00D14BD1" w:rsidRDefault="001D101D" w:rsidP="001D101D">
      <w:pPr>
        <w:widowControl/>
        <w:autoSpaceDE/>
        <w:autoSpaceDN/>
        <w:spacing w:line="216" w:lineRule="auto"/>
        <w:ind w:left="426" w:right="678"/>
        <w:contextualSpacing/>
        <w:jc w:val="both"/>
        <w:rPr>
          <w:rFonts w:asciiTheme="minorHAnsi" w:hAnsiTheme="minorHAnsi" w:cstheme="minorHAnsi"/>
          <w:b/>
          <w:bCs/>
          <w:sz w:val="32"/>
          <w:szCs w:val="32"/>
        </w:rPr>
      </w:pPr>
    </w:p>
    <w:p w14:paraId="25C3B438" w14:textId="164BCCFB" w:rsidR="00636A99" w:rsidRDefault="005C5413" w:rsidP="001D101D">
      <w:pPr>
        <w:pStyle w:val="Paragraphedeliste"/>
        <w:widowControl/>
        <w:numPr>
          <w:ilvl w:val="0"/>
          <w:numId w:val="40"/>
        </w:numPr>
        <w:autoSpaceDE/>
        <w:autoSpaceDN/>
        <w:spacing w:line="216" w:lineRule="auto"/>
        <w:ind w:right="678"/>
        <w:contextualSpacing/>
        <w:jc w:val="both"/>
        <w:rPr>
          <w:rFonts w:asciiTheme="minorHAnsi" w:hAnsiTheme="minorHAnsi" w:cstheme="minorHAnsi"/>
          <w:color w:val="5F497A" w:themeColor="accent4" w:themeShade="BF"/>
          <w:sz w:val="23"/>
          <w:szCs w:val="23"/>
        </w:rPr>
      </w:pPr>
      <w:r w:rsidRPr="00B537A9">
        <w:rPr>
          <w:rFonts w:asciiTheme="minorHAnsi" w:hAnsiTheme="minorHAnsi" w:cstheme="minorHAnsi"/>
          <w:b/>
          <w:bCs/>
          <w:color w:val="5F497A" w:themeColor="accent4" w:themeShade="BF"/>
          <w:sz w:val="23"/>
          <w:szCs w:val="23"/>
        </w:rPr>
        <w:t>LES MODALITÉS DE PAIEMENT</w:t>
      </w:r>
      <w:r w:rsidRPr="00B537A9">
        <w:rPr>
          <w:rFonts w:asciiTheme="minorHAnsi" w:hAnsiTheme="minorHAnsi" w:cstheme="minorHAnsi"/>
          <w:color w:val="5F497A" w:themeColor="accent4" w:themeShade="BF"/>
          <w:sz w:val="23"/>
          <w:szCs w:val="23"/>
        </w:rPr>
        <w:t xml:space="preserve"> </w:t>
      </w:r>
    </w:p>
    <w:p w14:paraId="750373D9" w14:textId="77777777" w:rsidR="00DE3B7B" w:rsidRPr="00DE3B7B" w:rsidRDefault="00DE3B7B" w:rsidP="001D101D">
      <w:pPr>
        <w:pStyle w:val="Paragraphedeliste"/>
        <w:widowControl/>
        <w:autoSpaceDE/>
        <w:autoSpaceDN/>
        <w:spacing w:line="216" w:lineRule="auto"/>
        <w:ind w:left="1146" w:right="678" w:firstLine="0"/>
        <w:contextualSpacing/>
        <w:jc w:val="both"/>
        <w:rPr>
          <w:rFonts w:asciiTheme="minorHAnsi" w:hAnsiTheme="minorHAnsi" w:cstheme="minorHAnsi"/>
          <w:color w:val="5F497A" w:themeColor="accent4" w:themeShade="BF"/>
          <w:sz w:val="12"/>
          <w:szCs w:val="12"/>
        </w:rPr>
      </w:pPr>
    </w:p>
    <w:p w14:paraId="13F27F6C" w14:textId="208054A7" w:rsidR="00636A99" w:rsidRDefault="005C5413" w:rsidP="001D101D">
      <w:pPr>
        <w:pStyle w:val="Paragraphedeliste"/>
        <w:widowControl/>
        <w:numPr>
          <w:ilvl w:val="0"/>
          <w:numId w:val="44"/>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Présentation de la facture (par mail, envoi courrier, distribuée dans le casier de l'enfant...).</w:t>
      </w:r>
    </w:p>
    <w:p w14:paraId="763C5837" w14:textId="77777777" w:rsidR="00DE3B7B" w:rsidRPr="00DE3B7B" w:rsidRDefault="00DE3B7B" w:rsidP="001D101D">
      <w:pPr>
        <w:pStyle w:val="Paragraphedeliste"/>
        <w:widowControl/>
        <w:autoSpaceDE/>
        <w:autoSpaceDN/>
        <w:spacing w:line="216" w:lineRule="auto"/>
        <w:ind w:left="851" w:right="678" w:firstLine="0"/>
        <w:contextualSpacing/>
        <w:jc w:val="both"/>
        <w:rPr>
          <w:rFonts w:asciiTheme="minorHAnsi" w:hAnsiTheme="minorHAnsi" w:cstheme="minorHAnsi"/>
          <w:sz w:val="12"/>
          <w:szCs w:val="12"/>
        </w:rPr>
      </w:pPr>
    </w:p>
    <w:p w14:paraId="5DD31B44" w14:textId="24863D1C" w:rsidR="00636A99" w:rsidRDefault="005C5413" w:rsidP="001D101D">
      <w:pPr>
        <w:pStyle w:val="Paragraphedeliste"/>
        <w:widowControl/>
        <w:numPr>
          <w:ilvl w:val="0"/>
          <w:numId w:val="44"/>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Délais de paiement</w:t>
      </w:r>
      <w:r w:rsidR="00636A99" w:rsidRPr="000F74E1">
        <w:rPr>
          <w:rFonts w:asciiTheme="minorHAnsi" w:hAnsiTheme="minorHAnsi" w:cstheme="minorHAnsi"/>
          <w:sz w:val="23"/>
          <w:szCs w:val="23"/>
        </w:rPr>
        <w:t xml:space="preserve"> et</w:t>
      </w:r>
      <w:r w:rsidRPr="000F74E1">
        <w:rPr>
          <w:rFonts w:asciiTheme="minorHAnsi" w:hAnsiTheme="minorHAnsi" w:cstheme="minorHAnsi"/>
          <w:sz w:val="23"/>
          <w:szCs w:val="23"/>
        </w:rPr>
        <w:t xml:space="preserve"> modes de paiement</w:t>
      </w:r>
      <w:r w:rsidR="00BD37C7" w:rsidRPr="000F74E1">
        <w:rPr>
          <w:rFonts w:asciiTheme="minorHAnsi" w:hAnsiTheme="minorHAnsi" w:cstheme="minorHAnsi"/>
          <w:sz w:val="23"/>
          <w:szCs w:val="23"/>
        </w:rPr>
        <w:t xml:space="preserve"> (</w:t>
      </w:r>
      <w:r w:rsidR="00DE3B7B" w:rsidRPr="000F74E1">
        <w:rPr>
          <w:rFonts w:asciiTheme="minorHAnsi" w:hAnsiTheme="minorHAnsi" w:cstheme="minorHAnsi"/>
          <w:sz w:val="23"/>
          <w:szCs w:val="23"/>
        </w:rPr>
        <w:t>Cēsu</w:t>
      </w:r>
      <w:r w:rsidR="00BD37C7" w:rsidRPr="000F74E1">
        <w:rPr>
          <w:rFonts w:asciiTheme="minorHAnsi" w:hAnsiTheme="minorHAnsi" w:cstheme="minorHAnsi"/>
          <w:sz w:val="23"/>
          <w:szCs w:val="23"/>
        </w:rPr>
        <w:t>-chèques-</w:t>
      </w:r>
      <w:r w:rsidR="004B22CC" w:rsidRPr="000F74E1">
        <w:rPr>
          <w:rFonts w:asciiTheme="minorHAnsi" w:hAnsiTheme="minorHAnsi" w:cstheme="minorHAnsi"/>
          <w:sz w:val="23"/>
          <w:szCs w:val="23"/>
        </w:rPr>
        <w:t>virement</w:t>
      </w:r>
      <w:r w:rsidR="00DE3B7B">
        <w:rPr>
          <w:rFonts w:asciiTheme="minorHAnsi" w:hAnsiTheme="minorHAnsi" w:cstheme="minorHAnsi"/>
          <w:sz w:val="23"/>
          <w:szCs w:val="23"/>
        </w:rPr>
        <w:t>).</w:t>
      </w:r>
    </w:p>
    <w:p w14:paraId="4CE30E59" w14:textId="77777777" w:rsidR="00DE3B7B" w:rsidRPr="00DE3B7B" w:rsidRDefault="00DE3B7B" w:rsidP="001D101D">
      <w:pPr>
        <w:widowControl/>
        <w:autoSpaceDE/>
        <w:autoSpaceDN/>
        <w:spacing w:line="216" w:lineRule="auto"/>
        <w:ind w:left="851" w:right="678"/>
        <w:contextualSpacing/>
        <w:jc w:val="both"/>
        <w:rPr>
          <w:rFonts w:asciiTheme="minorHAnsi" w:hAnsiTheme="minorHAnsi" w:cstheme="minorHAnsi"/>
          <w:sz w:val="12"/>
          <w:szCs w:val="12"/>
        </w:rPr>
      </w:pPr>
    </w:p>
    <w:p w14:paraId="0A54E808" w14:textId="3B90EFF7" w:rsidR="00636A99" w:rsidRDefault="005C5413" w:rsidP="001D101D">
      <w:pPr>
        <w:pStyle w:val="Paragraphedeliste"/>
        <w:widowControl/>
        <w:numPr>
          <w:ilvl w:val="0"/>
          <w:numId w:val="44"/>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 xml:space="preserve">Gestion des impayés. </w:t>
      </w:r>
    </w:p>
    <w:p w14:paraId="7894AAFC" w14:textId="77777777" w:rsidR="00E60C8D" w:rsidRPr="00E60C8D" w:rsidRDefault="00E60C8D" w:rsidP="00E60C8D">
      <w:pPr>
        <w:pStyle w:val="Paragraphedeliste"/>
        <w:rPr>
          <w:rFonts w:asciiTheme="minorHAnsi" w:hAnsiTheme="minorHAnsi" w:cstheme="minorHAnsi"/>
          <w:sz w:val="23"/>
          <w:szCs w:val="23"/>
        </w:rPr>
      </w:pPr>
    </w:p>
    <w:p w14:paraId="4252ABC6" w14:textId="77777777" w:rsidR="00E60C8D" w:rsidRPr="000F74E1" w:rsidRDefault="00E60C8D" w:rsidP="00E60C8D">
      <w:pPr>
        <w:pStyle w:val="Paragraphedeliste"/>
        <w:widowControl/>
        <w:autoSpaceDE/>
        <w:autoSpaceDN/>
        <w:spacing w:line="216" w:lineRule="auto"/>
        <w:ind w:left="851" w:right="678" w:firstLine="0"/>
        <w:contextualSpacing/>
        <w:jc w:val="both"/>
        <w:rPr>
          <w:rFonts w:asciiTheme="minorHAnsi" w:hAnsiTheme="minorHAnsi" w:cstheme="minorHAnsi"/>
          <w:sz w:val="23"/>
          <w:szCs w:val="23"/>
        </w:rPr>
      </w:pPr>
    </w:p>
    <w:p w14:paraId="591645E2" w14:textId="49E7067F" w:rsidR="00636A99" w:rsidRPr="00166596" w:rsidRDefault="00636A99" w:rsidP="001D101D">
      <w:pPr>
        <w:pStyle w:val="Paragraphedeliste"/>
        <w:widowControl/>
        <w:numPr>
          <w:ilvl w:val="0"/>
          <w:numId w:val="5"/>
        </w:numPr>
        <w:autoSpaceDE/>
        <w:autoSpaceDN/>
        <w:spacing w:line="216" w:lineRule="auto"/>
        <w:ind w:left="426" w:right="678" w:firstLine="0"/>
        <w:contextualSpacing/>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L</w:t>
      </w:r>
      <w:r w:rsidR="005C5413" w:rsidRPr="00166596">
        <w:rPr>
          <w:rFonts w:asciiTheme="minorHAnsi" w:hAnsiTheme="minorHAnsi" w:cstheme="minorHAnsi"/>
          <w:b/>
          <w:bCs/>
          <w:color w:val="5F497A" w:themeColor="accent4" w:themeShade="BF"/>
          <w:sz w:val="23"/>
          <w:szCs w:val="23"/>
          <w:u w:val="single"/>
        </w:rPr>
        <w:t xml:space="preserve">ES MODALITÉS DE PRISE EN COMPTE DE LA SANTÉ DE L’ENFANT  </w:t>
      </w:r>
    </w:p>
    <w:p w14:paraId="3EF11572" w14:textId="77777777" w:rsidR="00A10343" w:rsidRPr="000F74E1" w:rsidRDefault="00A10343" w:rsidP="001D101D">
      <w:pPr>
        <w:pStyle w:val="Paragraphedeliste"/>
        <w:widowControl/>
        <w:autoSpaceDE/>
        <w:autoSpaceDN/>
        <w:spacing w:line="216" w:lineRule="auto"/>
        <w:ind w:left="426" w:right="678" w:firstLine="0"/>
        <w:contextualSpacing/>
        <w:jc w:val="both"/>
        <w:rPr>
          <w:rFonts w:asciiTheme="minorHAnsi" w:hAnsiTheme="minorHAnsi" w:cstheme="minorHAnsi"/>
          <w:b/>
          <w:bCs/>
          <w:color w:val="8064A2" w:themeColor="accent4"/>
          <w:sz w:val="23"/>
          <w:szCs w:val="23"/>
        </w:rPr>
      </w:pPr>
    </w:p>
    <w:p w14:paraId="42C6B26C" w14:textId="77777777" w:rsidR="00DE3B7B" w:rsidRDefault="005C5413" w:rsidP="001D101D">
      <w:pPr>
        <w:pStyle w:val="Paragraphedeliste"/>
        <w:widowControl/>
        <w:numPr>
          <w:ilvl w:val="0"/>
          <w:numId w:val="45"/>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Modalités du concours du référent santé et accueil inclusif conformément à l’article R2324-39 du CSP.</w:t>
      </w:r>
    </w:p>
    <w:p w14:paraId="09988B4A" w14:textId="06ECBACB" w:rsidR="00636A99" w:rsidRPr="00DE3B7B" w:rsidRDefault="005C5413" w:rsidP="001D101D">
      <w:pPr>
        <w:pStyle w:val="Paragraphedeliste"/>
        <w:widowControl/>
        <w:autoSpaceDE/>
        <w:autoSpaceDN/>
        <w:spacing w:line="216" w:lineRule="auto"/>
        <w:ind w:left="851" w:right="678" w:firstLine="0"/>
        <w:contextualSpacing/>
        <w:jc w:val="both"/>
        <w:rPr>
          <w:rFonts w:asciiTheme="minorHAnsi" w:hAnsiTheme="minorHAnsi" w:cstheme="minorHAnsi"/>
          <w:sz w:val="12"/>
          <w:szCs w:val="12"/>
        </w:rPr>
      </w:pPr>
      <w:r w:rsidRPr="000F74E1">
        <w:rPr>
          <w:rFonts w:asciiTheme="minorHAnsi" w:hAnsiTheme="minorHAnsi" w:cstheme="minorHAnsi"/>
          <w:sz w:val="23"/>
          <w:szCs w:val="23"/>
        </w:rPr>
        <w:t xml:space="preserve"> </w:t>
      </w:r>
    </w:p>
    <w:p w14:paraId="2E2BEAD3" w14:textId="7B2F02D1" w:rsidR="00636A99" w:rsidRDefault="005C5413" w:rsidP="001D101D">
      <w:pPr>
        <w:pStyle w:val="Paragraphedeliste"/>
        <w:widowControl/>
        <w:numPr>
          <w:ilvl w:val="0"/>
          <w:numId w:val="45"/>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 xml:space="preserve">Modalités d’intervention du professionnel de santé : puéricultrice, infirmier si présent dans la structure </w:t>
      </w:r>
      <w:r w:rsidR="00DE3B7B">
        <w:rPr>
          <w:rFonts w:asciiTheme="minorHAnsi" w:hAnsiTheme="minorHAnsi" w:cstheme="minorHAnsi"/>
          <w:sz w:val="23"/>
          <w:szCs w:val="23"/>
        </w:rPr>
        <w:sym w:font="Wingdings 3" w:char="F08A"/>
      </w:r>
      <w:r w:rsidRPr="000F74E1">
        <w:rPr>
          <w:rFonts w:asciiTheme="minorHAnsi" w:hAnsiTheme="minorHAnsi" w:cstheme="minorHAnsi"/>
          <w:sz w:val="23"/>
          <w:szCs w:val="23"/>
        </w:rPr>
        <w:t xml:space="preserve"> rôle et missions (Art. R2324- 40 du CSP).</w:t>
      </w:r>
    </w:p>
    <w:p w14:paraId="5121A948" w14:textId="77777777" w:rsidR="00DE3B7B" w:rsidRPr="00DE3B7B" w:rsidRDefault="00DE3B7B" w:rsidP="001D101D">
      <w:pPr>
        <w:widowControl/>
        <w:autoSpaceDE/>
        <w:autoSpaceDN/>
        <w:spacing w:line="216" w:lineRule="auto"/>
        <w:ind w:right="678"/>
        <w:contextualSpacing/>
        <w:jc w:val="both"/>
        <w:rPr>
          <w:rFonts w:asciiTheme="minorHAnsi" w:hAnsiTheme="minorHAnsi" w:cstheme="minorHAnsi"/>
          <w:sz w:val="12"/>
          <w:szCs w:val="12"/>
        </w:rPr>
      </w:pPr>
    </w:p>
    <w:p w14:paraId="6555BEBD" w14:textId="51433CF5" w:rsidR="00636A99" w:rsidRDefault="00636A99" w:rsidP="001D101D">
      <w:pPr>
        <w:pStyle w:val="Paragraphedeliste"/>
        <w:widowControl/>
        <w:numPr>
          <w:ilvl w:val="0"/>
          <w:numId w:val="45"/>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M</w:t>
      </w:r>
      <w:r w:rsidR="005C5413" w:rsidRPr="000F74E1">
        <w:rPr>
          <w:rFonts w:asciiTheme="minorHAnsi" w:hAnsiTheme="minorHAnsi" w:cstheme="minorHAnsi"/>
          <w:sz w:val="23"/>
          <w:szCs w:val="23"/>
        </w:rPr>
        <w:t>odalités d’intervention des professionnels mentionnés à l’article R2324- 38 du Code de la Santé Publique, psychologues, psychomotriciens s'ils interviennent auprès d'enfants.</w:t>
      </w:r>
    </w:p>
    <w:p w14:paraId="1B866324" w14:textId="77777777" w:rsidR="00DE3B7B" w:rsidRPr="00DE3B7B" w:rsidRDefault="00DE3B7B" w:rsidP="001D101D">
      <w:pPr>
        <w:pStyle w:val="Paragraphedeliste"/>
        <w:widowControl/>
        <w:autoSpaceDE/>
        <w:autoSpaceDN/>
        <w:spacing w:line="216" w:lineRule="auto"/>
        <w:ind w:left="851" w:right="678" w:firstLine="0"/>
        <w:contextualSpacing/>
        <w:jc w:val="both"/>
        <w:rPr>
          <w:rFonts w:asciiTheme="minorHAnsi" w:hAnsiTheme="minorHAnsi" w:cstheme="minorHAnsi"/>
          <w:sz w:val="12"/>
          <w:szCs w:val="12"/>
        </w:rPr>
      </w:pPr>
    </w:p>
    <w:p w14:paraId="3196A776" w14:textId="77777777" w:rsidR="00E60C8D" w:rsidRDefault="005C5413" w:rsidP="001D101D">
      <w:pPr>
        <w:pStyle w:val="Paragraphedeliste"/>
        <w:widowControl/>
        <w:numPr>
          <w:ilvl w:val="0"/>
          <w:numId w:val="45"/>
        </w:numPr>
        <w:autoSpaceDE/>
        <w:autoSpaceDN/>
        <w:spacing w:line="216" w:lineRule="auto"/>
        <w:ind w:left="851" w:right="678"/>
        <w:contextualSpacing/>
        <w:jc w:val="both"/>
        <w:rPr>
          <w:rFonts w:asciiTheme="minorHAnsi" w:hAnsiTheme="minorHAnsi" w:cstheme="minorHAnsi"/>
          <w:sz w:val="23"/>
          <w:szCs w:val="23"/>
        </w:rPr>
      </w:pPr>
      <w:r w:rsidRPr="000F74E1">
        <w:rPr>
          <w:rFonts w:asciiTheme="minorHAnsi" w:hAnsiTheme="minorHAnsi" w:cstheme="minorHAnsi"/>
          <w:sz w:val="23"/>
          <w:szCs w:val="23"/>
        </w:rPr>
        <w:t>Les vaccinations</w:t>
      </w:r>
      <w:r w:rsidR="00E37316" w:rsidRPr="000F74E1">
        <w:rPr>
          <w:rFonts w:asciiTheme="minorHAnsi" w:hAnsiTheme="minorHAnsi" w:cstheme="minorHAnsi"/>
          <w:sz w:val="23"/>
          <w:szCs w:val="23"/>
        </w:rPr>
        <w:t> : p</w:t>
      </w:r>
      <w:r w:rsidRPr="000F74E1">
        <w:rPr>
          <w:rFonts w:asciiTheme="minorHAnsi" w:hAnsiTheme="minorHAnsi" w:cstheme="minorHAnsi"/>
          <w:sz w:val="23"/>
          <w:szCs w:val="23"/>
        </w:rPr>
        <w:t xml:space="preserve">our les enfants nés après le 01/01/2018, les vaccins obligatoires sont diphtérie, tétanos, coqueluche, poliomyélite, hépatite B, </w:t>
      </w:r>
      <w:r w:rsidR="00636A99" w:rsidRPr="000F74E1">
        <w:rPr>
          <w:rFonts w:asciiTheme="minorHAnsi" w:hAnsiTheme="minorHAnsi" w:cstheme="minorHAnsi"/>
          <w:sz w:val="23"/>
          <w:szCs w:val="23"/>
        </w:rPr>
        <w:t>Haemophilus</w:t>
      </w:r>
      <w:r w:rsidRPr="000F74E1">
        <w:rPr>
          <w:rFonts w:asciiTheme="minorHAnsi" w:hAnsiTheme="minorHAnsi" w:cstheme="minorHAnsi"/>
          <w:sz w:val="23"/>
          <w:szCs w:val="23"/>
        </w:rPr>
        <w:t xml:space="preserve"> influenzae, infections à pneumocoques et à méningocoques de type C, rougeole oreillons, rubéole (loi du 30/12/2017, décret d’application 2018-42 du 25/01/2018). Si l’enfant est à jour de ses vaccinations, l’admission est effective. Si l’enfant n’est pas à jour de ses vaccinations : </w:t>
      </w:r>
    </w:p>
    <w:p w14:paraId="7BA32099" w14:textId="7EC7DAF6" w:rsidR="00E60C8D" w:rsidRDefault="00E60C8D" w:rsidP="00E60C8D">
      <w:pPr>
        <w:pStyle w:val="Paragraphedeliste"/>
        <w:rPr>
          <w:rFonts w:asciiTheme="minorHAnsi" w:hAnsiTheme="minorHAnsi" w:cstheme="minorHAnsi"/>
          <w:sz w:val="23"/>
          <w:szCs w:val="23"/>
        </w:rPr>
      </w:pPr>
    </w:p>
    <w:p w14:paraId="54280BBF" w14:textId="1F578C4F" w:rsidR="00E60C8D" w:rsidRDefault="00E60C8D" w:rsidP="00E60C8D">
      <w:pPr>
        <w:pStyle w:val="Paragraphedeliste"/>
        <w:rPr>
          <w:rFonts w:asciiTheme="minorHAnsi" w:hAnsiTheme="minorHAnsi" w:cstheme="minorHAnsi"/>
          <w:sz w:val="23"/>
          <w:szCs w:val="23"/>
        </w:rPr>
      </w:pPr>
    </w:p>
    <w:p w14:paraId="369149C5" w14:textId="77777777" w:rsidR="00E60C8D" w:rsidRDefault="005C5413" w:rsidP="00E60C8D">
      <w:pPr>
        <w:pStyle w:val="Paragraphedeliste"/>
        <w:widowControl/>
        <w:autoSpaceDE/>
        <w:autoSpaceDN/>
        <w:spacing w:line="216" w:lineRule="auto"/>
        <w:ind w:left="851" w:right="678" w:firstLine="0"/>
        <w:contextualSpacing/>
        <w:jc w:val="both"/>
        <w:rPr>
          <w:rFonts w:asciiTheme="minorHAnsi" w:hAnsiTheme="minorHAnsi" w:cstheme="minorHAnsi"/>
          <w:sz w:val="23"/>
          <w:szCs w:val="23"/>
        </w:rPr>
      </w:pPr>
      <w:r w:rsidRPr="000F74E1">
        <w:rPr>
          <w:rFonts w:asciiTheme="minorHAnsi" w:hAnsiTheme="minorHAnsi" w:cstheme="minorHAnsi"/>
          <w:sz w:val="23"/>
          <w:szCs w:val="23"/>
        </w:rPr>
        <w:t xml:space="preserve">→ seule une admission provisoire est possible ; les parents doivent régulariser la situation dans les 3 mois ; </w:t>
      </w:r>
    </w:p>
    <w:p w14:paraId="0D1F4C68" w14:textId="5EC494E7" w:rsidR="005C5413" w:rsidRPr="000F74E1" w:rsidRDefault="005C5413" w:rsidP="00E60C8D">
      <w:pPr>
        <w:pStyle w:val="Paragraphedeliste"/>
        <w:widowControl/>
        <w:autoSpaceDE/>
        <w:autoSpaceDN/>
        <w:spacing w:line="216" w:lineRule="auto"/>
        <w:ind w:left="851" w:right="678" w:firstLine="0"/>
        <w:contextualSpacing/>
        <w:jc w:val="both"/>
        <w:rPr>
          <w:rFonts w:asciiTheme="minorHAnsi" w:hAnsiTheme="minorHAnsi" w:cstheme="minorHAnsi"/>
          <w:sz w:val="23"/>
          <w:szCs w:val="23"/>
        </w:rPr>
      </w:pPr>
      <w:r w:rsidRPr="000F74E1">
        <w:rPr>
          <w:rFonts w:asciiTheme="minorHAnsi" w:hAnsiTheme="minorHAnsi" w:cstheme="minorHAnsi"/>
          <w:sz w:val="23"/>
          <w:szCs w:val="23"/>
        </w:rPr>
        <w:t>→ si les parents persistent à ne pas faire vacciner leur enfant et sans certificat médical de contre-indication, l'enfant est exclu de la collectivité. L’application de cette réglementation doit se faire en collaboration avec le référent santé et accueil inclusif et le professionnel de santé si présent dans l’établissement afin de sensibiliser les parents à l’intérêt de la poursuite de la vaccination.</w:t>
      </w:r>
      <w:r w:rsidR="00B75DD4" w:rsidRPr="000F74E1">
        <w:rPr>
          <w:rFonts w:asciiTheme="minorHAnsi" w:hAnsiTheme="minorHAnsi" w:cstheme="minorHAnsi"/>
          <w:sz w:val="23"/>
          <w:szCs w:val="23"/>
        </w:rPr>
        <w:t xml:space="preserve">la Pmi peut être contactée par l’établissement en cas de non-respect de l’obligation de vaccination pour tenter une négociation de leur part avec les parents. </w:t>
      </w:r>
      <w:r w:rsidRPr="000F74E1">
        <w:rPr>
          <w:rFonts w:asciiTheme="minorHAnsi" w:hAnsiTheme="minorHAnsi" w:cstheme="minorHAnsi"/>
          <w:sz w:val="23"/>
          <w:szCs w:val="23"/>
        </w:rPr>
        <w:t xml:space="preserve"> </w:t>
      </w:r>
      <w:r w:rsidR="007662D7" w:rsidRPr="000F74E1">
        <w:rPr>
          <w:rFonts w:asciiTheme="minorHAnsi" w:hAnsiTheme="minorHAnsi" w:cstheme="minorHAnsi"/>
          <w:sz w:val="23"/>
          <w:szCs w:val="23"/>
        </w:rPr>
        <w:t xml:space="preserve">  </w:t>
      </w:r>
    </w:p>
    <w:p w14:paraId="7627DD6C" w14:textId="0E8F4E2F" w:rsidR="00DE3B7B" w:rsidRDefault="00DE3B7B" w:rsidP="001D101D">
      <w:pPr>
        <w:pStyle w:val="Paragraphedeliste"/>
        <w:widowControl/>
        <w:autoSpaceDE/>
        <w:autoSpaceDN/>
        <w:spacing w:line="216" w:lineRule="auto"/>
        <w:ind w:left="426" w:right="678" w:firstLine="0"/>
        <w:contextualSpacing/>
        <w:jc w:val="both"/>
        <w:rPr>
          <w:rFonts w:asciiTheme="minorHAnsi" w:hAnsiTheme="minorHAnsi" w:cstheme="minorHAnsi"/>
          <w:sz w:val="18"/>
          <w:szCs w:val="18"/>
        </w:rPr>
      </w:pPr>
    </w:p>
    <w:p w14:paraId="2AB72230" w14:textId="77777777" w:rsidR="00E60C8D" w:rsidRPr="00E60C8D" w:rsidRDefault="00E60C8D" w:rsidP="001D101D">
      <w:pPr>
        <w:pStyle w:val="Paragraphedeliste"/>
        <w:widowControl/>
        <w:autoSpaceDE/>
        <w:autoSpaceDN/>
        <w:spacing w:line="216" w:lineRule="auto"/>
        <w:ind w:left="426" w:right="678" w:firstLine="0"/>
        <w:contextualSpacing/>
        <w:jc w:val="both"/>
        <w:rPr>
          <w:rFonts w:asciiTheme="minorHAnsi" w:hAnsiTheme="minorHAnsi" w:cstheme="minorHAnsi"/>
          <w:sz w:val="18"/>
          <w:szCs w:val="18"/>
        </w:rPr>
      </w:pPr>
    </w:p>
    <w:p w14:paraId="77E834B1" w14:textId="752CAC10" w:rsidR="008546BC" w:rsidRPr="00166596" w:rsidRDefault="005C5413" w:rsidP="001D101D">
      <w:pPr>
        <w:pStyle w:val="Paragraphedeliste"/>
        <w:numPr>
          <w:ilvl w:val="0"/>
          <w:numId w:val="5"/>
        </w:numPr>
        <w:ind w:left="993" w:right="678" w:hanging="567"/>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LES MODALITÉS D’INFORMATION ET DE PARTICIPATION DES PARENTS</w:t>
      </w:r>
    </w:p>
    <w:p w14:paraId="4211E655" w14:textId="77777777" w:rsidR="00A10343" w:rsidRPr="00E60C8D" w:rsidRDefault="00A10343" w:rsidP="00E60C8D">
      <w:pPr>
        <w:pStyle w:val="Paragraphedeliste"/>
        <w:ind w:left="426" w:right="678" w:firstLine="0"/>
        <w:jc w:val="both"/>
        <w:rPr>
          <w:rFonts w:asciiTheme="minorHAnsi" w:hAnsiTheme="minorHAnsi" w:cstheme="minorHAnsi"/>
          <w:b/>
          <w:bCs/>
          <w:color w:val="92D050"/>
          <w:sz w:val="18"/>
          <w:szCs w:val="18"/>
        </w:rPr>
      </w:pPr>
    </w:p>
    <w:p w14:paraId="248EEE27" w14:textId="5DBCACE7" w:rsidR="00BE15EF" w:rsidRPr="00DE3B7B" w:rsidRDefault="005C5413" w:rsidP="00E60C8D">
      <w:pPr>
        <w:pStyle w:val="Paragraphedeliste"/>
        <w:numPr>
          <w:ilvl w:val="0"/>
          <w:numId w:val="46"/>
        </w:numPr>
        <w:spacing w:after="80"/>
        <w:ind w:right="678"/>
        <w:jc w:val="both"/>
        <w:rPr>
          <w:rFonts w:asciiTheme="minorHAnsi" w:hAnsiTheme="minorHAnsi" w:cstheme="minorHAnsi"/>
          <w:b/>
          <w:bCs/>
          <w:sz w:val="23"/>
          <w:szCs w:val="23"/>
        </w:rPr>
      </w:pPr>
      <w:r w:rsidRPr="00DE3B7B">
        <w:rPr>
          <w:rFonts w:asciiTheme="minorHAnsi" w:hAnsiTheme="minorHAnsi" w:cstheme="minorHAnsi"/>
          <w:b/>
          <w:bCs/>
          <w:color w:val="5F497A" w:themeColor="accent4" w:themeShade="BF"/>
          <w:sz w:val="23"/>
          <w:szCs w:val="23"/>
        </w:rPr>
        <w:t>LES MODALITÉS D’INFORMATION</w:t>
      </w:r>
    </w:p>
    <w:p w14:paraId="1E6139B9" w14:textId="6CC122CF" w:rsidR="00BE15EF" w:rsidRDefault="005C5413"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 xml:space="preserve"> Affichage à destination des familles, fiches d’information, bulletin/cahier de liaison, réunions…</w:t>
      </w:r>
    </w:p>
    <w:p w14:paraId="48614F84" w14:textId="77777777" w:rsidR="00E60C8D" w:rsidRDefault="00E60C8D" w:rsidP="00E60C8D">
      <w:pPr>
        <w:pStyle w:val="Paragraphedeliste"/>
        <w:ind w:left="426" w:right="678" w:firstLine="0"/>
        <w:jc w:val="both"/>
        <w:rPr>
          <w:rFonts w:asciiTheme="minorHAnsi" w:hAnsiTheme="minorHAnsi" w:cstheme="minorHAnsi"/>
          <w:sz w:val="23"/>
          <w:szCs w:val="23"/>
        </w:rPr>
      </w:pPr>
    </w:p>
    <w:p w14:paraId="29B5EEF8" w14:textId="7F8C2DAD" w:rsidR="00BE15EF" w:rsidRPr="00DE3B7B" w:rsidRDefault="005C5413" w:rsidP="00E60C8D">
      <w:pPr>
        <w:pStyle w:val="Paragraphedeliste"/>
        <w:numPr>
          <w:ilvl w:val="0"/>
          <w:numId w:val="47"/>
        </w:numPr>
        <w:spacing w:after="80"/>
        <w:ind w:right="678"/>
        <w:jc w:val="both"/>
        <w:rPr>
          <w:rFonts w:asciiTheme="minorHAnsi" w:hAnsiTheme="minorHAnsi" w:cstheme="minorHAnsi"/>
          <w:sz w:val="23"/>
          <w:szCs w:val="23"/>
        </w:rPr>
      </w:pPr>
      <w:r w:rsidRPr="00DE3B7B">
        <w:rPr>
          <w:rFonts w:asciiTheme="minorHAnsi" w:hAnsiTheme="minorHAnsi" w:cstheme="minorHAnsi"/>
          <w:b/>
          <w:bCs/>
          <w:color w:val="5F497A" w:themeColor="accent4" w:themeShade="BF"/>
          <w:sz w:val="23"/>
          <w:szCs w:val="23"/>
        </w:rPr>
        <w:t>LA PARTICIPATION DES FAMILLES À LA VIE DE L’ÉTABLISSEMENT</w:t>
      </w:r>
      <w:r w:rsidRPr="00DE3B7B">
        <w:rPr>
          <w:rFonts w:asciiTheme="minorHAnsi" w:hAnsiTheme="minorHAnsi" w:cstheme="minorHAnsi"/>
          <w:color w:val="5F497A" w:themeColor="accent4" w:themeShade="BF"/>
          <w:sz w:val="23"/>
          <w:szCs w:val="23"/>
        </w:rPr>
        <w:t xml:space="preserve"> </w:t>
      </w:r>
    </w:p>
    <w:p w14:paraId="47A218CD" w14:textId="77777777" w:rsidR="00BE15EF" w:rsidRPr="000F74E1" w:rsidRDefault="005C5413" w:rsidP="00E60C8D">
      <w:pPr>
        <w:pStyle w:val="Paragraphedeliste"/>
        <w:numPr>
          <w:ilvl w:val="0"/>
          <w:numId w:val="3"/>
        </w:numPr>
        <w:spacing w:after="80"/>
        <w:ind w:left="709" w:right="678" w:hanging="283"/>
        <w:jc w:val="both"/>
        <w:rPr>
          <w:rFonts w:asciiTheme="minorHAnsi" w:hAnsiTheme="minorHAnsi" w:cstheme="minorHAnsi"/>
          <w:sz w:val="23"/>
          <w:szCs w:val="23"/>
        </w:rPr>
      </w:pPr>
      <w:r w:rsidRPr="000F74E1">
        <w:rPr>
          <w:rFonts w:asciiTheme="minorHAnsi" w:hAnsiTheme="minorHAnsi" w:cstheme="minorHAnsi"/>
          <w:sz w:val="23"/>
          <w:szCs w:val="23"/>
        </w:rPr>
        <w:t xml:space="preserve">Conseil d’établissement, commissions, manifestations... et le rôle qu’ils peuvent y tenir. </w:t>
      </w:r>
    </w:p>
    <w:p w14:paraId="126E51E1" w14:textId="6F14C342" w:rsidR="00292674" w:rsidRPr="000F74E1" w:rsidRDefault="005C5413" w:rsidP="00E60C8D">
      <w:pPr>
        <w:pStyle w:val="Paragraphedeliste"/>
        <w:numPr>
          <w:ilvl w:val="0"/>
          <w:numId w:val="3"/>
        </w:numPr>
        <w:spacing w:after="80"/>
        <w:ind w:left="709" w:right="678" w:hanging="283"/>
        <w:jc w:val="both"/>
        <w:rPr>
          <w:rFonts w:asciiTheme="minorHAnsi" w:hAnsiTheme="minorHAnsi" w:cstheme="minorHAnsi"/>
          <w:sz w:val="23"/>
          <w:szCs w:val="23"/>
        </w:rPr>
      </w:pPr>
      <w:r w:rsidRPr="000F74E1">
        <w:rPr>
          <w:rFonts w:asciiTheme="minorHAnsi" w:hAnsiTheme="minorHAnsi" w:cstheme="minorHAnsi"/>
          <w:sz w:val="23"/>
          <w:szCs w:val="23"/>
        </w:rPr>
        <w:t>Propositions faites aux parents concernant l’accompagnement à la parentalité (café parents, réunions thématiques avec le référent santé et accueil inclusif, le psychologu</w:t>
      </w:r>
      <w:r w:rsidR="00BE15EF" w:rsidRPr="000F74E1">
        <w:rPr>
          <w:rFonts w:asciiTheme="minorHAnsi" w:hAnsiTheme="minorHAnsi" w:cstheme="minorHAnsi"/>
          <w:sz w:val="23"/>
          <w:szCs w:val="23"/>
        </w:rPr>
        <w:t>e, la directrice</w:t>
      </w:r>
      <w:r w:rsidR="00E37316" w:rsidRPr="000F74E1">
        <w:rPr>
          <w:rFonts w:asciiTheme="minorHAnsi" w:hAnsiTheme="minorHAnsi" w:cstheme="minorHAnsi"/>
          <w:sz w:val="23"/>
          <w:szCs w:val="23"/>
        </w:rPr>
        <w:t>…)</w:t>
      </w:r>
      <w:r w:rsidR="00DE3B7B">
        <w:rPr>
          <w:rFonts w:asciiTheme="minorHAnsi" w:hAnsiTheme="minorHAnsi" w:cstheme="minorHAnsi"/>
          <w:sz w:val="23"/>
          <w:szCs w:val="23"/>
        </w:rPr>
        <w:t>.</w:t>
      </w:r>
    </w:p>
    <w:p w14:paraId="13A47722" w14:textId="01C941E2" w:rsidR="00DE3B7B" w:rsidRDefault="00DE3B7B" w:rsidP="001D101D">
      <w:pPr>
        <w:ind w:left="426" w:right="678"/>
        <w:jc w:val="both"/>
        <w:rPr>
          <w:rFonts w:asciiTheme="minorHAnsi" w:hAnsiTheme="minorHAnsi" w:cstheme="minorHAnsi"/>
          <w:sz w:val="18"/>
          <w:szCs w:val="18"/>
        </w:rPr>
      </w:pPr>
    </w:p>
    <w:p w14:paraId="20F11D1F" w14:textId="77777777" w:rsidR="00E60C8D" w:rsidRPr="00E60C8D" w:rsidRDefault="00E60C8D" w:rsidP="001D101D">
      <w:pPr>
        <w:ind w:left="426" w:right="678"/>
        <w:jc w:val="both"/>
        <w:rPr>
          <w:rFonts w:asciiTheme="minorHAnsi" w:hAnsiTheme="minorHAnsi" w:cstheme="minorHAnsi"/>
          <w:sz w:val="18"/>
          <w:szCs w:val="18"/>
        </w:rPr>
      </w:pPr>
    </w:p>
    <w:p w14:paraId="7CBD647F" w14:textId="38D45065" w:rsidR="00BE15EF" w:rsidRDefault="005C5413" w:rsidP="001D101D">
      <w:pPr>
        <w:pStyle w:val="Paragraphedeliste"/>
        <w:numPr>
          <w:ilvl w:val="0"/>
          <w:numId w:val="5"/>
        </w:numPr>
        <w:ind w:left="993" w:right="678" w:hanging="567"/>
        <w:jc w:val="both"/>
        <w:rPr>
          <w:rFonts w:asciiTheme="minorHAnsi" w:hAnsiTheme="minorHAnsi" w:cstheme="minorHAnsi"/>
          <w:b/>
          <w:bCs/>
          <w:color w:val="5F497A" w:themeColor="accent4" w:themeShade="BF"/>
          <w:sz w:val="23"/>
          <w:szCs w:val="23"/>
          <w:u w:val="single"/>
        </w:rPr>
      </w:pPr>
      <w:r w:rsidRPr="00166596">
        <w:rPr>
          <w:rFonts w:asciiTheme="minorHAnsi" w:hAnsiTheme="minorHAnsi" w:cstheme="minorHAnsi"/>
          <w:b/>
          <w:bCs/>
          <w:color w:val="5F497A" w:themeColor="accent4" w:themeShade="BF"/>
          <w:sz w:val="23"/>
          <w:szCs w:val="23"/>
          <w:u w:val="single"/>
        </w:rPr>
        <w:t>LES MODALITÉS DIVERSES</w:t>
      </w:r>
    </w:p>
    <w:p w14:paraId="441D056A" w14:textId="77777777" w:rsidR="00E60C8D" w:rsidRPr="00E60C8D" w:rsidRDefault="00E60C8D" w:rsidP="00E60C8D">
      <w:pPr>
        <w:pStyle w:val="Paragraphedeliste"/>
        <w:ind w:left="993" w:right="678" w:firstLine="0"/>
        <w:jc w:val="both"/>
        <w:rPr>
          <w:rFonts w:asciiTheme="minorHAnsi" w:hAnsiTheme="minorHAnsi" w:cstheme="minorHAnsi"/>
          <w:b/>
          <w:bCs/>
          <w:color w:val="5F497A" w:themeColor="accent4" w:themeShade="BF"/>
          <w:sz w:val="18"/>
          <w:szCs w:val="18"/>
          <w:u w:val="single"/>
        </w:rPr>
      </w:pPr>
    </w:p>
    <w:p w14:paraId="36A5827E" w14:textId="372BB0DE" w:rsidR="00BE15EF" w:rsidRPr="000F74E1" w:rsidRDefault="005C5413"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 xml:space="preserve">Assurance </w:t>
      </w:r>
    </w:p>
    <w:p w14:paraId="5B8D80CC" w14:textId="5CD11BD7" w:rsidR="00BE15EF" w:rsidRPr="000F74E1" w:rsidRDefault="00E37316"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B</w:t>
      </w:r>
      <w:r w:rsidR="005C5413" w:rsidRPr="000F74E1">
        <w:rPr>
          <w:rFonts w:asciiTheme="minorHAnsi" w:hAnsiTheme="minorHAnsi" w:cstheme="minorHAnsi"/>
          <w:sz w:val="23"/>
          <w:szCs w:val="23"/>
        </w:rPr>
        <w:t xml:space="preserve">ijoux (sécurité des enfants) </w:t>
      </w:r>
      <w:r w:rsidR="00284A85" w:rsidRPr="000F74E1">
        <w:rPr>
          <w:rFonts w:asciiTheme="minorHAnsi" w:hAnsiTheme="minorHAnsi" w:cstheme="minorHAnsi"/>
          <w:sz w:val="23"/>
          <w:szCs w:val="23"/>
        </w:rPr>
        <w:t>autorisés ou non</w:t>
      </w:r>
    </w:p>
    <w:p w14:paraId="595EF03A" w14:textId="13C5B7F9" w:rsidR="00284A85" w:rsidRPr="000F74E1" w:rsidRDefault="00284A85"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Jouets qui proviennent de la maison</w:t>
      </w:r>
      <w:r w:rsidR="00E37316" w:rsidRPr="000F74E1">
        <w:rPr>
          <w:rFonts w:asciiTheme="minorHAnsi" w:hAnsiTheme="minorHAnsi" w:cstheme="minorHAnsi"/>
          <w:sz w:val="23"/>
          <w:szCs w:val="23"/>
        </w:rPr>
        <w:t xml:space="preserve"> /</w:t>
      </w:r>
      <w:r w:rsidRPr="000F74E1">
        <w:rPr>
          <w:rFonts w:asciiTheme="minorHAnsi" w:hAnsiTheme="minorHAnsi" w:cstheme="minorHAnsi"/>
          <w:sz w:val="23"/>
          <w:szCs w:val="23"/>
        </w:rPr>
        <w:t xml:space="preserve"> autorisés ou pas ? </w:t>
      </w:r>
    </w:p>
    <w:p w14:paraId="0BF810B3" w14:textId="77777777" w:rsidR="00BE15EF" w:rsidRPr="000F74E1" w:rsidRDefault="005C5413"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 xml:space="preserve"> Marquage des vêtements</w:t>
      </w:r>
      <w:r w:rsidR="00BE15EF" w:rsidRPr="000F74E1">
        <w:rPr>
          <w:rFonts w:asciiTheme="minorHAnsi" w:hAnsiTheme="minorHAnsi" w:cstheme="minorHAnsi"/>
          <w:sz w:val="23"/>
          <w:szCs w:val="23"/>
        </w:rPr>
        <w:t xml:space="preserve"> demandés ?</w:t>
      </w:r>
    </w:p>
    <w:p w14:paraId="575B2EFE" w14:textId="77777777" w:rsidR="00BE15EF" w:rsidRPr="000F74E1" w:rsidRDefault="005C5413"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 xml:space="preserve"> Respect des enfants et des lieux (place des ainés à l’arrivée et au départ de l’enfant…) </w:t>
      </w:r>
    </w:p>
    <w:p w14:paraId="19A9EEB0" w14:textId="77777777" w:rsidR="00BE15EF" w:rsidRPr="000F74E1" w:rsidRDefault="005C5413"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 xml:space="preserve"> Interdictions dont celle de fumer ou vapoter</w:t>
      </w:r>
      <w:r w:rsidR="00BE15EF" w:rsidRPr="000F74E1">
        <w:rPr>
          <w:rFonts w:asciiTheme="minorHAnsi" w:hAnsiTheme="minorHAnsi" w:cstheme="minorHAnsi"/>
          <w:sz w:val="23"/>
          <w:szCs w:val="23"/>
        </w:rPr>
        <w:t xml:space="preserve"> ainsi que celles concernant la présence d’animaux</w:t>
      </w:r>
    </w:p>
    <w:p w14:paraId="746A6ECA" w14:textId="77777777" w:rsidR="00BE15EF" w:rsidRPr="000F74E1" w:rsidRDefault="005C5413"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 xml:space="preserve"> Utilisation du portable dans l’enceinte de l’établissement </w:t>
      </w:r>
    </w:p>
    <w:p w14:paraId="4AC8BE44" w14:textId="5AB0D299" w:rsidR="005C5413" w:rsidRPr="000F74E1" w:rsidRDefault="005C5413"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 xml:space="preserve"> Recommandations </w:t>
      </w:r>
      <w:r w:rsidR="00E37316" w:rsidRPr="000F74E1">
        <w:rPr>
          <w:rFonts w:asciiTheme="minorHAnsi" w:hAnsiTheme="minorHAnsi" w:cstheme="minorHAnsi"/>
          <w:sz w:val="23"/>
          <w:szCs w:val="23"/>
        </w:rPr>
        <w:t xml:space="preserve">ou exigences </w:t>
      </w:r>
      <w:r w:rsidRPr="000F74E1">
        <w:rPr>
          <w:rFonts w:asciiTheme="minorHAnsi" w:hAnsiTheme="minorHAnsi" w:cstheme="minorHAnsi"/>
          <w:sz w:val="23"/>
          <w:szCs w:val="23"/>
        </w:rPr>
        <w:t>en matière de sécurité (fermetures des portes…)</w:t>
      </w:r>
    </w:p>
    <w:p w14:paraId="47D55D36" w14:textId="03AC2738" w:rsidR="00CC4ADE" w:rsidRDefault="00292674" w:rsidP="00E60C8D">
      <w:pPr>
        <w:pStyle w:val="Paragraphedeliste"/>
        <w:numPr>
          <w:ilvl w:val="0"/>
          <w:numId w:val="3"/>
        </w:numPr>
        <w:spacing w:after="80"/>
        <w:ind w:left="426" w:right="678" w:firstLine="0"/>
        <w:jc w:val="both"/>
        <w:rPr>
          <w:rFonts w:asciiTheme="minorHAnsi" w:hAnsiTheme="minorHAnsi" w:cstheme="minorHAnsi"/>
          <w:sz w:val="23"/>
          <w:szCs w:val="23"/>
        </w:rPr>
      </w:pPr>
      <w:r w:rsidRPr="000F74E1">
        <w:rPr>
          <w:rFonts w:asciiTheme="minorHAnsi" w:hAnsiTheme="minorHAnsi" w:cstheme="minorHAnsi"/>
          <w:sz w:val="23"/>
          <w:szCs w:val="23"/>
        </w:rPr>
        <w:t>Local à poussette (en cas de vol ?)</w:t>
      </w:r>
    </w:p>
    <w:p w14:paraId="7369B646" w14:textId="150CEC9F" w:rsidR="00D14BD1" w:rsidRDefault="00D14BD1" w:rsidP="001D101D">
      <w:pPr>
        <w:pStyle w:val="Paragraphedeliste"/>
        <w:ind w:left="426" w:right="678" w:firstLine="0"/>
        <w:jc w:val="both"/>
        <w:rPr>
          <w:rFonts w:asciiTheme="minorHAnsi" w:hAnsiTheme="minorHAnsi" w:cstheme="minorHAnsi"/>
          <w:sz w:val="18"/>
          <w:szCs w:val="18"/>
        </w:rPr>
      </w:pPr>
    </w:p>
    <w:p w14:paraId="2BDE5812" w14:textId="77777777" w:rsidR="00E60C8D" w:rsidRPr="00E60C8D" w:rsidRDefault="00E60C8D" w:rsidP="001D101D">
      <w:pPr>
        <w:pStyle w:val="Paragraphedeliste"/>
        <w:ind w:left="426" w:right="678" w:firstLine="0"/>
        <w:jc w:val="both"/>
        <w:rPr>
          <w:rFonts w:asciiTheme="minorHAnsi" w:hAnsiTheme="minorHAnsi" w:cstheme="minorHAnsi"/>
          <w:sz w:val="18"/>
          <w:szCs w:val="18"/>
        </w:rPr>
      </w:pPr>
    </w:p>
    <w:p w14:paraId="4435988B" w14:textId="2E834F27" w:rsidR="00C66E61" w:rsidRPr="00C66E61" w:rsidRDefault="00C66E61" w:rsidP="001D101D">
      <w:pPr>
        <w:pStyle w:val="Paragraphedeliste"/>
        <w:numPr>
          <w:ilvl w:val="0"/>
          <w:numId w:val="5"/>
        </w:numPr>
        <w:ind w:left="993" w:right="678" w:hanging="567"/>
        <w:jc w:val="both"/>
        <w:rPr>
          <w:rFonts w:asciiTheme="minorHAnsi" w:hAnsiTheme="minorHAnsi" w:cstheme="minorHAnsi"/>
          <w:b/>
          <w:bCs/>
          <w:color w:val="5F497A" w:themeColor="accent4" w:themeShade="BF"/>
          <w:sz w:val="23"/>
          <w:szCs w:val="23"/>
          <w:u w:val="single"/>
        </w:rPr>
      </w:pPr>
      <w:r w:rsidRPr="00C66E61">
        <w:rPr>
          <w:rFonts w:asciiTheme="minorHAnsi" w:hAnsiTheme="minorHAnsi" w:cstheme="minorHAnsi"/>
          <w:b/>
          <w:bCs/>
          <w:color w:val="5F497A" w:themeColor="accent4" w:themeShade="BF"/>
          <w:sz w:val="23"/>
          <w:szCs w:val="23"/>
          <w:u w:val="single"/>
        </w:rPr>
        <w:t xml:space="preserve">LES </w:t>
      </w:r>
      <w:r w:rsidRPr="00C66E61">
        <w:rPr>
          <w:rFonts w:asciiTheme="minorHAnsi" w:hAnsiTheme="minorHAnsi" w:cstheme="minorHAnsi"/>
          <w:b/>
          <w:bCs/>
          <w:caps/>
          <w:color w:val="5F497A" w:themeColor="accent4" w:themeShade="BF"/>
          <w:sz w:val="23"/>
          <w:szCs w:val="23"/>
          <w:u w:val="single"/>
        </w:rPr>
        <w:t>documents annexés au règlement de fonctionnement</w:t>
      </w:r>
    </w:p>
    <w:p w14:paraId="7E8051BF" w14:textId="77777777" w:rsidR="00C66E61" w:rsidRPr="00E60C8D" w:rsidRDefault="00C66E61" w:rsidP="001D101D">
      <w:pPr>
        <w:pStyle w:val="Paragraphedeliste"/>
        <w:ind w:left="993" w:right="678" w:firstLine="0"/>
        <w:jc w:val="both"/>
        <w:rPr>
          <w:rFonts w:asciiTheme="minorHAnsi" w:hAnsiTheme="minorHAnsi" w:cstheme="minorHAnsi"/>
          <w:b/>
          <w:bCs/>
          <w:color w:val="5F497A" w:themeColor="accent4" w:themeShade="BF"/>
          <w:sz w:val="18"/>
          <w:szCs w:val="18"/>
          <w:u w:val="single"/>
        </w:rPr>
      </w:pPr>
    </w:p>
    <w:p w14:paraId="3BCFAA9A" w14:textId="77777777" w:rsidR="00CC4ADE" w:rsidRPr="00C66E61" w:rsidRDefault="00CC4ADE" w:rsidP="00E60C8D">
      <w:pPr>
        <w:pStyle w:val="Corpsdetexte"/>
        <w:spacing w:after="80" w:line="242" w:lineRule="auto"/>
        <w:ind w:left="426" w:right="678"/>
        <w:jc w:val="both"/>
        <w:rPr>
          <w:rFonts w:asciiTheme="minorHAnsi" w:hAnsiTheme="minorHAnsi" w:cstheme="minorHAnsi"/>
          <w:color w:val="5F497A" w:themeColor="accent4" w:themeShade="BF"/>
          <w:sz w:val="23"/>
          <w:szCs w:val="23"/>
        </w:rPr>
      </w:pPr>
      <w:r w:rsidRPr="00C66E61">
        <w:rPr>
          <w:rFonts w:asciiTheme="minorHAnsi" w:hAnsiTheme="minorHAnsi" w:cstheme="minorHAnsi"/>
          <w:color w:val="5F497A" w:themeColor="accent4" w:themeShade="BF"/>
          <w:sz w:val="23"/>
          <w:szCs w:val="23"/>
        </w:rPr>
        <w:t>1°</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Un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protocole</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détaillant</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les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mesures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à</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prendre</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dans les</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situations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d'urgence</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et</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précisant les</w:t>
      </w:r>
      <w:r w:rsidRPr="00C66E61">
        <w:rPr>
          <w:rFonts w:asciiTheme="minorHAnsi" w:hAnsiTheme="minorHAnsi" w:cstheme="minorHAnsi"/>
          <w:color w:val="5F497A" w:themeColor="accent4" w:themeShade="BF"/>
          <w:spacing w:val="-55"/>
          <w:sz w:val="23"/>
          <w:szCs w:val="23"/>
        </w:rPr>
        <w:t xml:space="preserve"> </w:t>
      </w:r>
      <w:r w:rsidRPr="00C66E61">
        <w:rPr>
          <w:rFonts w:asciiTheme="minorHAnsi" w:hAnsiTheme="minorHAnsi" w:cstheme="minorHAnsi"/>
          <w:color w:val="5F497A" w:themeColor="accent4" w:themeShade="BF"/>
          <w:sz w:val="23"/>
          <w:szCs w:val="23"/>
        </w:rPr>
        <w:t>conditions</w:t>
      </w:r>
      <w:r w:rsidRPr="00C66E61">
        <w:rPr>
          <w:rFonts w:asciiTheme="minorHAnsi" w:hAnsiTheme="minorHAnsi" w:cstheme="minorHAnsi"/>
          <w:color w:val="5F497A" w:themeColor="accent4" w:themeShade="BF"/>
          <w:spacing w:val="4"/>
          <w:sz w:val="23"/>
          <w:szCs w:val="23"/>
        </w:rPr>
        <w:t xml:space="preserve"> </w:t>
      </w:r>
      <w:r w:rsidRPr="00C66E61">
        <w:rPr>
          <w:rFonts w:asciiTheme="minorHAnsi" w:hAnsiTheme="minorHAnsi" w:cstheme="minorHAnsi"/>
          <w:color w:val="5F497A" w:themeColor="accent4" w:themeShade="BF"/>
          <w:sz w:val="23"/>
          <w:szCs w:val="23"/>
        </w:rPr>
        <w:t>et</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modalités du recours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aux</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services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d'aide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médicale</w:t>
      </w:r>
      <w:r w:rsidRPr="00C66E61">
        <w:rPr>
          <w:rFonts w:asciiTheme="minorHAnsi" w:hAnsiTheme="minorHAnsi" w:cstheme="minorHAnsi"/>
          <w:color w:val="5F497A" w:themeColor="accent4" w:themeShade="BF"/>
          <w:spacing w:val="4"/>
          <w:sz w:val="23"/>
          <w:szCs w:val="23"/>
        </w:rPr>
        <w:t xml:space="preserve"> </w:t>
      </w:r>
      <w:r w:rsidRPr="00C66E61">
        <w:rPr>
          <w:rFonts w:asciiTheme="minorHAnsi" w:hAnsiTheme="minorHAnsi" w:cstheme="minorHAnsi"/>
          <w:color w:val="5F497A" w:themeColor="accent4" w:themeShade="BF"/>
          <w:sz w:val="23"/>
          <w:szCs w:val="23"/>
        </w:rPr>
        <w:t>d'urgence</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w:t>
      </w:r>
    </w:p>
    <w:p w14:paraId="67EC0F96" w14:textId="77777777" w:rsidR="00CC4ADE" w:rsidRPr="00C66E61" w:rsidRDefault="00CC4ADE" w:rsidP="00E60C8D">
      <w:pPr>
        <w:pStyle w:val="Corpsdetexte"/>
        <w:spacing w:after="80" w:line="244" w:lineRule="auto"/>
        <w:ind w:left="426" w:right="678"/>
        <w:jc w:val="both"/>
        <w:rPr>
          <w:rFonts w:asciiTheme="minorHAnsi" w:hAnsiTheme="minorHAnsi" w:cstheme="minorHAnsi"/>
          <w:color w:val="5F497A" w:themeColor="accent4" w:themeShade="BF"/>
          <w:sz w:val="23"/>
          <w:szCs w:val="23"/>
        </w:rPr>
      </w:pPr>
      <w:r w:rsidRPr="00C66E61">
        <w:rPr>
          <w:rFonts w:asciiTheme="minorHAnsi" w:hAnsiTheme="minorHAnsi" w:cstheme="minorHAnsi"/>
          <w:color w:val="5F497A" w:themeColor="accent4" w:themeShade="BF"/>
          <w:sz w:val="23"/>
          <w:szCs w:val="23"/>
        </w:rPr>
        <w:t>2°</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Un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protocole</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détaillant</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les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mesures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préventives d'hygiène générale</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et</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les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mesures</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d'hygiène</w:t>
      </w:r>
      <w:r w:rsidRPr="00C66E61">
        <w:rPr>
          <w:rFonts w:asciiTheme="minorHAnsi" w:hAnsiTheme="minorHAnsi" w:cstheme="minorHAnsi"/>
          <w:color w:val="5F497A" w:themeColor="accent4" w:themeShade="BF"/>
          <w:spacing w:val="-55"/>
          <w:sz w:val="23"/>
          <w:szCs w:val="23"/>
        </w:rPr>
        <w:t xml:space="preserve"> </w:t>
      </w:r>
      <w:r w:rsidRPr="00C66E61">
        <w:rPr>
          <w:rFonts w:asciiTheme="minorHAnsi" w:hAnsiTheme="minorHAnsi" w:cstheme="minorHAnsi"/>
          <w:color w:val="5F497A" w:themeColor="accent4" w:themeShade="BF"/>
          <w:sz w:val="23"/>
          <w:szCs w:val="23"/>
        </w:rPr>
        <w:t>renforcées</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à</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prendre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en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cas</w:t>
      </w:r>
      <w:r w:rsidRPr="00C66E61">
        <w:rPr>
          <w:rFonts w:asciiTheme="minorHAnsi" w:hAnsiTheme="minorHAnsi" w:cstheme="minorHAnsi"/>
          <w:color w:val="5F497A" w:themeColor="accent4" w:themeShade="BF"/>
          <w:spacing w:val="4"/>
          <w:sz w:val="23"/>
          <w:szCs w:val="23"/>
        </w:rPr>
        <w:t xml:space="preserve"> </w:t>
      </w:r>
      <w:r w:rsidRPr="00C66E61">
        <w:rPr>
          <w:rFonts w:asciiTheme="minorHAnsi" w:hAnsiTheme="minorHAnsi" w:cstheme="minorHAnsi"/>
          <w:color w:val="5F497A" w:themeColor="accent4" w:themeShade="BF"/>
          <w:sz w:val="23"/>
          <w:szCs w:val="23"/>
        </w:rPr>
        <w:t>de maladie</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contagieuse ou</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d'épidémie, ou tout</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autre situation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dangereuse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pour</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la</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santé</w:t>
      </w:r>
      <w:r w:rsidRPr="00C66E61">
        <w:rPr>
          <w:rFonts w:asciiTheme="minorHAnsi" w:hAnsiTheme="minorHAnsi" w:cstheme="minorHAnsi"/>
          <w:color w:val="5F497A" w:themeColor="accent4" w:themeShade="BF"/>
          <w:spacing w:val="4"/>
          <w:sz w:val="23"/>
          <w:szCs w:val="23"/>
        </w:rPr>
        <w:t xml:space="preserve"> </w:t>
      </w:r>
      <w:r w:rsidRPr="00C66E61">
        <w:rPr>
          <w:rFonts w:asciiTheme="minorHAnsi" w:hAnsiTheme="minorHAnsi" w:cstheme="minorHAnsi"/>
          <w:color w:val="5F497A" w:themeColor="accent4" w:themeShade="BF"/>
          <w:sz w:val="23"/>
          <w:szCs w:val="23"/>
        </w:rPr>
        <w:t>;</w:t>
      </w:r>
    </w:p>
    <w:p w14:paraId="4AD3DFDF" w14:textId="5BE06922" w:rsidR="00CC4ADE" w:rsidRPr="00C66E61" w:rsidRDefault="00CC4ADE" w:rsidP="00E60C8D">
      <w:pPr>
        <w:pStyle w:val="Corpsdetexte"/>
        <w:spacing w:after="80" w:line="244" w:lineRule="auto"/>
        <w:ind w:left="426" w:right="678"/>
        <w:jc w:val="both"/>
        <w:rPr>
          <w:rFonts w:asciiTheme="minorHAnsi" w:hAnsiTheme="minorHAnsi" w:cstheme="minorHAnsi"/>
          <w:color w:val="5F497A" w:themeColor="accent4" w:themeShade="BF"/>
          <w:sz w:val="23"/>
          <w:szCs w:val="23"/>
        </w:rPr>
      </w:pPr>
      <w:r w:rsidRPr="00C66E61">
        <w:rPr>
          <w:rFonts w:asciiTheme="minorHAnsi" w:hAnsiTheme="minorHAnsi" w:cstheme="minorHAnsi"/>
          <w:color w:val="5F497A" w:themeColor="accent4" w:themeShade="BF"/>
          <w:sz w:val="23"/>
          <w:szCs w:val="23"/>
        </w:rPr>
        <w:t>3° Un protocole détaillant les modalités de délivrance de soins spécifiques, occasionnels ou</w:t>
      </w:r>
      <w:r w:rsidRPr="00C66E61">
        <w:rPr>
          <w:rFonts w:asciiTheme="minorHAnsi" w:hAnsiTheme="minorHAnsi" w:cstheme="minorHAnsi"/>
          <w:color w:val="5F497A" w:themeColor="accent4" w:themeShade="BF"/>
          <w:spacing w:val="-56"/>
          <w:sz w:val="23"/>
          <w:szCs w:val="23"/>
        </w:rPr>
        <w:t xml:space="preserve"> </w:t>
      </w:r>
      <w:r w:rsidRPr="00C66E61">
        <w:rPr>
          <w:rFonts w:asciiTheme="minorHAnsi" w:hAnsiTheme="minorHAnsi" w:cstheme="minorHAnsi"/>
          <w:color w:val="5F497A" w:themeColor="accent4" w:themeShade="BF"/>
          <w:sz w:val="23"/>
          <w:szCs w:val="23"/>
        </w:rPr>
        <w:t>réguliers, le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cas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échéant avec</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le</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concours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de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professionnels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médicaux</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ou paramédicaux</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extérieurs à</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la structure</w:t>
      </w:r>
      <w:r w:rsidRPr="00C66E61">
        <w:rPr>
          <w:rFonts w:asciiTheme="minorHAnsi" w:hAnsiTheme="minorHAnsi" w:cstheme="minorHAnsi"/>
          <w:color w:val="5F497A" w:themeColor="accent4" w:themeShade="BF"/>
          <w:spacing w:val="-1"/>
          <w:sz w:val="23"/>
          <w:szCs w:val="23"/>
        </w:rPr>
        <w:t xml:space="preserve"> </w:t>
      </w:r>
    </w:p>
    <w:p w14:paraId="668442B1" w14:textId="77777777" w:rsidR="00CC4ADE" w:rsidRPr="00C66E61" w:rsidRDefault="00CC4ADE" w:rsidP="00E60C8D">
      <w:pPr>
        <w:pStyle w:val="Corpsdetexte"/>
        <w:spacing w:after="80" w:line="242" w:lineRule="auto"/>
        <w:ind w:left="426" w:right="678"/>
        <w:jc w:val="both"/>
        <w:rPr>
          <w:rFonts w:asciiTheme="minorHAnsi" w:hAnsiTheme="minorHAnsi" w:cstheme="minorHAnsi"/>
          <w:color w:val="5F497A" w:themeColor="accent4" w:themeShade="BF"/>
          <w:sz w:val="23"/>
          <w:szCs w:val="23"/>
        </w:rPr>
      </w:pPr>
      <w:r w:rsidRPr="00C66E61">
        <w:rPr>
          <w:rFonts w:asciiTheme="minorHAnsi" w:hAnsiTheme="minorHAnsi" w:cstheme="minorHAnsi"/>
          <w:color w:val="5F497A" w:themeColor="accent4" w:themeShade="BF"/>
          <w:sz w:val="23"/>
          <w:szCs w:val="23"/>
        </w:rPr>
        <w:t>4°</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Un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protocole</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détaillant</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les conduites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à tenir</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et</w:t>
      </w:r>
      <w:r w:rsidRPr="00C66E61">
        <w:rPr>
          <w:rFonts w:asciiTheme="minorHAnsi" w:hAnsiTheme="minorHAnsi" w:cstheme="minorHAnsi"/>
          <w:color w:val="5F497A" w:themeColor="accent4" w:themeShade="BF"/>
          <w:spacing w:val="4"/>
          <w:sz w:val="23"/>
          <w:szCs w:val="23"/>
        </w:rPr>
        <w:t xml:space="preserve"> </w:t>
      </w:r>
      <w:r w:rsidRPr="00C66E61">
        <w:rPr>
          <w:rFonts w:asciiTheme="minorHAnsi" w:hAnsiTheme="minorHAnsi" w:cstheme="minorHAnsi"/>
          <w:color w:val="5F497A" w:themeColor="accent4" w:themeShade="BF"/>
          <w:sz w:val="23"/>
          <w:szCs w:val="23"/>
        </w:rPr>
        <w:t>les mesures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à</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prendre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en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cas</w:t>
      </w:r>
      <w:r w:rsidRPr="00C66E61">
        <w:rPr>
          <w:rFonts w:asciiTheme="minorHAnsi" w:hAnsiTheme="minorHAnsi" w:cstheme="minorHAnsi"/>
          <w:color w:val="5F497A" w:themeColor="accent4" w:themeShade="BF"/>
          <w:spacing w:val="4"/>
          <w:sz w:val="23"/>
          <w:szCs w:val="23"/>
        </w:rPr>
        <w:t xml:space="preserve"> </w:t>
      </w:r>
      <w:r w:rsidRPr="00C66E61">
        <w:rPr>
          <w:rFonts w:asciiTheme="minorHAnsi" w:hAnsiTheme="minorHAnsi" w:cstheme="minorHAnsi"/>
          <w:color w:val="5F497A" w:themeColor="accent4" w:themeShade="BF"/>
          <w:sz w:val="23"/>
          <w:szCs w:val="23"/>
        </w:rPr>
        <w:t>de suspicion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de</w:t>
      </w:r>
      <w:r w:rsidRPr="00C66E61">
        <w:rPr>
          <w:rFonts w:asciiTheme="minorHAnsi" w:hAnsiTheme="minorHAnsi" w:cstheme="minorHAnsi"/>
          <w:color w:val="5F497A" w:themeColor="accent4" w:themeShade="BF"/>
          <w:spacing w:val="-56"/>
          <w:sz w:val="23"/>
          <w:szCs w:val="23"/>
        </w:rPr>
        <w:t xml:space="preserve"> </w:t>
      </w:r>
      <w:r w:rsidRPr="00C66E61">
        <w:rPr>
          <w:rFonts w:asciiTheme="minorHAnsi" w:hAnsiTheme="minorHAnsi" w:cstheme="minorHAnsi"/>
          <w:color w:val="5F497A" w:themeColor="accent4" w:themeShade="BF"/>
          <w:sz w:val="23"/>
          <w:szCs w:val="23"/>
        </w:rPr>
        <w:t>maltraitance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ou</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de</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situation</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présentant</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un</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danger</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pour</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l'enfant</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w:t>
      </w:r>
    </w:p>
    <w:p w14:paraId="352B7AF8" w14:textId="577CFB20" w:rsidR="00CC4ADE" w:rsidRPr="00C66E61" w:rsidRDefault="00CC4ADE" w:rsidP="00E60C8D">
      <w:pPr>
        <w:pStyle w:val="Corpsdetexte"/>
        <w:spacing w:after="80" w:line="244" w:lineRule="auto"/>
        <w:ind w:left="426" w:right="678"/>
        <w:jc w:val="both"/>
        <w:rPr>
          <w:rFonts w:asciiTheme="minorHAnsi" w:hAnsiTheme="minorHAnsi" w:cstheme="minorHAnsi"/>
          <w:color w:val="5F497A" w:themeColor="accent4" w:themeShade="BF"/>
          <w:sz w:val="23"/>
          <w:szCs w:val="23"/>
        </w:rPr>
      </w:pPr>
      <w:r w:rsidRPr="00C66E61">
        <w:rPr>
          <w:rFonts w:asciiTheme="minorHAnsi" w:hAnsiTheme="minorHAnsi" w:cstheme="minorHAnsi"/>
          <w:color w:val="5F497A" w:themeColor="accent4" w:themeShade="BF"/>
          <w:sz w:val="23"/>
          <w:szCs w:val="23"/>
        </w:rPr>
        <w:t>5°</w:t>
      </w:r>
      <w:r w:rsidRPr="00C66E61">
        <w:rPr>
          <w:rFonts w:asciiTheme="minorHAnsi" w:hAnsiTheme="minorHAnsi" w:cstheme="minorHAnsi"/>
          <w:color w:val="5F497A" w:themeColor="accent4" w:themeShade="BF"/>
          <w:spacing w:val="4"/>
          <w:sz w:val="23"/>
          <w:szCs w:val="23"/>
        </w:rPr>
        <w:t xml:space="preserve"> </w:t>
      </w:r>
      <w:r w:rsidRPr="00C66E61">
        <w:rPr>
          <w:rFonts w:asciiTheme="minorHAnsi" w:hAnsiTheme="minorHAnsi" w:cstheme="minorHAnsi"/>
          <w:color w:val="5F497A" w:themeColor="accent4" w:themeShade="BF"/>
          <w:sz w:val="23"/>
          <w:szCs w:val="23"/>
        </w:rPr>
        <w:t>Un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protocole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détaillant</w:t>
      </w:r>
      <w:r w:rsidRPr="00C66E61">
        <w:rPr>
          <w:rFonts w:asciiTheme="minorHAnsi" w:hAnsiTheme="minorHAnsi" w:cstheme="minorHAnsi"/>
          <w:color w:val="5F497A" w:themeColor="accent4" w:themeShade="BF"/>
          <w:spacing w:val="4"/>
          <w:sz w:val="23"/>
          <w:szCs w:val="23"/>
        </w:rPr>
        <w:t xml:space="preserve"> </w:t>
      </w:r>
      <w:r w:rsidRPr="00C66E61">
        <w:rPr>
          <w:rFonts w:asciiTheme="minorHAnsi" w:hAnsiTheme="minorHAnsi" w:cstheme="minorHAnsi"/>
          <w:color w:val="5F497A" w:themeColor="accent4" w:themeShade="BF"/>
          <w:sz w:val="23"/>
          <w:szCs w:val="23"/>
        </w:rPr>
        <w:t>les</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mesures</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de sécurité</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à</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suivre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lors des sorties hors</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de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l'établissement</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ou de son</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espace extérieur</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privatif,</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telles que visées</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à</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l'article</w:t>
      </w:r>
      <w:r w:rsidRPr="00C66E61">
        <w:rPr>
          <w:rFonts w:asciiTheme="minorHAnsi" w:hAnsiTheme="minorHAnsi" w:cstheme="minorHAnsi"/>
          <w:color w:val="5F497A" w:themeColor="accent4" w:themeShade="BF"/>
          <w:spacing w:val="-1"/>
          <w:sz w:val="23"/>
          <w:szCs w:val="23"/>
        </w:rPr>
        <w:t xml:space="preserve"> </w:t>
      </w:r>
      <w:r w:rsidRPr="00C66E61">
        <w:rPr>
          <w:rFonts w:asciiTheme="minorHAnsi" w:hAnsiTheme="minorHAnsi" w:cstheme="minorHAnsi"/>
          <w:color w:val="5F497A" w:themeColor="accent4" w:themeShade="BF"/>
          <w:sz w:val="23"/>
          <w:szCs w:val="23"/>
        </w:rPr>
        <w:t>R.</w:t>
      </w:r>
      <w:r w:rsidRPr="00C66E61">
        <w:rPr>
          <w:rFonts w:asciiTheme="minorHAnsi" w:hAnsiTheme="minorHAnsi" w:cstheme="minorHAnsi"/>
          <w:color w:val="5F497A" w:themeColor="accent4" w:themeShade="BF"/>
          <w:spacing w:val="3"/>
          <w:sz w:val="23"/>
          <w:szCs w:val="23"/>
        </w:rPr>
        <w:t xml:space="preserve"> </w:t>
      </w:r>
      <w:r w:rsidRPr="00C66E61">
        <w:rPr>
          <w:rFonts w:asciiTheme="minorHAnsi" w:hAnsiTheme="minorHAnsi" w:cstheme="minorHAnsi"/>
          <w:color w:val="5F497A" w:themeColor="accent4" w:themeShade="BF"/>
          <w:sz w:val="23"/>
          <w:szCs w:val="23"/>
        </w:rPr>
        <w:t>2324-43-2</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du</w:t>
      </w:r>
      <w:r w:rsidRPr="00C66E61">
        <w:rPr>
          <w:rFonts w:asciiTheme="minorHAnsi" w:hAnsiTheme="minorHAnsi" w:cstheme="minorHAnsi"/>
          <w:color w:val="5F497A" w:themeColor="accent4" w:themeShade="BF"/>
          <w:spacing w:val="-56"/>
          <w:sz w:val="23"/>
          <w:szCs w:val="23"/>
        </w:rPr>
        <w:t xml:space="preserve">   </w:t>
      </w:r>
      <w:r w:rsidRPr="00C66E61">
        <w:rPr>
          <w:rFonts w:asciiTheme="minorHAnsi" w:hAnsiTheme="minorHAnsi" w:cstheme="minorHAnsi"/>
          <w:color w:val="5F497A" w:themeColor="accent4" w:themeShade="BF"/>
          <w:sz w:val="23"/>
          <w:szCs w:val="23"/>
        </w:rPr>
        <w:t>présent</w:t>
      </w:r>
      <w:r w:rsidRPr="00C66E61">
        <w:rPr>
          <w:rFonts w:asciiTheme="minorHAnsi" w:hAnsiTheme="minorHAnsi" w:cstheme="minorHAnsi"/>
          <w:color w:val="5F497A" w:themeColor="accent4" w:themeShade="BF"/>
          <w:spacing w:val="2"/>
          <w:sz w:val="23"/>
          <w:szCs w:val="23"/>
        </w:rPr>
        <w:t xml:space="preserve"> </w:t>
      </w:r>
      <w:r w:rsidRPr="00C66E61">
        <w:rPr>
          <w:rFonts w:asciiTheme="minorHAnsi" w:hAnsiTheme="minorHAnsi" w:cstheme="minorHAnsi"/>
          <w:color w:val="5F497A" w:themeColor="accent4" w:themeShade="BF"/>
          <w:sz w:val="23"/>
          <w:szCs w:val="23"/>
        </w:rPr>
        <w:t>code.</w:t>
      </w:r>
    </w:p>
    <w:p w14:paraId="67D30D5A" w14:textId="77777777" w:rsidR="00292674" w:rsidRPr="00C66E61" w:rsidRDefault="00292674" w:rsidP="001D101D">
      <w:pPr>
        <w:ind w:left="426" w:right="678"/>
        <w:jc w:val="both"/>
        <w:rPr>
          <w:rFonts w:asciiTheme="minorHAnsi" w:hAnsiTheme="minorHAnsi" w:cstheme="minorHAnsi"/>
          <w:b/>
          <w:bCs/>
          <w:color w:val="5F497A" w:themeColor="accent4" w:themeShade="BF"/>
          <w:sz w:val="23"/>
          <w:szCs w:val="23"/>
        </w:rPr>
      </w:pPr>
    </w:p>
    <w:p w14:paraId="6ECF788C" w14:textId="4CA6D44F" w:rsidR="00CC4ADE" w:rsidRPr="00C66E61" w:rsidRDefault="00CC4ADE" w:rsidP="001D101D">
      <w:pPr>
        <w:pBdr>
          <w:top w:val="single" w:sz="4" w:space="1" w:color="auto"/>
          <w:left w:val="single" w:sz="4" w:space="4" w:color="auto"/>
          <w:bottom w:val="single" w:sz="4" w:space="1" w:color="auto"/>
          <w:right w:val="single" w:sz="4" w:space="4" w:color="auto"/>
        </w:pBdr>
        <w:ind w:left="426" w:right="678"/>
        <w:jc w:val="both"/>
        <w:rPr>
          <w:rFonts w:asciiTheme="minorHAnsi" w:hAnsiTheme="minorHAnsi" w:cstheme="minorHAnsi"/>
          <w:b/>
          <w:color w:val="5F497A" w:themeColor="accent4" w:themeShade="BF"/>
          <w:sz w:val="23"/>
          <w:szCs w:val="23"/>
        </w:rPr>
      </w:pPr>
      <w:r w:rsidRPr="00C66E61">
        <w:rPr>
          <w:rFonts w:asciiTheme="minorHAnsi" w:hAnsiTheme="minorHAnsi" w:cstheme="minorHAnsi"/>
          <w:b/>
          <w:color w:val="5F497A" w:themeColor="accent4" w:themeShade="BF"/>
          <w:sz w:val="23"/>
          <w:szCs w:val="23"/>
        </w:rPr>
        <w:t>Le responsable de l'établissement établit un protocole de mise en sûreté détaillant les</w:t>
      </w:r>
      <w:r w:rsidR="00C66E61">
        <w:rPr>
          <w:rFonts w:asciiTheme="minorHAnsi" w:hAnsiTheme="minorHAnsi" w:cstheme="minorHAnsi"/>
          <w:b/>
          <w:color w:val="5F497A" w:themeColor="accent4" w:themeShade="BF"/>
          <w:sz w:val="23"/>
          <w:szCs w:val="23"/>
        </w:rPr>
        <w:t xml:space="preserve"> </w:t>
      </w:r>
      <w:r w:rsidRPr="00C66E61">
        <w:rPr>
          <w:rFonts w:asciiTheme="minorHAnsi" w:hAnsiTheme="minorHAnsi" w:cstheme="minorHAnsi"/>
          <w:b/>
          <w:color w:val="5F497A" w:themeColor="accent4" w:themeShade="BF"/>
          <w:spacing w:val="-59"/>
          <w:sz w:val="23"/>
          <w:szCs w:val="23"/>
        </w:rPr>
        <w:t xml:space="preserve"> </w:t>
      </w:r>
      <w:r w:rsidRPr="00C66E61">
        <w:rPr>
          <w:rFonts w:asciiTheme="minorHAnsi" w:hAnsiTheme="minorHAnsi" w:cstheme="minorHAnsi"/>
          <w:b/>
          <w:color w:val="5F497A" w:themeColor="accent4" w:themeShade="BF"/>
          <w:sz w:val="23"/>
          <w:szCs w:val="23"/>
        </w:rPr>
        <w:t>actions à prendre face au risque d'attentat. Il transmet ce document pour information au</w:t>
      </w:r>
      <w:r w:rsidRPr="00C66E61">
        <w:rPr>
          <w:rFonts w:asciiTheme="minorHAnsi" w:hAnsiTheme="minorHAnsi" w:cstheme="minorHAnsi"/>
          <w:b/>
          <w:color w:val="5F497A" w:themeColor="accent4" w:themeShade="BF"/>
          <w:spacing w:val="1"/>
          <w:sz w:val="23"/>
          <w:szCs w:val="23"/>
        </w:rPr>
        <w:t xml:space="preserve"> </w:t>
      </w:r>
      <w:r w:rsidRPr="00C66E61">
        <w:rPr>
          <w:rFonts w:asciiTheme="minorHAnsi" w:hAnsiTheme="minorHAnsi" w:cstheme="minorHAnsi"/>
          <w:b/>
          <w:color w:val="5F497A" w:themeColor="accent4" w:themeShade="BF"/>
          <w:sz w:val="23"/>
          <w:szCs w:val="23"/>
        </w:rPr>
        <w:t>maire de la commune d'implantation ainsi qu'au représentant de l'Etat dans le</w:t>
      </w:r>
      <w:r w:rsidRPr="00C66E61">
        <w:rPr>
          <w:rFonts w:asciiTheme="minorHAnsi" w:hAnsiTheme="minorHAnsi" w:cstheme="minorHAnsi"/>
          <w:b/>
          <w:color w:val="5F497A" w:themeColor="accent4" w:themeShade="BF"/>
          <w:spacing w:val="1"/>
          <w:sz w:val="23"/>
          <w:szCs w:val="23"/>
        </w:rPr>
        <w:t xml:space="preserve"> </w:t>
      </w:r>
      <w:r w:rsidRPr="00C66E61">
        <w:rPr>
          <w:rFonts w:asciiTheme="minorHAnsi" w:hAnsiTheme="minorHAnsi" w:cstheme="minorHAnsi"/>
          <w:b/>
          <w:color w:val="5F497A" w:themeColor="accent4" w:themeShade="BF"/>
          <w:sz w:val="23"/>
          <w:szCs w:val="23"/>
        </w:rPr>
        <w:t>département</w:t>
      </w:r>
      <w:r w:rsidR="00C66E61" w:rsidRPr="00C66E61">
        <w:rPr>
          <w:rFonts w:asciiTheme="minorHAnsi" w:hAnsiTheme="minorHAnsi" w:cstheme="minorHAnsi"/>
          <w:b/>
          <w:color w:val="5F497A" w:themeColor="accent4" w:themeShade="BF"/>
          <w:sz w:val="23"/>
          <w:szCs w:val="23"/>
        </w:rPr>
        <w:t>.</w:t>
      </w:r>
    </w:p>
    <w:p w14:paraId="7F9EF111" w14:textId="402CC9EB" w:rsidR="00292674" w:rsidRPr="000F74E1" w:rsidRDefault="00292674" w:rsidP="001D101D">
      <w:pPr>
        <w:ind w:left="426" w:right="678"/>
        <w:jc w:val="both"/>
        <w:rPr>
          <w:rFonts w:asciiTheme="minorHAnsi" w:hAnsiTheme="minorHAnsi" w:cstheme="minorHAnsi"/>
          <w:bCs/>
          <w:sz w:val="23"/>
          <w:szCs w:val="23"/>
          <w:u w:val="single"/>
        </w:rPr>
      </w:pPr>
    </w:p>
    <w:p w14:paraId="33DC38F1" w14:textId="1BCD10A3" w:rsidR="00CC4ADE" w:rsidRDefault="00CC4ADE" w:rsidP="001D101D">
      <w:pPr>
        <w:ind w:left="426" w:right="678"/>
        <w:jc w:val="both"/>
        <w:rPr>
          <w:rFonts w:asciiTheme="minorHAnsi" w:hAnsiTheme="minorHAnsi" w:cstheme="minorHAnsi"/>
          <w:bCs/>
          <w:sz w:val="23"/>
          <w:szCs w:val="23"/>
          <w:u w:val="single"/>
        </w:rPr>
      </w:pPr>
    </w:p>
    <w:p w14:paraId="2504079F" w14:textId="26A52067" w:rsidR="00C66E61" w:rsidRDefault="00C66E61" w:rsidP="001D101D">
      <w:pPr>
        <w:ind w:left="426" w:right="678"/>
        <w:jc w:val="both"/>
        <w:rPr>
          <w:rFonts w:asciiTheme="minorHAnsi" w:hAnsiTheme="minorHAnsi" w:cstheme="minorHAnsi"/>
          <w:bCs/>
          <w:sz w:val="23"/>
          <w:szCs w:val="23"/>
          <w:u w:val="single"/>
        </w:rPr>
      </w:pPr>
    </w:p>
    <w:p w14:paraId="442E29E0" w14:textId="1E23ADC3" w:rsidR="00C66E61" w:rsidRDefault="006B30BA" w:rsidP="006B30BA">
      <w:pPr>
        <w:ind w:left="426" w:right="678"/>
        <w:jc w:val="center"/>
        <w:rPr>
          <w:rFonts w:asciiTheme="minorHAnsi" w:hAnsiTheme="minorHAnsi" w:cstheme="minorHAnsi"/>
          <w:bCs/>
          <w:sz w:val="23"/>
          <w:szCs w:val="23"/>
          <w:u w:val="single"/>
        </w:rPr>
      </w:pPr>
      <w:r w:rsidRPr="006B30BA">
        <w:rPr>
          <w:rFonts w:asciiTheme="minorHAnsi" w:hAnsiTheme="minorHAnsi" w:cstheme="minorHAnsi"/>
          <w:bCs/>
          <w:noProof/>
          <w:sz w:val="23"/>
          <w:szCs w:val="23"/>
        </w:rPr>
        <w:drawing>
          <wp:inline distT="0" distB="0" distL="0" distR="0" wp14:anchorId="59CDC670" wp14:editId="43501DFD">
            <wp:extent cx="6496050" cy="4330700"/>
            <wp:effectExtent l="0" t="0" r="0" b="0"/>
            <wp:docPr id="7" name="Image 7" descr="Une image contenant dessin humoristique, dessin, illustration, chaussu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 humoristique, dessin, illustration, chaussures&#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6340" cy="4330893"/>
                    </a:xfrm>
                    <a:prstGeom prst="rect">
                      <a:avLst/>
                    </a:prstGeom>
                  </pic:spPr>
                </pic:pic>
              </a:graphicData>
            </a:graphic>
          </wp:inline>
        </w:drawing>
      </w:r>
    </w:p>
    <w:p w14:paraId="0602ECED" w14:textId="77777777" w:rsidR="00C66E61" w:rsidRDefault="00C66E61" w:rsidP="00C66E61">
      <w:pPr>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bCs/>
          <w:sz w:val="23"/>
          <w:szCs w:val="23"/>
        </w:rPr>
      </w:pPr>
    </w:p>
    <w:p w14:paraId="19E88F30" w14:textId="3947EDBB" w:rsidR="00035616" w:rsidRDefault="00292674" w:rsidP="00C66E61">
      <w:pPr>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bCs/>
          <w:sz w:val="23"/>
          <w:szCs w:val="23"/>
        </w:rPr>
      </w:pPr>
      <w:r w:rsidRPr="000F74E1">
        <w:rPr>
          <w:rFonts w:asciiTheme="minorHAnsi" w:hAnsiTheme="minorHAnsi" w:cstheme="minorHAnsi"/>
          <w:b/>
          <w:bCs/>
          <w:sz w:val="23"/>
          <w:szCs w:val="23"/>
        </w:rPr>
        <w:t>Points complémentaires </w:t>
      </w:r>
      <w:r w:rsidR="00D04D77" w:rsidRPr="000F74E1">
        <w:rPr>
          <w:rFonts w:asciiTheme="minorHAnsi" w:hAnsiTheme="minorHAnsi" w:cstheme="minorHAnsi"/>
          <w:b/>
          <w:bCs/>
          <w:sz w:val="23"/>
          <w:szCs w:val="23"/>
        </w:rPr>
        <w:t xml:space="preserve">PSU </w:t>
      </w:r>
      <w:r w:rsidR="00166596">
        <w:rPr>
          <w:rFonts w:asciiTheme="minorHAnsi" w:hAnsiTheme="minorHAnsi" w:cstheme="minorHAnsi"/>
          <w:b/>
          <w:bCs/>
          <w:sz w:val="23"/>
          <w:szCs w:val="23"/>
        </w:rPr>
        <w:t>Caf</w:t>
      </w:r>
      <w:r w:rsidR="00D04D77" w:rsidRPr="000F74E1">
        <w:rPr>
          <w:rFonts w:asciiTheme="minorHAnsi" w:hAnsiTheme="minorHAnsi" w:cstheme="minorHAnsi"/>
          <w:b/>
          <w:bCs/>
          <w:sz w:val="23"/>
          <w:szCs w:val="23"/>
        </w:rPr>
        <w:t xml:space="preserve"> rappelés aux gestionnaires</w:t>
      </w:r>
    </w:p>
    <w:p w14:paraId="1777EA2A" w14:textId="77777777" w:rsidR="00C66E61" w:rsidRDefault="00C66E61" w:rsidP="00C66E61">
      <w:pPr>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bCs/>
          <w:sz w:val="23"/>
          <w:szCs w:val="23"/>
        </w:rPr>
      </w:pPr>
    </w:p>
    <w:p w14:paraId="71091FD9" w14:textId="0617C710" w:rsidR="00C66E61" w:rsidRDefault="00C66E61" w:rsidP="000F74E1">
      <w:pPr>
        <w:ind w:left="426" w:right="537"/>
        <w:jc w:val="both"/>
        <w:rPr>
          <w:rFonts w:asciiTheme="minorHAnsi" w:hAnsiTheme="minorHAnsi" w:cstheme="minorHAnsi"/>
          <w:b/>
          <w:bCs/>
          <w:sz w:val="23"/>
          <w:szCs w:val="23"/>
        </w:rPr>
      </w:pPr>
    </w:p>
    <w:p w14:paraId="593C74C5" w14:textId="77777777" w:rsidR="00C66E61" w:rsidRPr="000F74E1" w:rsidRDefault="00C66E61" w:rsidP="000F74E1">
      <w:pPr>
        <w:ind w:left="426" w:right="537"/>
        <w:jc w:val="both"/>
        <w:rPr>
          <w:rFonts w:asciiTheme="minorHAnsi" w:hAnsiTheme="minorHAnsi" w:cstheme="minorHAnsi"/>
          <w:b/>
          <w:bCs/>
          <w:sz w:val="23"/>
          <w:szCs w:val="23"/>
        </w:rPr>
      </w:pPr>
    </w:p>
    <w:p w14:paraId="30DD4815" w14:textId="608F472D" w:rsidR="007C1EBF" w:rsidRPr="000F74E1" w:rsidRDefault="007C1EBF" w:rsidP="000F74E1">
      <w:pPr>
        <w:ind w:left="426" w:right="537"/>
        <w:jc w:val="both"/>
        <w:rPr>
          <w:rFonts w:asciiTheme="minorHAnsi" w:hAnsiTheme="minorHAnsi" w:cstheme="minorHAnsi"/>
          <w:sz w:val="23"/>
          <w:szCs w:val="23"/>
        </w:rPr>
      </w:pPr>
      <w:r w:rsidRPr="000F74E1">
        <w:rPr>
          <w:rFonts w:asciiTheme="minorHAnsi" w:hAnsiTheme="minorHAnsi" w:cstheme="minorHAnsi"/>
          <w:sz w:val="23"/>
          <w:szCs w:val="23"/>
        </w:rPr>
        <w:t xml:space="preserve">Pour rappel dans l’IT </w:t>
      </w:r>
      <w:r w:rsidR="009F3C19" w:rsidRPr="000F74E1">
        <w:rPr>
          <w:rFonts w:asciiTheme="minorHAnsi" w:hAnsiTheme="minorHAnsi" w:cstheme="minorHAnsi"/>
          <w:sz w:val="23"/>
          <w:szCs w:val="23"/>
        </w:rPr>
        <w:t xml:space="preserve">2022-126 </w:t>
      </w:r>
      <w:r w:rsidRPr="000F74E1">
        <w:rPr>
          <w:rFonts w:asciiTheme="minorHAnsi" w:hAnsiTheme="minorHAnsi" w:cstheme="minorHAnsi"/>
          <w:sz w:val="23"/>
          <w:szCs w:val="23"/>
        </w:rPr>
        <w:t>il est précisé aux gestionnaires le</w:t>
      </w:r>
      <w:r w:rsidR="009F3C19" w:rsidRPr="000F74E1">
        <w:rPr>
          <w:rFonts w:asciiTheme="minorHAnsi" w:hAnsiTheme="minorHAnsi" w:cstheme="minorHAnsi"/>
          <w:sz w:val="23"/>
          <w:szCs w:val="23"/>
        </w:rPr>
        <w:t>s</w:t>
      </w:r>
      <w:r w:rsidRPr="000F74E1">
        <w:rPr>
          <w:rFonts w:asciiTheme="minorHAnsi" w:hAnsiTheme="minorHAnsi" w:cstheme="minorHAnsi"/>
          <w:sz w:val="23"/>
          <w:szCs w:val="23"/>
        </w:rPr>
        <w:t xml:space="preserve"> point</w:t>
      </w:r>
      <w:r w:rsidR="009F3C19" w:rsidRPr="000F74E1">
        <w:rPr>
          <w:rFonts w:asciiTheme="minorHAnsi" w:hAnsiTheme="minorHAnsi" w:cstheme="minorHAnsi"/>
          <w:sz w:val="23"/>
          <w:szCs w:val="23"/>
        </w:rPr>
        <w:t>s</w:t>
      </w:r>
      <w:r w:rsidRPr="000F74E1">
        <w:rPr>
          <w:rFonts w:asciiTheme="minorHAnsi" w:hAnsiTheme="minorHAnsi" w:cstheme="minorHAnsi"/>
          <w:sz w:val="23"/>
          <w:szCs w:val="23"/>
        </w:rPr>
        <w:t xml:space="preserve"> suiva</w:t>
      </w:r>
      <w:r w:rsidR="009F3C19" w:rsidRPr="000F74E1">
        <w:rPr>
          <w:rFonts w:asciiTheme="minorHAnsi" w:hAnsiTheme="minorHAnsi" w:cstheme="minorHAnsi"/>
          <w:sz w:val="23"/>
          <w:szCs w:val="23"/>
        </w:rPr>
        <w:t>n</w:t>
      </w:r>
      <w:r w:rsidRPr="000F74E1">
        <w:rPr>
          <w:rFonts w:asciiTheme="minorHAnsi" w:hAnsiTheme="minorHAnsi" w:cstheme="minorHAnsi"/>
          <w:sz w:val="23"/>
          <w:szCs w:val="23"/>
        </w:rPr>
        <w:t>t</w:t>
      </w:r>
      <w:r w:rsidR="009F3C19" w:rsidRPr="000F74E1">
        <w:rPr>
          <w:rFonts w:asciiTheme="minorHAnsi" w:hAnsiTheme="minorHAnsi" w:cstheme="minorHAnsi"/>
          <w:sz w:val="23"/>
          <w:szCs w:val="23"/>
        </w:rPr>
        <w:t>s</w:t>
      </w:r>
      <w:r w:rsidRPr="000F74E1">
        <w:rPr>
          <w:rFonts w:asciiTheme="minorHAnsi" w:hAnsiTheme="minorHAnsi" w:cstheme="minorHAnsi"/>
          <w:sz w:val="23"/>
          <w:szCs w:val="23"/>
        </w:rPr>
        <w:t> :</w:t>
      </w:r>
    </w:p>
    <w:p w14:paraId="73AA66B5" w14:textId="77777777" w:rsidR="009F3C19" w:rsidRPr="000F74E1" w:rsidRDefault="009F3C19" w:rsidP="000F74E1">
      <w:pPr>
        <w:ind w:left="426" w:right="537"/>
        <w:jc w:val="both"/>
        <w:rPr>
          <w:rFonts w:asciiTheme="minorHAnsi" w:hAnsiTheme="minorHAnsi" w:cstheme="minorHAnsi"/>
          <w:sz w:val="23"/>
          <w:szCs w:val="23"/>
        </w:rPr>
      </w:pPr>
    </w:p>
    <w:p w14:paraId="7E074730" w14:textId="052A5F69" w:rsidR="009F3C19" w:rsidRDefault="009F3C19" w:rsidP="000F74E1">
      <w:pPr>
        <w:widowControl/>
        <w:autoSpaceDE/>
        <w:autoSpaceDN/>
        <w:spacing w:line="216" w:lineRule="auto"/>
        <w:ind w:left="426" w:right="537"/>
        <w:contextualSpacing/>
        <w:jc w:val="both"/>
        <w:rPr>
          <w:rFonts w:asciiTheme="minorHAnsi" w:eastAsiaTheme="minorEastAsia" w:hAnsiTheme="minorHAnsi" w:cstheme="minorHAnsi"/>
          <w:color w:val="000000"/>
          <w:kern w:val="24"/>
          <w:sz w:val="23"/>
          <w:szCs w:val="23"/>
          <w:lang w:eastAsia="fr-FR"/>
        </w:rPr>
      </w:pPr>
      <w:bookmarkStart w:id="0" w:name="_Hlk128050434"/>
      <w:r w:rsidRPr="00C66E61">
        <w:rPr>
          <w:rFonts w:asciiTheme="minorHAnsi" w:eastAsiaTheme="minorEastAsia" w:hAnsiTheme="minorHAnsi" w:cstheme="minorHAnsi"/>
          <w:b/>
          <w:bCs/>
          <w:color w:val="5F497A" w:themeColor="accent4" w:themeShade="BF"/>
          <w:kern w:val="24"/>
          <w:sz w:val="23"/>
          <w:szCs w:val="23"/>
          <w:lang w:eastAsia="fr-FR"/>
        </w:rPr>
        <w:t>Cautions </w:t>
      </w:r>
      <w:r w:rsidRPr="00C66E61">
        <w:rPr>
          <w:rFonts w:asciiTheme="minorHAnsi" w:eastAsia="Times New Roman" w:hAnsiTheme="minorHAnsi" w:cstheme="minorHAnsi"/>
          <w:color w:val="5F497A" w:themeColor="accent4" w:themeShade="BF"/>
          <w:sz w:val="23"/>
          <w:szCs w:val="23"/>
          <w:lang w:eastAsia="fr-FR"/>
        </w:rPr>
        <w:t xml:space="preserve">: </w:t>
      </w:r>
      <w:r w:rsidRPr="00C66E61">
        <w:rPr>
          <w:rFonts w:asciiTheme="minorHAnsi" w:eastAsiaTheme="minorEastAsia" w:hAnsiTheme="minorHAnsi" w:cstheme="minorHAnsi"/>
          <w:color w:val="5F497A" w:themeColor="accent4" w:themeShade="BF"/>
          <w:kern w:val="24"/>
          <w:sz w:val="23"/>
          <w:szCs w:val="23"/>
          <w:lang w:eastAsia="fr-FR"/>
        </w:rPr>
        <w:t xml:space="preserve"> </w:t>
      </w:r>
      <w:r w:rsidRPr="000F74E1">
        <w:rPr>
          <w:rFonts w:asciiTheme="minorHAnsi" w:eastAsiaTheme="minorEastAsia" w:hAnsiTheme="minorHAnsi" w:cstheme="minorHAnsi"/>
          <w:color w:val="000000"/>
          <w:kern w:val="24"/>
          <w:sz w:val="23"/>
          <w:szCs w:val="23"/>
          <w:lang w:eastAsia="fr-FR"/>
        </w:rPr>
        <w:t>les cautions sont considérées comme une pratique de majoration de la participation familiale en référence au barème national des participations familiales, susceptibles de constituer un frein à l’accessibilité des structures. A ce titre, ces pratiques ne sont pas encouragées par la branche Famille</w:t>
      </w:r>
      <w:r w:rsidR="00DE3B7B">
        <w:rPr>
          <w:rFonts w:asciiTheme="minorHAnsi" w:eastAsiaTheme="minorEastAsia" w:hAnsiTheme="minorHAnsi" w:cstheme="minorHAnsi"/>
          <w:color w:val="000000"/>
          <w:kern w:val="24"/>
          <w:sz w:val="23"/>
          <w:szCs w:val="23"/>
          <w:lang w:eastAsia="fr-FR"/>
        </w:rPr>
        <w:t>.</w:t>
      </w:r>
    </w:p>
    <w:p w14:paraId="46C4991B" w14:textId="77777777" w:rsidR="00DE3B7B" w:rsidRPr="000F74E1" w:rsidRDefault="00DE3B7B" w:rsidP="000F74E1">
      <w:pPr>
        <w:widowControl/>
        <w:autoSpaceDE/>
        <w:autoSpaceDN/>
        <w:spacing w:line="216" w:lineRule="auto"/>
        <w:ind w:left="426" w:right="537"/>
        <w:contextualSpacing/>
        <w:jc w:val="both"/>
        <w:rPr>
          <w:rFonts w:asciiTheme="minorHAnsi" w:eastAsiaTheme="minorEastAsia" w:hAnsiTheme="minorHAnsi" w:cstheme="minorHAnsi"/>
          <w:color w:val="000000"/>
          <w:kern w:val="24"/>
          <w:sz w:val="23"/>
          <w:szCs w:val="23"/>
          <w:lang w:eastAsia="fr-FR"/>
        </w:rPr>
      </w:pPr>
    </w:p>
    <w:bookmarkEnd w:id="0"/>
    <w:p w14:paraId="349E868B" w14:textId="4FC865A8" w:rsidR="00734FA6" w:rsidRPr="000F74E1" w:rsidRDefault="00734FA6" w:rsidP="000F74E1">
      <w:pPr>
        <w:widowControl/>
        <w:autoSpaceDE/>
        <w:autoSpaceDN/>
        <w:spacing w:line="216" w:lineRule="auto"/>
        <w:ind w:left="426" w:right="537"/>
        <w:contextualSpacing/>
        <w:jc w:val="both"/>
        <w:rPr>
          <w:rFonts w:asciiTheme="minorHAnsi" w:eastAsia="Times New Roman" w:hAnsiTheme="minorHAnsi" w:cstheme="minorHAnsi"/>
          <w:color w:val="002060"/>
          <w:sz w:val="23"/>
          <w:szCs w:val="23"/>
          <w:lang w:eastAsia="fr-FR"/>
        </w:rPr>
      </w:pPr>
      <w:r w:rsidRPr="00C66E61">
        <w:rPr>
          <w:rFonts w:asciiTheme="minorHAnsi" w:eastAsiaTheme="minorEastAsia" w:hAnsiTheme="minorHAnsi" w:cstheme="minorHAnsi"/>
          <w:b/>
          <w:bCs/>
          <w:color w:val="5F497A" w:themeColor="accent4" w:themeShade="BF"/>
          <w:kern w:val="24"/>
          <w:sz w:val="23"/>
          <w:szCs w:val="23"/>
          <w:lang w:eastAsia="fr-FR"/>
        </w:rPr>
        <w:t>Heures réalisées et heures facturées en accueil occasionnel</w:t>
      </w:r>
      <w:r w:rsidRPr="00C66E61">
        <w:rPr>
          <w:rFonts w:asciiTheme="minorHAnsi" w:eastAsia="Times New Roman" w:hAnsiTheme="minorHAnsi" w:cstheme="minorHAnsi"/>
          <w:color w:val="5F497A" w:themeColor="accent4" w:themeShade="BF"/>
          <w:sz w:val="23"/>
          <w:szCs w:val="23"/>
          <w:lang w:eastAsia="fr-FR"/>
        </w:rPr>
        <w:t xml:space="preserve"> </w:t>
      </w:r>
      <w:r w:rsidRPr="000F74E1">
        <w:rPr>
          <w:rFonts w:asciiTheme="minorHAnsi" w:eastAsiaTheme="minorEastAsia" w:hAnsiTheme="minorHAnsi" w:cstheme="minorHAnsi"/>
          <w:color w:val="000000"/>
          <w:kern w:val="24"/>
          <w:sz w:val="23"/>
          <w:szCs w:val="23"/>
          <w:lang w:eastAsia="fr-FR"/>
        </w:rPr>
        <w:t>par principe, pour l’accueil occasionnel, seules les heures de présence effectives des enfants sont facturées aux familles. De ce fait, les heures facturées sont égales aux heures réalisées.</w:t>
      </w:r>
      <w:r w:rsidR="00CC4ADE" w:rsidRPr="000F74E1">
        <w:rPr>
          <w:rFonts w:asciiTheme="minorHAnsi" w:eastAsiaTheme="minorEastAsia" w:hAnsiTheme="minorHAnsi" w:cstheme="minorHAnsi"/>
          <w:color w:val="000000"/>
          <w:kern w:val="24"/>
          <w:sz w:val="23"/>
          <w:szCs w:val="23"/>
          <w:lang w:eastAsia="fr-FR"/>
        </w:rPr>
        <w:t xml:space="preserve"> </w:t>
      </w:r>
      <w:r w:rsidRPr="000F74E1">
        <w:rPr>
          <w:rFonts w:asciiTheme="minorHAnsi" w:eastAsiaTheme="minorEastAsia" w:hAnsiTheme="minorHAnsi" w:cstheme="minorHAnsi"/>
          <w:color w:val="000000"/>
          <w:kern w:val="24"/>
          <w:sz w:val="23"/>
          <w:szCs w:val="23"/>
          <w:lang w:eastAsia="fr-FR"/>
        </w:rPr>
        <w:t>Ce principe s’applique même dans le cas où l’établissement pratique une réservation d’heures</w:t>
      </w:r>
      <w:r w:rsidRPr="000F74E1">
        <w:rPr>
          <w:rFonts w:asciiTheme="minorHAnsi" w:eastAsiaTheme="minorEastAsia" w:hAnsiTheme="minorHAnsi" w:cstheme="minorHAnsi"/>
          <w:color w:val="002060"/>
          <w:kern w:val="24"/>
          <w:sz w:val="23"/>
          <w:szCs w:val="23"/>
          <w:lang w:eastAsia="fr-FR"/>
        </w:rPr>
        <w:t xml:space="preserve">. </w:t>
      </w:r>
      <w:r w:rsidRPr="00C66E61">
        <w:rPr>
          <w:rFonts w:asciiTheme="minorHAnsi" w:eastAsiaTheme="minorEastAsia" w:hAnsiTheme="minorHAnsi" w:cstheme="minorHAnsi"/>
          <w:color w:val="5F497A" w:themeColor="accent4" w:themeShade="BF"/>
          <w:kern w:val="24"/>
          <w:sz w:val="23"/>
          <w:szCs w:val="23"/>
          <w:lang w:eastAsia="fr-FR"/>
        </w:rPr>
        <w:t>Toutefois, l’</w:t>
      </w:r>
      <w:r w:rsidR="00C66E61" w:rsidRPr="00C66E61">
        <w:rPr>
          <w:rFonts w:asciiTheme="minorHAnsi" w:eastAsiaTheme="minorEastAsia" w:hAnsiTheme="minorHAnsi" w:cstheme="minorHAnsi"/>
          <w:color w:val="5F497A" w:themeColor="accent4" w:themeShade="BF"/>
          <w:kern w:val="24"/>
          <w:sz w:val="23"/>
          <w:szCs w:val="23"/>
          <w:lang w:eastAsia="fr-FR"/>
        </w:rPr>
        <w:t>EAJE</w:t>
      </w:r>
      <w:r w:rsidRPr="00C66E61">
        <w:rPr>
          <w:rFonts w:asciiTheme="minorHAnsi" w:eastAsiaTheme="minorEastAsia" w:hAnsiTheme="minorHAnsi" w:cstheme="minorHAnsi"/>
          <w:color w:val="5F497A" w:themeColor="accent4" w:themeShade="BF"/>
          <w:kern w:val="24"/>
          <w:sz w:val="23"/>
          <w:szCs w:val="23"/>
          <w:lang w:eastAsia="fr-FR"/>
        </w:rPr>
        <w:t xml:space="preserve"> peut instaurer un délai de prévenance mentionné dans le règlement de fonctionnement pour les désistements éventuels des familles. Comme tout délai de prévenance, ce dernier doit être raisonnable et équilibré pour concilier les intérêts des familles et du gestionnaire.</w:t>
      </w:r>
    </w:p>
    <w:p w14:paraId="27ED3355" w14:textId="77777777" w:rsidR="00734FA6" w:rsidRPr="000F74E1" w:rsidRDefault="00734FA6" w:rsidP="000F74E1">
      <w:pPr>
        <w:widowControl/>
        <w:autoSpaceDE/>
        <w:autoSpaceDN/>
        <w:spacing w:line="216" w:lineRule="auto"/>
        <w:ind w:left="426" w:right="537"/>
        <w:contextualSpacing/>
        <w:jc w:val="both"/>
        <w:rPr>
          <w:rFonts w:asciiTheme="minorHAnsi" w:eastAsiaTheme="minorEastAsia" w:hAnsiTheme="minorHAnsi" w:cstheme="minorHAnsi"/>
          <w:b/>
          <w:bCs/>
          <w:color w:val="C0504D" w:themeColor="accent2"/>
          <w:kern w:val="24"/>
          <w:sz w:val="23"/>
          <w:szCs w:val="23"/>
          <w:lang w:eastAsia="fr-FR"/>
        </w:rPr>
      </w:pPr>
    </w:p>
    <w:p w14:paraId="442CAB86" w14:textId="01F3C2B1" w:rsidR="00734FA6" w:rsidRPr="000F74E1" w:rsidRDefault="00734FA6" w:rsidP="000F74E1">
      <w:pPr>
        <w:widowControl/>
        <w:autoSpaceDE/>
        <w:autoSpaceDN/>
        <w:spacing w:line="216" w:lineRule="auto"/>
        <w:ind w:left="426" w:right="537"/>
        <w:contextualSpacing/>
        <w:jc w:val="both"/>
        <w:rPr>
          <w:rFonts w:asciiTheme="minorHAnsi" w:eastAsia="Times New Roman" w:hAnsiTheme="minorHAnsi" w:cstheme="minorHAnsi"/>
          <w:color w:val="1CADE4"/>
          <w:sz w:val="23"/>
          <w:szCs w:val="23"/>
          <w:lang w:eastAsia="fr-FR"/>
        </w:rPr>
      </w:pPr>
      <w:r w:rsidRPr="00C66E61">
        <w:rPr>
          <w:rFonts w:asciiTheme="minorHAnsi" w:eastAsiaTheme="minorEastAsia" w:hAnsiTheme="minorHAnsi" w:cstheme="minorHAnsi"/>
          <w:b/>
          <w:bCs/>
          <w:color w:val="5F497A" w:themeColor="accent4" w:themeShade="BF"/>
          <w:kern w:val="24"/>
          <w:sz w:val="23"/>
          <w:szCs w:val="23"/>
          <w:lang w:eastAsia="fr-FR"/>
        </w:rPr>
        <w:t>Pratique des avoirs/remboursements</w:t>
      </w:r>
      <w:r w:rsidRPr="00C66E61">
        <w:rPr>
          <w:rFonts w:asciiTheme="minorHAnsi" w:eastAsia="Times New Roman" w:hAnsiTheme="minorHAnsi" w:cstheme="minorHAnsi"/>
          <w:color w:val="5F497A" w:themeColor="accent4" w:themeShade="BF"/>
          <w:sz w:val="23"/>
          <w:szCs w:val="23"/>
          <w:lang w:eastAsia="fr-FR"/>
        </w:rPr>
        <w:t xml:space="preserve"> : </w:t>
      </w:r>
      <w:r w:rsidRPr="000F74E1">
        <w:rPr>
          <w:rFonts w:asciiTheme="minorHAnsi" w:eastAsiaTheme="minorEastAsia" w:hAnsiTheme="minorHAnsi" w:cstheme="minorHAnsi"/>
          <w:color w:val="000000"/>
          <w:kern w:val="24"/>
          <w:sz w:val="23"/>
          <w:szCs w:val="23"/>
          <w:lang w:eastAsia="fr-FR"/>
        </w:rPr>
        <w:t xml:space="preserve">les pratiques visant à diminuer les heures facturées par avoir ou remboursement sont tolérées pour permettre de réduire le nombre de demi-journées/journées facturées aux familles pour lesquelles l’enfant n’a pas été accueilli dans la structure. Ces mesures doivent s’appliquer de la même manière à toutes les familles de la structure et être portées à la connaissance des familles par voie écrite (mail, affichage, dispositif intranet, etc.). En tout état de cause, ces pratiques ne peuvent constituer, par principe, un mécanisme d’ajustement pérenne d’un écart entre les heures facturées et réalisées résultant d’une mauvaise ou d’une non-application des règles de la </w:t>
      </w:r>
      <w:r w:rsidR="00166596">
        <w:rPr>
          <w:rFonts w:asciiTheme="minorHAnsi" w:eastAsiaTheme="minorEastAsia" w:hAnsiTheme="minorHAnsi" w:cstheme="minorHAnsi"/>
          <w:color w:val="000000"/>
          <w:kern w:val="24"/>
          <w:sz w:val="23"/>
          <w:szCs w:val="23"/>
          <w:lang w:eastAsia="fr-FR"/>
        </w:rPr>
        <w:t>PSU</w:t>
      </w:r>
      <w:r w:rsidRPr="000F74E1">
        <w:rPr>
          <w:rFonts w:asciiTheme="minorHAnsi" w:eastAsiaTheme="minorEastAsia" w:hAnsiTheme="minorHAnsi" w:cstheme="minorHAnsi"/>
          <w:color w:val="000000"/>
          <w:kern w:val="24"/>
          <w:sz w:val="23"/>
          <w:szCs w:val="23"/>
          <w:lang w:eastAsia="fr-FR"/>
        </w:rPr>
        <w:t>. Par exemple, pour les situations où la surfacturation est liée à des horaires contractualisés inadaptés, le contrat d’accueil entre le gestionnaire et la famille doit être revu.</w:t>
      </w:r>
    </w:p>
    <w:p w14:paraId="00BD0894" w14:textId="77777777" w:rsidR="00734FA6" w:rsidRPr="000F74E1" w:rsidRDefault="00734FA6" w:rsidP="000F74E1">
      <w:pPr>
        <w:widowControl/>
        <w:autoSpaceDE/>
        <w:autoSpaceDN/>
        <w:spacing w:line="216" w:lineRule="auto"/>
        <w:ind w:left="426" w:right="537"/>
        <w:contextualSpacing/>
        <w:jc w:val="both"/>
        <w:rPr>
          <w:rFonts w:asciiTheme="minorHAnsi" w:eastAsia="Times New Roman" w:hAnsiTheme="minorHAnsi" w:cstheme="minorHAnsi"/>
          <w:color w:val="1CADE4"/>
          <w:sz w:val="23"/>
          <w:szCs w:val="23"/>
          <w:lang w:eastAsia="fr-FR"/>
        </w:rPr>
      </w:pPr>
      <w:r w:rsidRPr="000F74E1">
        <w:rPr>
          <w:rFonts w:asciiTheme="minorHAnsi" w:eastAsiaTheme="minorEastAsia" w:hAnsiTheme="minorHAnsi" w:cstheme="minorHAnsi"/>
          <w:color w:val="000000"/>
          <w:kern w:val="24"/>
          <w:sz w:val="23"/>
          <w:szCs w:val="23"/>
          <w:lang w:eastAsia="fr-FR"/>
        </w:rPr>
        <w:t>Pour rappel, les avoirs et remboursements doivent être rattachés à l’exercice concerné (en année civile) en appliquant les mêmes règles de rattachement que pour la comptabilisation des charges et produits induits.</w:t>
      </w:r>
    </w:p>
    <w:p w14:paraId="15BDF14D" w14:textId="77777777" w:rsidR="00734FA6" w:rsidRPr="000F74E1" w:rsidRDefault="00734FA6" w:rsidP="000F74E1">
      <w:pPr>
        <w:widowControl/>
        <w:autoSpaceDE/>
        <w:autoSpaceDN/>
        <w:spacing w:line="216" w:lineRule="auto"/>
        <w:ind w:left="426" w:right="537"/>
        <w:contextualSpacing/>
        <w:jc w:val="both"/>
        <w:rPr>
          <w:rFonts w:asciiTheme="minorHAnsi" w:eastAsiaTheme="minorEastAsia" w:hAnsiTheme="minorHAnsi" w:cstheme="minorHAnsi"/>
          <w:b/>
          <w:bCs/>
          <w:color w:val="C0504D" w:themeColor="accent2"/>
          <w:kern w:val="24"/>
          <w:sz w:val="23"/>
          <w:szCs w:val="23"/>
          <w:lang w:eastAsia="fr-FR"/>
        </w:rPr>
      </w:pPr>
    </w:p>
    <w:p w14:paraId="265DE4A0" w14:textId="77777777" w:rsidR="006B30BA" w:rsidRDefault="006B30BA" w:rsidP="000F74E1">
      <w:pPr>
        <w:widowControl/>
        <w:autoSpaceDE/>
        <w:autoSpaceDN/>
        <w:spacing w:line="216" w:lineRule="auto"/>
        <w:ind w:left="426" w:right="537"/>
        <w:contextualSpacing/>
        <w:jc w:val="both"/>
        <w:rPr>
          <w:rFonts w:asciiTheme="minorHAnsi" w:eastAsiaTheme="minorEastAsia" w:hAnsiTheme="minorHAnsi" w:cstheme="minorHAnsi"/>
          <w:b/>
          <w:bCs/>
          <w:color w:val="5F497A" w:themeColor="accent4" w:themeShade="BF"/>
          <w:kern w:val="24"/>
          <w:sz w:val="23"/>
          <w:szCs w:val="23"/>
          <w:lang w:eastAsia="fr-FR"/>
        </w:rPr>
      </w:pPr>
    </w:p>
    <w:p w14:paraId="060210AF" w14:textId="77777777" w:rsidR="00E60C8D" w:rsidRDefault="00E60C8D" w:rsidP="000F74E1">
      <w:pPr>
        <w:widowControl/>
        <w:autoSpaceDE/>
        <w:autoSpaceDN/>
        <w:spacing w:line="216" w:lineRule="auto"/>
        <w:ind w:left="426" w:right="537"/>
        <w:contextualSpacing/>
        <w:jc w:val="both"/>
        <w:rPr>
          <w:rFonts w:asciiTheme="minorHAnsi" w:eastAsiaTheme="minorEastAsia" w:hAnsiTheme="minorHAnsi" w:cstheme="minorHAnsi"/>
          <w:b/>
          <w:bCs/>
          <w:color w:val="5F497A" w:themeColor="accent4" w:themeShade="BF"/>
          <w:kern w:val="24"/>
          <w:sz w:val="23"/>
          <w:szCs w:val="23"/>
          <w:lang w:eastAsia="fr-FR"/>
        </w:rPr>
      </w:pPr>
    </w:p>
    <w:p w14:paraId="6F89EDF7" w14:textId="77777777" w:rsidR="00E60C8D" w:rsidRDefault="00E60C8D" w:rsidP="000F74E1">
      <w:pPr>
        <w:widowControl/>
        <w:autoSpaceDE/>
        <w:autoSpaceDN/>
        <w:spacing w:line="216" w:lineRule="auto"/>
        <w:ind w:left="426" w:right="537"/>
        <w:contextualSpacing/>
        <w:jc w:val="both"/>
        <w:rPr>
          <w:rFonts w:asciiTheme="minorHAnsi" w:eastAsiaTheme="minorEastAsia" w:hAnsiTheme="minorHAnsi" w:cstheme="minorHAnsi"/>
          <w:b/>
          <w:bCs/>
          <w:color w:val="5F497A" w:themeColor="accent4" w:themeShade="BF"/>
          <w:kern w:val="24"/>
          <w:sz w:val="23"/>
          <w:szCs w:val="23"/>
          <w:lang w:eastAsia="fr-FR"/>
        </w:rPr>
      </w:pPr>
    </w:p>
    <w:p w14:paraId="62A76E19" w14:textId="1846CF43" w:rsidR="009F3C19" w:rsidRPr="000F74E1" w:rsidRDefault="009F3C19" w:rsidP="000F74E1">
      <w:pPr>
        <w:widowControl/>
        <w:autoSpaceDE/>
        <w:autoSpaceDN/>
        <w:spacing w:line="216" w:lineRule="auto"/>
        <w:ind w:left="426" w:right="537"/>
        <w:contextualSpacing/>
        <w:jc w:val="both"/>
        <w:rPr>
          <w:rFonts w:asciiTheme="minorHAnsi" w:eastAsiaTheme="minorEastAsia" w:hAnsiTheme="minorHAnsi" w:cstheme="minorHAnsi"/>
          <w:color w:val="000000"/>
          <w:kern w:val="24"/>
          <w:sz w:val="23"/>
          <w:szCs w:val="23"/>
          <w:lang w:eastAsia="fr-FR"/>
        </w:rPr>
      </w:pPr>
      <w:r w:rsidRPr="00C66E61">
        <w:rPr>
          <w:rFonts w:asciiTheme="minorHAnsi" w:eastAsiaTheme="minorEastAsia" w:hAnsiTheme="minorHAnsi" w:cstheme="minorHAnsi"/>
          <w:b/>
          <w:bCs/>
          <w:color w:val="5F497A" w:themeColor="accent4" w:themeShade="BF"/>
          <w:kern w:val="24"/>
          <w:sz w:val="23"/>
          <w:szCs w:val="23"/>
          <w:lang w:eastAsia="fr-FR"/>
        </w:rPr>
        <w:t>Modalités de calcul du délai de carence</w:t>
      </w:r>
      <w:r w:rsidR="00C66E61">
        <w:rPr>
          <w:rFonts w:asciiTheme="minorHAnsi" w:eastAsiaTheme="minorEastAsia" w:hAnsiTheme="minorHAnsi" w:cstheme="minorHAnsi"/>
          <w:b/>
          <w:bCs/>
          <w:color w:val="5F497A" w:themeColor="accent4" w:themeShade="BF"/>
          <w:kern w:val="24"/>
          <w:sz w:val="23"/>
          <w:szCs w:val="23"/>
          <w:lang w:eastAsia="fr-FR"/>
        </w:rPr>
        <w:t> </w:t>
      </w:r>
      <w:r w:rsidR="00C66E61">
        <w:rPr>
          <w:rFonts w:asciiTheme="minorHAnsi" w:eastAsia="Times New Roman" w:hAnsiTheme="minorHAnsi" w:cstheme="minorHAnsi"/>
          <w:color w:val="5F497A" w:themeColor="accent4" w:themeShade="BF"/>
          <w:sz w:val="23"/>
          <w:szCs w:val="23"/>
          <w:lang w:eastAsia="fr-FR"/>
        </w:rPr>
        <w:t>:</w:t>
      </w:r>
      <w:r w:rsidRPr="00C66E61">
        <w:rPr>
          <w:rFonts w:asciiTheme="minorHAnsi" w:eastAsiaTheme="minorEastAsia" w:hAnsiTheme="minorHAnsi" w:cstheme="minorHAnsi"/>
          <w:color w:val="000000"/>
          <w:kern w:val="24"/>
          <w:sz w:val="23"/>
          <w:szCs w:val="23"/>
          <w:lang w:eastAsia="fr-FR"/>
        </w:rPr>
        <w:t xml:space="preserve"> </w:t>
      </w:r>
      <w:r w:rsidRPr="000F74E1">
        <w:rPr>
          <w:rFonts w:asciiTheme="minorHAnsi" w:eastAsiaTheme="minorEastAsia" w:hAnsiTheme="minorHAnsi" w:cstheme="minorHAnsi"/>
          <w:color w:val="000000"/>
          <w:kern w:val="24"/>
          <w:sz w:val="23"/>
          <w:szCs w:val="23"/>
          <w:lang w:eastAsia="fr-FR"/>
        </w:rPr>
        <w:t xml:space="preserve">le délai de carence en cas d’absence pour maladie d’un enfant accueilli en accueil régulier comprend le premier jour d’absence et les deux jours calendaires qui suivent. Les gestionnaires peuvent, s’ils le souhaitent, appliquer des mesures plus favorables aux familles, visant à diminuer le nombre d’heures facturées (par exemple déduction avant le quatrième jour d’absence). </w:t>
      </w:r>
    </w:p>
    <w:p w14:paraId="21944E80" w14:textId="67B7E9B6" w:rsidR="009F3C19" w:rsidRPr="000F74E1" w:rsidRDefault="009F3C19" w:rsidP="000F74E1">
      <w:pPr>
        <w:widowControl/>
        <w:autoSpaceDE/>
        <w:autoSpaceDN/>
        <w:spacing w:line="216" w:lineRule="auto"/>
        <w:ind w:left="426" w:right="537"/>
        <w:contextualSpacing/>
        <w:jc w:val="both"/>
        <w:rPr>
          <w:rFonts w:asciiTheme="minorHAnsi" w:eastAsiaTheme="minorEastAsia" w:hAnsiTheme="minorHAnsi" w:cstheme="minorHAnsi"/>
          <w:b/>
          <w:bCs/>
          <w:color w:val="8064A2" w:themeColor="accent4"/>
          <w:kern w:val="24"/>
          <w:sz w:val="23"/>
          <w:szCs w:val="23"/>
          <w:lang w:eastAsia="fr-FR"/>
        </w:rPr>
      </w:pPr>
      <w:r w:rsidRPr="000F74E1">
        <w:rPr>
          <w:rFonts w:asciiTheme="minorHAnsi" w:eastAsiaTheme="minorEastAsia" w:hAnsiTheme="minorHAnsi" w:cstheme="minorHAnsi"/>
          <w:color w:val="000000"/>
          <w:kern w:val="24"/>
          <w:sz w:val="23"/>
          <w:szCs w:val="23"/>
          <w:lang w:eastAsia="fr-FR"/>
        </w:rPr>
        <w:t xml:space="preserve">Pour mémoire, au titre de la circulaire conjointe du ministère du travail, de l’emploi et de la santé, et du ministère des solidarités et de la cohésion sociale du 27 septembre 2011 relative à la rationalisation des certificats médicaux, </w:t>
      </w:r>
      <w:r w:rsidRPr="00C66E61">
        <w:rPr>
          <w:rFonts w:asciiTheme="minorHAnsi" w:eastAsiaTheme="minorEastAsia" w:hAnsiTheme="minorHAnsi" w:cstheme="minorHAnsi"/>
          <w:b/>
          <w:bCs/>
          <w:color w:val="5F497A" w:themeColor="accent4" w:themeShade="BF"/>
          <w:kern w:val="24"/>
          <w:sz w:val="23"/>
          <w:szCs w:val="23"/>
          <w:lang w:eastAsia="fr-FR"/>
        </w:rPr>
        <w:t>pour les absences de moins de 4 jours un certificat médical n’est pas exigible. Une attestation de la famille est alors produite.</w:t>
      </w:r>
    </w:p>
    <w:p w14:paraId="562A3AC2" w14:textId="77777777" w:rsidR="00A10343" w:rsidRPr="000F74E1" w:rsidRDefault="00A10343" w:rsidP="000F74E1">
      <w:pPr>
        <w:widowControl/>
        <w:autoSpaceDE/>
        <w:autoSpaceDN/>
        <w:spacing w:line="216" w:lineRule="auto"/>
        <w:ind w:left="426" w:right="537"/>
        <w:contextualSpacing/>
        <w:jc w:val="both"/>
        <w:rPr>
          <w:rFonts w:asciiTheme="minorHAnsi" w:eastAsiaTheme="minorEastAsia" w:hAnsiTheme="minorHAnsi" w:cstheme="minorHAnsi"/>
          <w:b/>
          <w:bCs/>
          <w:color w:val="C0504D" w:themeColor="accent2"/>
          <w:kern w:val="24"/>
          <w:sz w:val="23"/>
          <w:szCs w:val="23"/>
          <w:lang w:eastAsia="fr-FR"/>
        </w:rPr>
      </w:pPr>
    </w:p>
    <w:p w14:paraId="56FD5717" w14:textId="1435271D" w:rsidR="00EE5104" w:rsidRPr="00C66E61" w:rsidRDefault="00EE5104" w:rsidP="000F74E1">
      <w:pPr>
        <w:widowControl/>
        <w:autoSpaceDE/>
        <w:autoSpaceDN/>
        <w:spacing w:line="216" w:lineRule="auto"/>
        <w:ind w:left="426" w:right="537"/>
        <w:contextualSpacing/>
        <w:jc w:val="both"/>
        <w:rPr>
          <w:rFonts w:asciiTheme="minorHAnsi" w:eastAsiaTheme="minorEastAsia" w:hAnsiTheme="minorHAnsi" w:cstheme="minorHAnsi"/>
          <w:b/>
          <w:bCs/>
          <w:color w:val="5F497A" w:themeColor="accent4" w:themeShade="BF"/>
          <w:kern w:val="24"/>
          <w:sz w:val="23"/>
          <w:szCs w:val="23"/>
          <w:lang w:eastAsia="fr-FR"/>
        </w:rPr>
      </w:pPr>
      <w:r w:rsidRPr="00C66E61">
        <w:rPr>
          <w:rFonts w:asciiTheme="minorHAnsi" w:eastAsiaTheme="minorEastAsia" w:hAnsiTheme="minorHAnsi" w:cstheme="minorHAnsi"/>
          <w:b/>
          <w:bCs/>
          <w:color w:val="5F497A" w:themeColor="accent4" w:themeShade="BF"/>
          <w:kern w:val="24"/>
          <w:sz w:val="23"/>
          <w:szCs w:val="23"/>
          <w:lang w:eastAsia="fr-FR"/>
        </w:rPr>
        <w:t>Pas de délai de carence, c’est-à-dire que les heures d’absence ne sont pas facturées aux familles, dans les situations suivantes :</w:t>
      </w:r>
    </w:p>
    <w:p w14:paraId="5002FA86" w14:textId="74579323" w:rsidR="00EE5104" w:rsidRPr="000F74E1" w:rsidRDefault="00A10343" w:rsidP="000F74E1">
      <w:pPr>
        <w:widowControl/>
        <w:autoSpaceDE/>
        <w:autoSpaceDN/>
        <w:spacing w:line="216" w:lineRule="auto"/>
        <w:ind w:left="426" w:right="537"/>
        <w:contextualSpacing/>
        <w:jc w:val="both"/>
        <w:rPr>
          <w:rFonts w:asciiTheme="minorHAnsi" w:eastAsia="Times New Roman" w:hAnsiTheme="minorHAnsi" w:cstheme="minorHAnsi"/>
          <w:color w:val="1CADE4"/>
          <w:sz w:val="23"/>
          <w:szCs w:val="23"/>
          <w:lang w:eastAsia="fr-FR"/>
        </w:rPr>
      </w:pPr>
      <w:r w:rsidRPr="000F74E1">
        <w:rPr>
          <w:rFonts w:asciiTheme="minorHAnsi" w:eastAsiaTheme="minorEastAsia" w:hAnsiTheme="minorHAnsi" w:cstheme="minorHAnsi"/>
          <w:color w:val="000000"/>
          <w:kern w:val="24"/>
          <w:sz w:val="23"/>
          <w:szCs w:val="23"/>
          <w:lang w:eastAsia="fr-FR"/>
        </w:rPr>
        <w:t>Éviction</w:t>
      </w:r>
      <w:r w:rsidR="00EE5104" w:rsidRPr="000F74E1">
        <w:rPr>
          <w:rFonts w:asciiTheme="minorHAnsi" w:eastAsiaTheme="minorEastAsia" w:hAnsiTheme="minorHAnsi" w:cstheme="minorHAnsi"/>
          <w:color w:val="000000"/>
          <w:kern w:val="24"/>
          <w:sz w:val="23"/>
          <w:szCs w:val="23"/>
          <w:lang w:eastAsia="fr-FR"/>
        </w:rPr>
        <w:t xml:space="preserve"> de la crèche en application des dispositions des protocoles prévus au II de l'article R. 2324-30 du code de la santé publique, en particulier le protocole détaillant les mesures préventives d'hygiène générale et les mesures d'hygiène renforcées à prendre en cas de maladie contagieuse ou d'épidémie, ou tout autre situation dangereuse pour la santé ;</w:t>
      </w:r>
    </w:p>
    <w:p w14:paraId="4C9B2A4D" w14:textId="540BB195" w:rsidR="00EE5104" w:rsidRPr="000F74E1" w:rsidRDefault="00A10343" w:rsidP="000F74E1">
      <w:pPr>
        <w:widowControl/>
        <w:autoSpaceDE/>
        <w:autoSpaceDN/>
        <w:spacing w:line="216" w:lineRule="auto"/>
        <w:ind w:left="426" w:right="537"/>
        <w:contextualSpacing/>
        <w:jc w:val="both"/>
        <w:rPr>
          <w:rFonts w:asciiTheme="minorHAnsi" w:eastAsia="Times New Roman" w:hAnsiTheme="minorHAnsi" w:cstheme="minorHAnsi"/>
          <w:color w:val="1CADE4"/>
          <w:sz w:val="23"/>
          <w:szCs w:val="23"/>
          <w:lang w:eastAsia="fr-FR"/>
        </w:rPr>
      </w:pPr>
      <w:r w:rsidRPr="000F74E1">
        <w:rPr>
          <w:rFonts w:asciiTheme="minorHAnsi" w:eastAsiaTheme="minorEastAsia" w:hAnsiTheme="minorHAnsi" w:cstheme="minorHAnsi"/>
          <w:color w:val="000000"/>
          <w:kern w:val="24"/>
          <w:sz w:val="23"/>
          <w:szCs w:val="23"/>
          <w:lang w:eastAsia="fr-FR"/>
        </w:rPr>
        <w:t>Hospitalisation</w:t>
      </w:r>
      <w:r w:rsidR="00EE5104" w:rsidRPr="000F74E1">
        <w:rPr>
          <w:rFonts w:asciiTheme="minorHAnsi" w:eastAsiaTheme="minorEastAsia" w:hAnsiTheme="minorHAnsi" w:cstheme="minorHAnsi"/>
          <w:color w:val="000000"/>
          <w:kern w:val="24"/>
          <w:sz w:val="23"/>
          <w:szCs w:val="23"/>
          <w:lang w:eastAsia="fr-FR"/>
        </w:rPr>
        <w:t xml:space="preserve"> de l’enfant sur présentation d'un bulletin d'hospitalisation.</w:t>
      </w:r>
    </w:p>
    <w:p w14:paraId="5DF82876" w14:textId="77777777" w:rsidR="00A10343" w:rsidRPr="000F74E1" w:rsidRDefault="00A10343" w:rsidP="000F74E1">
      <w:pPr>
        <w:widowControl/>
        <w:autoSpaceDE/>
        <w:autoSpaceDN/>
        <w:spacing w:line="216" w:lineRule="auto"/>
        <w:ind w:left="426" w:right="537"/>
        <w:contextualSpacing/>
        <w:jc w:val="both"/>
        <w:rPr>
          <w:rFonts w:asciiTheme="minorHAnsi" w:eastAsiaTheme="minorEastAsia" w:hAnsiTheme="minorHAnsi" w:cstheme="minorHAnsi"/>
          <w:b/>
          <w:bCs/>
          <w:color w:val="C0504D" w:themeColor="accent2"/>
          <w:kern w:val="24"/>
          <w:sz w:val="23"/>
          <w:szCs w:val="23"/>
          <w:lang w:eastAsia="fr-FR"/>
        </w:rPr>
      </w:pPr>
    </w:p>
    <w:p w14:paraId="256F5AF9" w14:textId="5FA87E0A" w:rsidR="00EE5104" w:rsidRPr="00C66E61" w:rsidRDefault="00EE5104" w:rsidP="000F74E1">
      <w:pPr>
        <w:widowControl/>
        <w:autoSpaceDE/>
        <w:autoSpaceDN/>
        <w:spacing w:line="216" w:lineRule="auto"/>
        <w:ind w:left="426" w:right="537"/>
        <w:contextualSpacing/>
        <w:jc w:val="both"/>
        <w:rPr>
          <w:rFonts w:asciiTheme="minorHAnsi" w:eastAsia="Times New Roman" w:hAnsiTheme="minorHAnsi" w:cstheme="minorHAnsi"/>
          <w:color w:val="5F497A" w:themeColor="accent4" w:themeShade="BF"/>
          <w:sz w:val="23"/>
          <w:szCs w:val="23"/>
          <w:lang w:eastAsia="fr-FR"/>
        </w:rPr>
      </w:pPr>
      <w:r w:rsidRPr="00C66E61">
        <w:rPr>
          <w:rFonts w:asciiTheme="minorHAnsi" w:eastAsiaTheme="minorEastAsia" w:hAnsiTheme="minorHAnsi" w:cstheme="minorHAnsi"/>
          <w:b/>
          <w:bCs/>
          <w:color w:val="5F497A" w:themeColor="accent4" w:themeShade="BF"/>
          <w:kern w:val="24"/>
          <w:sz w:val="23"/>
          <w:szCs w:val="23"/>
          <w:lang w:eastAsia="fr-FR"/>
        </w:rPr>
        <w:t>Utilisation du service Cdap</w:t>
      </w:r>
    </w:p>
    <w:p w14:paraId="3C01DB8C" w14:textId="77777777" w:rsidR="00EE5104" w:rsidRPr="000F74E1" w:rsidRDefault="00EE5104" w:rsidP="000F74E1">
      <w:pPr>
        <w:widowControl/>
        <w:autoSpaceDE/>
        <w:autoSpaceDN/>
        <w:spacing w:line="216" w:lineRule="auto"/>
        <w:ind w:left="426" w:right="537"/>
        <w:contextualSpacing/>
        <w:jc w:val="both"/>
        <w:rPr>
          <w:rFonts w:asciiTheme="minorHAnsi" w:eastAsia="Times New Roman" w:hAnsiTheme="minorHAnsi" w:cstheme="minorHAnsi"/>
          <w:color w:val="1CADE4"/>
          <w:sz w:val="23"/>
          <w:szCs w:val="23"/>
          <w:lang w:eastAsia="fr-FR"/>
        </w:rPr>
      </w:pPr>
      <w:r w:rsidRPr="000F74E1">
        <w:rPr>
          <w:rFonts w:asciiTheme="minorHAnsi" w:eastAsiaTheme="minorEastAsia" w:hAnsiTheme="minorHAnsi" w:cstheme="minorHAnsi"/>
          <w:color w:val="000000"/>
          <w:kern w:val="24"/>
          <w:sz w:val="23"/>
          <w:szCs w:val="23"/>
          <w:lang w:eastAsia="fr-FR"/>
        </w:rPr>
        <w:t>Pour les parents allocataires des Caf, compte tenu de la simplification de l’acquisition des ressources, les gestionnaires doivent utiliser le service Cdap accessible via le portail Mon compte partenaire pour définir le montant des participations familiales des allocataires.</w:t>
      </w:r>
    </w:p>
    <w:p w14:paraId="2E506293" w14:textId="77777777" w:rsidR="00EE5104" w:rsidRPr="000F74E1" w:rsidRDefault="00EE5104" w:rsidP="000F74E1">
      <w:pPr>
        <w:widowControl/>
        <w:autoSpaceDE/>
        <w:autoSpaceDN/>
        <w:spacing w:line="216" w:lineRule="auto"/>
        <w:ind w:left="426" w:right="537"/>
        <w:contextualSpacing/>
        <w:jc w:val="both"/>
        <w:rPr>
          <w:rFonts w:asciiTheme="minorHAnsi" w:eastAsia="Times New Roman" w:hAnsiTheme="minorHAnsi" w:cstheme="minorHAnsi"/>
          <w:color w:val="1CADE4"/>
          <w:sz w:val="23"/>
          <w:szCs w:val="23"/>
          <w:lang w:eastAsia="fr-FR"/>
        </w:rPr>
      </w:pPr>
      <w:r w:rsidRPr="000F74E1">
        <w:rPr>
          <w:rFonts w:asciiTheme="minorHAnsi" w:eastAsiaTheme="minorEastAsia" w:hAnsiTheme="minorHAnsi" w:cstheme="minorHAnsi"/>
          <w:color w:val="000000"/>
          <w:kern w:val="24"/>
          <w:sz w:val="23"/>
          <w:szCs w:val="23"/>
          <w:lang w:eastAsia="fr-FR"/>
        </w:rPr>
        <w:t>Il s’agit du service de communication digitale mis en place par la branche Famille afin de permettre à ses partenaires un accès direct à la consultation des dossiers allocataires Caf (ressources, nombre d’enfants à charge). Il fait l’objet d’une mise à jour en temps réel. Il est régi par une convention de service entre la Caf et le partenaire. Il respecte les règles de confidentialité et a fait l’objet d’un avis favorable de la Cnil.</w:t>
      </w:r>
    </w:p>
    <w:p w14:paraId="5CE27DA3" w14:textId="77777777" w:rsidR="00EE5104" w:rsidRPr="000F74E1" w:rsidRDefault="00EE5104" w:rsidP="000F74E1">
      <w:pPr>
        <w:widowControl/>
        <w:autoSpaceDE/>
        <w:autoSpaceDN/>
        <w:spacing w:line="216" w:lineRule="auto"/>
        <w:ind w:left="426" w:right="537"/>
        <w:contextualSpacing/>
        <w:jc w:val="both"/>
        <w:rPr>
          <w:rFonts w:asciiTheme="minorHAnsi" w:eastAsia="Times New Roman" w:hAnsiTheme="minorHAnsi" w:cstheme="minorHAnsi"/>
          <w:color w:val="1CADE4"/>
          <w:sz w:val="23"/>
          <w:szCs w:val="23"/>
          <w:lang w:eastAsia="fr-FR"/>
        </w:rPr>
      </w:pPr>
      <w:r w:rsidRPr="000F74E1">
        <w:rPr>
          <w:rFonts w:asciiTheme="minorHAnsi" w:eastAsiaTheme="minorEastAsia" w:hAnsiTheme="minorHAnsi" w:cstheme="minorHAnsi"/>
          <w:color w:val="000000"/>
          <w:kern w:val="24"/>
          <w:sz w:val="23"/>
          <w:szCs w:val="23"/>
          <w:lang w:eastAsia="fr-FR"/>
        </w:rPr>
        <w:t>Chaque famille doit donner son aval à la consultation de Cdap par le partenaire. Le consentement est formalisé au moyen d’une mention explicite précisant quelles sont les données auxquelles le partenaire a accès (ressources N-2, QF, nombre d’enfants à charge, enfant bénéficiaire de l’AEEH) qui doit figurer dans un document signé de la famille qui peut être une fiche dédiée dans le dossier d’inscription ou le contrat d’accueil ou le règlement de fonctionnement par exemple.</w:t>
      </w:r>
    </w:p>
    <w:p w14:paraId="77FAC70E" w14:textId="59B204F6" w:rsidR="00EE5104" w:rsidRPr="000F74E1" w:rsidRDefault="00EE5104" w:rsidP="000F74E1">
      <w:pPr>
        <w:widowControl/>
        <w:autoSpaceDE/>
        <w:autoSpaceDN/>
        <w:spacing w:line="216" w:lineRule="auto"/>
        <w:ind w:left="426" w:right="537"/>
        <w:contextualSpacing/>
        <w:jc w:val="both"/>
        <w:rPr>
          <w:rFonts w:asciiTheme="minorHAnsi" w:eastAsiaTheme="minorEastAsia" w:hAnsiTheme="minorHAnsi" w:cstheme="minorHAnsi"/>
          <w:color w:val="000000"/>
          <w:kern w:val="24"/>
          <w:sz w:val="23"/>
          <w:szCs w:val="23"/>
          <w:lang w:eastAsia="fr-FR"/>
        </w:rPr>
      </w:pPr>
      <w:r w:rsidRPr="000F74E1">
        <w:rPr>
          <w:rFonts w:asciiTheme="minorHAnsi" w:eastAsiaTheme="minorEastAsia" w:hAnsiTheme="minorHAnsi" w:cstheme="minorHAnsi"/>
          <w:b/>
          <w:bCs/>
          <w:color w:val="000000"/>
          <w:kern w:val="24"/>
          <w:sz w:val="23"/>
          <w:szCs w:val="23"/>
          <w:lang w:eastAsia="fr-FR"/>
        </w:rPr>
        <w:t>Les captures d’écran de Cdap doivent être conservées par les gestionnaires, en cas de contrôle</w:t>
      </w:r>
      <w:r w:rsidRPr="000F74E1">
        <w:rPr>
          <w:rFonts w:asciiTheme="minorHAnsi" w:eastAsiaTheme="minorEastAsia" w:hAnsiTheme="minorHAnsi" w:cstheme="minorHAnsi"/>
          <w:color w:val="000000"/>
          <w:kern w:val="24"/>
          <w:sz w:val="23"/>
          <w:szCs w:val="23"/>
          <w:lang w:eastAsia="fr-FR"/>
        </w:rPr>
        <w:t>.</w:t>
      </w:r>
    </w:p>
    <w:p w14:paraId="2AD2A51B" w14:textId="77777777" w:rsidR="00D55FB4" w:rsidRPr="000F74E1" w:rsidRDefault="00D55FB4" w:rsidP="000F74E1">
      <w:pPr>
        <w:widowControl/>
        <w:autoSpaceDE/>
        <w:autoSpaceDN/>
        <w:spacing w:line="216" w:lineRule="auto"/>
        <w:ind w:left="426" w:right="537"/>
        <w:contextualSpacing/>
        <w:jc w:val="both"/>
        <w:rPr>
          <w:rFonts w:asciiTheme="minorHAnsi" w:eastAsia="Times New Roman" w:hAnsiTheme="minorHAnsi" w:cstheme="minorHAnsi"/>
          <w:color w:val="1CADE4"/>
          <w:sz w:val="23"/>
          <w:szCs w:val="23"/>
          <w:lang w:eastAsia="fr-FR"/>
        </w:rPr>
      </w:pPr>
      <w:r w:rsidRPr="000F74E1">
        <w:rPr>
          <w:rFonts w:asciiTheme="minorHAnsi" w:eastAsiaTheme="minorEastAsia" w:hAnsiTheme="minorHAnsi" w:cstheme="minorHAnsi"/>
          <w:color w:val="000000"/>
          <w:kern w:val="24"/>
          <w:sz w:val="23"/>
          <w:szCs w:val="23"/>
          <w:lang w:eastAsia="fr-FR"/>
        </w:rPr>
        <w:t>Le règlement de fonctionnement des établissements et services d’accueil du jeune enfant doit intégrer la mention figurant dans l’encadré ci-dessous. Cette mention devra également être portée sur les documents sur lesquels figure tout relevé d’heures porté à la connaissance des familles par la structure ainsi que sur le contrat d’accueil.</w:t>
      </w:r>
    </w:p>
    <w:p w14:paraId="4816EFBF" w14:textId="7B188C3D" w:rsidR="00CE5D73" w:rsidRDefault="00CE5D73" w:rsidP="000F74E1">
      <w:pPr>
        <w:widowControl/>
        <w:autoSpaceDE/>
        <w:autoSpaceDN/>
        <w:spacing w:line="216" w:lineRule="auto"/>
        <w:ind w:left="426" w:right="537"/>
        <w:contextualSpacing/>
        <w:jc w:val="both"/>
        <w:rPr>
          <w:rFonts w:asciiTheme="minorHAnsi" w:eastAsiaTheme="minorEastAsia" w:hAnsiTheme="minorHAnsi" w:cstheme="minorHAnsi"/>
          <w:b/>
          <w:bCs/>
          <w:color w:val="000000" w:themeColor="text1"/>
          <w:kern w:val="24"/>
          <w:sz w:val="23"/>
          <w:szCs w:val="23"/>
          <w:lang w:eastAsia="fr-FR"/>
        </w:rPr>
      </w:pPr>
    </w:p>
    <w:p w14:paraId="77C8F040" w14:textId="77777777" w:rsidR="006B30BA" w:rsidRPr="000F74E1" w:rsidRDefault="006B30BA" w:rsidP="000F74E1">
      <w:pPr>
        <w:widowControl/>
        <w:autoSpaceDE/>
        <w:autoSpaceDN/>
        <w:spacing w:line="216" w:lineRule="auto"/>
        <w:ind w:left="426" w:right="537"/>
        <w:contextualSpacing/>
        <w:jc w:val="both"/>
        <w:rPr>
          <w:rFonts w:asciiTheme="minorHAnsi" w:eastAsiaTheme="minorEastAsia" w:hAnsiTheme="minorHAnsi" w:cstheme="minorHAnsi"/>
          <w:b/>
          <w:bCs/>
          <w:color w:val="000000" w:themeColor="text1"/>
          <w:kern w:val="24"/>
          <w:sz w:val="23"/>
          <w:szCs w:val="23"/>
          <w:lang w:eastAsia="fr-FR"/>
        </w:rPr>
      </w:pPr>
    </w:p>
    <w:p w14:paraId="6E14B993" w14:textId="2D1CF94C" w:rsidR="00D55FB4" w:rsidRPr="00C66E61" w:rsidRDefault="00D55FB4" w:rsidP="00C66E61">
      <w:pPr>
        <w:widowControl/>
        <w:pBdr>
          <w:top w:val="single" w:sz="4" w:space="1" w:color="auto"/>
          <w:left w:val="single" w:sz="4" w:space="4" w:color="auto"/>
          <w:bottom w:val="single" w:sz="4" w:space="1" w:color="auto"/>
          <w:right w:val="single" w:sz="4" w:space="4" w:color="auto"/>
        </w:pBdr>
        <w:autoSpaceDE/>
        <w:autoSpaceDN/>
        <w:spacing w:line="216" w:lineRule="auto"/>
        <w:ind w:left="426" w:right="537"/>
        <w:contextualSpacing/>
        <w:jc w:val="both"/>
        <w:rPr>
          <w:rFonts w:asciiTheme="minorHAnsi" w:eastAsia="Times New Roman" w:hAnsiTheme="minorHAnsi" w:cstheme="minorHAnsi"/>
          <w:color w:val="5F497A" w:themeColor="accent4" w:themeShade="BF"/>
          <w:sz w:val="23"/>
          <w:szCs w:val="23"/>
          <w:lang w:eastAsia="fr-FR"/>
        </w:rPr>
      </w:pPr>
      <w:r w:rsidRPr="00C66E61">
        <w:rPr>
          <w:rFonts w:asciiTheme="minorHAnsi" w:eastAsiaTheme="minorEastAsia" w:hAnsiTheme="minorHAnsi" w:cstheme="minorHAnsi"/>
          <w:b/>
          <w:bCs/>
          <w:color w:val="5F497A" w:themeColor="accent4" w:themeShade="BF"/>
          <w:kern w:val="24"/>
          <w:sz w:val="23"/>
          <w:szCs w:val="23"/>
          <w:lang w:eastAsia="fr-FR"/>
        </w:rPr>
        <w:t>ATTENTION – Mention à faire figurer sur le règlement de fonctionnement, sur le contrat d’accueil et sur tout document adressé aux parents mentionnant les heures</w:t>
      </w:r>
      <w:r w:rsidR="00A10343" w:rsidRPr="00C66E61">
        <w:rPr>
          <w:rFonts w:asciiTheme="minorHAnsi" w:eastAsiaTheme="minorEastAsia" w:hAnsiTheme="minorHAnsi" w:cstheme="minorHAnsi"/>
          <w:b/>
          <w:bCs/>
          <w:color w:val="5F497A" w:themeColor="accent4" w:themeShade="BF"/>
          <w:kern w:val="24"/>
          <w:sz w:val="23"/>
          <w:szCs w:val="23"/>
          <w:lang w:eastAsia="fr-FR"/>
        </w:rPr>
        <w:t xml:space="preserve"> </w:t>
      </w:r>
      <w:r w:rsidRPr="00C66E61">
        <w:rPr>
          <w:rFonts w:asciiTheme="minorHAnsi" w:eastAsiaTheme="minorEastAsia" w:hAnsiTheme="minorHAnsi" w:cstheme="minorHAnsi"/>
          <w:b/>
          <w:bCs/>
          <w:color w:val="5F497A" w:themeColor="accent4" w:themeShade="BF"/>
          <w:kern w:val="24"/>
          <w:sz w:val="23"/>
          <w:szCs w:val="23"/>
          <w:lang w:eastAsia="fr-FR"/>
        </w:rPr>
        <w:t xml:space="preserve">: </w:t>
      </w:r>
    </w:p>
    <w:p w14:paraId="2C202228" w14:textId="4B94A3C3" w:rsidR="00D55FB4" w:rsidRPr="00C66E61" w:rsidRDefault="00D55FB4" w:rsidP="00C66E61">
      <w:pPr>
        <w:widowControl/>
        <w:pBdr>
          <w:top w:val="single" w:sz="4" w:space="1" w:color="auto"/>
          <w:left w:val="single" w:sz="4" w:space="4" w:color="auto"/>
          <w:bottom w:val="single" w:sz="4" w:space="1" w:color="auto"/>
          <w:right w:val="single" w:sz="4" w:space="4" w:color="auto"/>
        </w:pBdr>
        <w:autoSpaceDE/>
        <w:autoSpaceDN/>
        <w:spacing w:line="216" w:lineRule="auto"/>
        <w:ind w:left="426" w:right="537"/>
        <w:contextualSpacing/>
        <w:jc w:val="both"/>
        <w:rPr>
          <w:rFonts w:asciiTheme="minorHAnsi" w:eastAsia="Times New Roman" w:hAnsiTheme="minorHAnsi" w:cstheme="minorHAnsi"/>
          <w:color w:val="5F497A" w:themeColor="accent4" w:themeShade="BF"/>
          <w:sz w:val="23"/>
          <w:szCs w:val="23"/>
          <w:lang w:eastAsia="fr-FR"/>
        </w:rPr>
      </w:pPr>
      <w:r w:rsidRPr="00C66E61">
        <w:rPr>
          <w:rFonts w:asciiTheme="minorHAnsi" w:eastAsiaTheme="minorEastAsia" w:hAnsiTheme="minorHAnsi" w:cstheme="minorHAnsi"/>
          <w:color w:val="5F497A" w:themeColor="accent4" w:themeShade="BF"/>
          <w:kern w:val="24"/>
          <w:sz w:val="23"/>
          <w:szCs w:val="23"/>
          <w:lang w:eastAsia="fr-FR"/>
        </w:rPr>
        <w:t>« Les subventions publiques octroyées par la Caisse d’allocations familiales aux gestionnaires des structures d’accueil du jeune enfant sont basées en partie sur les heures de fréquentation réelle des enfants. Ces heures doivent être fiables, pour que les subventions publiques versées par la Caf correspondent au juste financement. Dès lors, le gestionnaire est tenu à la plus grande vigilance quant au correct enregistrement de ces heures. Les familles sont invitées à informer la direction de la structure de toute erreur dans le relevé d’heures de présence réelle qui leur serait transmis. Des contrôles peuvent être diligentés par la Caf. »</w:t>
      </w:r>
    </w:p>
    <w:p w14:paraId="16574F8B" w14:textId="2E93416B"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62416901" w14:textId="026641FB"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27FDDBE7" w14:textId="50E9FCB8"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3B90FA7B" w14:textId="43E62024"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6E6BEEA6" w14:textId="3DAF53E3"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0A31EF6E" w14:textId="38BAF8C6"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77E6850A" w14:textId="618ACAEA"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24975DA2" w14:textId="5DEFD589"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54DFBFC3" w14:textId="26CC7143" w:rsidR="00D04D77" w:rsidRPr="000F74E1" w:rsidRDefault="00D04D77" w:rsidP="000F74E1">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72F18A61" w14:textId="77777777" w:rsidR="00C20135" w:rsidRDefault="00C20135" w:rsidP="000F74E1">
      <w:pPr>
        <w:pStyle w:val="Corpsdetexte"/>
        <w:spacing w:before="70" w:line="242" w:lineRule="auto"/>
        <w:ind w:left="426" w:right="537"/>
        <w:jc w:val="both"/>
        <w:rPr>
          <w:rFonts w:asciiTheme="minorHAnsi" w:hAnsiTheme="minorHAnsi" w:cstheme="minorHAnsi"/>
        </w:rPr>
      </w:pPr>
    </w:p>
    <w:p w14:paraId="1118F587" w14:textId="77777777" w:rsidR="00E60C8D" w:rsidRDefault="00E60C8D" w:rsidP="000F74E1">
      <w:pPr>
        <w:pStyle w:val="Corpsdetexte"/>
        <w:spacing w:before="70" w:line="242" w:lineRule="auto"/>
        <w:ind w:left="426" w:right="537"/>
        <w:jc w:val="both"/>
        <w:rPr>
          <w:rFonts w:asciiTheme="minorHAnsi" w:hAnsiTheme="minorHAnsi" w:cstheme="minorHAnsi"/>
        </w:rPr>
      </w:pPr>
    </w:p>
    <w:p w14:paraId="7F23A4A1" w14:textId="77777777" w:rsidR="00E60C8D" w:rsidRDefault="00E60C8D" w:rsidP="000F74E1">
      <w:pPr>
        <w:pStyle w:val="Corpsdetexte"/>
        <w:spacing w:before="70" w:line="242" w:lineRule="auto"/>
        <w:ind w:left="426" w:right="537"/>
        <w:jc w:val="both"/>
        <w:rPr>
          <w:rFonts w:asciiTheme="minorHAnsi" w:hAnsiTheme="minorHAnsi" w:cstheme="minorHAnsi"/>
        </w:rPr>
      </w:pPr>
    </w:p>
    <w:p w14:paraId="79D297B4" w14:textId="77777777" w:rsidR="00E60C8D" w:rsidRDefault="00E60C8D" w:rsidP="000F74E1">
      <w:pPr>
        <w:pStyle w:val="Corpsdetexte"/>
        <w:spacing w:before="70" w:line="242" w:lineRule="auto"/>
        <w:ind w:left="426" w:right="537"/>
        <w:jc w:val="both"/>
        <w:rPr>
          <w:rFonts w:asciiTheme="minorHAnsi" w:hAnsiTheme="minorHAnsi" w:cstheme="minorHAnsi"/>
        </w:rPr>
      </w:pPr>
    </w:p>
    <w:p w14:paraId="3181AC90" w14:textId="77777777" w:rsidR="00E60C8D" w:rsidRDefault="00E60C8D" w:rsidP="000F74E1">
      <w:pPr>
        <w:pStyle w:val="Corpsdetexte"/>
        <w:spacing w:before="70" w:line="242" w:lineRule="auto"/>
        <w:ind w:left="426" w:right="537"/>
        <w:jc w:val="both"/>
        <w:rPr>
          <w:rFonts w:asciiTheme="minorHAnsi" w:hAnsiTheme="minorHAnsi" w:cstheme="minorHAnsi"/>
        </w:rPr>
      </w:pPr>
    </w:p>
    <w:p w14:paraId="62816D04" w14:textId="2D614ACB" w:rsidR="00166596" w:rsidRDefault="00E60C8D" w:rsidP="00E60C8D">
      <w:pPr>
        <w:pStyle w:val="Corpsdetexte"/>
        <w:spacing w:before="70" w:line="242" w:lineRule="auto"/>
        <w:ind w:left="426" w:right="537"/>
        <w:jc w:val="center"/>
        <w:rPr>
          <w:rFonts w:asciiTheme="minorHAnsi" w:hAnsiTheme="minorHAnsi" w:cstheme="minorHAnsi"/>
          <w:b/>
        </w:rPr>
      </w:pPr>
      <w:r>
        <w:rPr>
          <w:rFonts w:asciiTheme="minorHAnsi" w:hAnsiTheme="minorHAnsi" w:cstheme="minorHAnsi"/>
          <w:noProof/>
        </w:rPr>
        <w:drawing>
          <wp:inline distT="0" distB="0" distL="0" distR="0" wp14:anchorId="0D564EC7" wp14:editId="7CBF0DCC">
            <wp:extent cx="4399711" cy="4067175"/>
            <wp:effectExtent l="0" t="0" r="1270" b="0"/>
            <wp:docPr id="8" name="Image 8" descr="Une image contenant Dessin d’enfant, dessin humoristiqu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 d’enfant, dessin humoristique, illustratio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5413" cy="4072446"/>
                    </a:xfrm>
                    <a:prstGeom prst="rect">
                      <a:avLst/>
                    </a:prstGeom>
                  </pic:spPr>
                </pic:pic>
              </a:graphicData>
            </a:graphic>
          </wp:inline>
        </w:drawing>
      </w:r>
    </w:p>
    <w:p w14:paraId="087F1C93" w14:textId="6E222FEC" w:rsidR="00E60C8D" w:rsidRDefault="00E60C8D" w:rsidP="00E60C8D">
      <w:pPr>
        <w:pStyle w:val="Corpsdetexte"/>
        <w:spacing w:before="70" w:line="242" w:lineRule="auto"/>
        <w:ind w:left="426" w:right="537"/>
        <w:jc w:val="center"/>
        <w:rPr>
          <w:rFonts w:asciiTheme="minorHAnsi" w:hAnsiTheme="minorHAnsi" w:cstheme="minorHAnsi"/>
          <w:b/>
        </w:rPr>
      </w:pPr>
    </w:p>
    <w:p w14:paraId="309561F4" w14:textId="77777777" w:rsidR="00E60C8D" w:rsidRDefault="00E60C8D" w:rsidP="00E60C8D">
      <w:pPr>
        <w:pStyle w:val="Corpsdetexte"/>
        <w:spacing w:before="70" w:line="242" w:lineRule="auto"/>
        <w:ind w:left="426" w:right="537"/>
        <w:jc w:val="center"/>
        <w:rPr>
          <w:rFonts w:asciiTheme="minorHAnsi" w:hAnsiTheme="minorHAnsi" w:cstheme="minorHAnsi"/>
          <w:b/>
        </w:rPr>
      </w:pPr>
    </w:p>
    <w:p w14:paraId="37406A4B" w14:textId="53D62ABC" w:rsidR="00166596" w:rsidRDefault="00166596" w:rsidP="00166596">
      <w:pPr>
        <w:pBdr>
          <w:top w:val="single" w:sz="4" w:space="1" w:color="auto"/>
          <w:left w:val="single" w:sz="4" w:space="4" w:color="auto"/>
          <w:bottom w:val="single" w:sz="4" w:space="1" w:color="auto"/>
          <w:right w:val="single" w:sz="4" w:space="4" w:color="auto"/>
        </w:pBdr>
        <w:shd w:val="clear" w:color="auto" w:fill="CCC0D9" w:themeFill="accent4" w:themeFillTint="66"/>
        <w:spacing w:before="72"/>
        <w:ind w:left="426" w:right="537"/>
        <w:jc w:val="center"/>
        <w:rPr>
          <w:rFonts w:asciiTheme="minorHAnsi" w:hAnsiTheme="minorHAnsi" w:cstheme="minorHAnsi"/>
          <w:b/>
        </w:rPr>
      </w:pPr>
      <w:r w:rsidRPr="00166596">
        <w:rPr>
          <w:rFonts w:asciiTheme="minorHAnsi" w:hAnsiTheme="minorHAnsi" w:cstheme="minorHAnsi"/>
          <w:b/>
        </w:rPr>
        <w:t>Annexe 1</w:t>
      </w:r>
    </w:p>
    <w:p w14:paraId="5A325027" w14:textId="5739CA8C" w:rsidR="00166596" w:rsidRDefault="00166596" w:rsidP="00166596">
      <w:pPr>
        <w:pBdr>
          <w:top w:val="single" w:sz="4" w:space="1" w:color="auto"/>
          <w:left w:val="single" w:sz="4" w:space="4" w:color="auto"/>
          <w:bottom w:val="single" w:sz="4" w:space="1" w:color="auto"/>
          <w:right w:val="single" w:sz="4" w:space="4" w:color="auto"/>
        </w:pBdr>
        <w:shd w:val="clear" w:color="auto" w:fill="CCC0D9" w:themeFill="accent4" w:themeFillTint="66"/>
        <w:spacing w:before="72"/>
        <w:ind w:left="426" w:right="537"/>
        <w:jc w:val="center"/>
        <w:rPr>
          <w:rFonts w:asciiTheme="minorHAnsi" w:hAnsiTheme="minorHAnsi" w:cstheme="minorHAnsi"/>
          <w:b/>
        </w:rPr>
      </w:pPr>
    </w:p>
    <w:p w14:paraId="5F1C49A7" w14:textId="51FA4DD9" w:rsidR="00166596" w:rsidRDefault="00166596" w:rsidP="00166596">
      <w:pPr>
        <w:pBdr>
          <w:top w:val="single" w:sz="4" w:space="1" w:color="auto"/>
          <w:left w:val="single" w:sz="4" w:space="4" w:color="auto"/>
          <w:bottom w:val="single" w:sz="4" w:space="1" w:color="auto"/>
          <w:right w:val="single" w:sz="4" w:space="4" w:color="auto"/>
        </w:pBdr>
        <w:shd w:val="clear" w:color="auto" w:fill="CCC0D9" w:themeFill="accent4" w:themeFillTint="66"/>
        <w:spacing w:before="72"/>
        <w:ind w:left="426" w:right="537"/>
        <w:jc w:val="center"/>
        <w:rPr>
          <w:rFonts w:asciiTheme="minorHAnsi" w:hAnsiTheme="minorHAnsi" w:cstheme="minorHAnsi"/>
          <w:b/>
        </w:rPr>
      </w:pPr>
      <w:r w:rsidRPr="00166596">
        <w:rPr>
          <w:rFonts w:asciiTheme="minorHAnsi" w:hAnsiTheme="minorHAnsi" w:cstheme="minorHAnsi"/>
          <w:b/>
        </w:rPr>
        <w:t>Textes réglementaires en vigueur au : 23/02/2023</w:t>
      </w:r>
    </w:p>
    <w:p w14:paraId="27609CB2" w14:textId="77777777" w:rsidR="00166596" w:rsidRPr="00A10343" w:rsidRDefault="00166596" w:rsidP="00166596">
      <w:pPr>
        <w:pBdr>
          <w:top w:val="single" w:sz="4" w:space="1" w:color="auto"/>
          <w:left w:val="single" w:sz="4" w:space="4" w:color="auto"/>
          <w:bottom w:val="single" w:sz="4" w:space="1" w:color="auto"/>
          <w:right w:val="single" w:sz="4" w:space="4" w:color="auto"/>
        </w:pBdr>
        <w:shd w:val="clear" w:color="auto" w:fill="CCC0D9" w:themeFill="accent4" w:themeFillTint="66"/>
        <w:spacing w:before="72"/>
        <w:ind w:left="426" w:right="537"/>
        <w:jc w:val="center"/>
        <w:rPr>
          <w:rFonts w:asciiTheme="minorHAnsi" w:hAnsiTheme="minorHAnsi" w:cstheme="minorHAnsi"/>
          <w:b/>
        </w:rPr>
      </w:pPr>
    </w:p>
    <w:p w14:paraId="00AE8E20" w14:textId="6DDB92CC" w:rsidR="00292674" w:rsidRDefault="00292674" w:rsidP="000F74E1">
      <w:pPr>
        <w:pStyle w:val="Corpsdetexte"/>
        <w:ind w:left="426" w:right="537"/>
        <w:jc w:val="both"/>
        <w:rPr>
          <w:rFonts w:asciiTheme="minorHAnsi" w:hAnsiTheme="minorHAnsi" w:cstheme="minorHAnsi"/>
          <w:b/>
        </w:rPr>
      </w:pPr>
    </w:p>
    <w:p w14:paraId="1B9B8F0D" w14:textId="77777777" w:rsidR="00E60C8D" w:rsidRDefault="00E60C8D" w:rsidP="000F74E1">
      <w:pPr>
        <w:pStyle w:val="Corpsdetexte"/>
        <w:ind w:left="426" w:right="537"/>
        <w:jc w:val="both"/>
        <w:rPr>
          <w:rFonts w:asciiTheme="minorHAnsi" w:hAnsiTheme="minorHAnsi" w:cstheme="minorHAnsi"/>
          <w:b/>
        </w:rPr>
      </w:pPr>
    </w:p>
    <w:p w14:paraId="5C302F96" w14:textId="24F541A2" w:rsidR="00292674" w:rsidRDefault="00292674" w:rsidP="00E60C8D">
      <w:pPr>
        <w:pStyle w:val="Corpsdetexte"/>
        <w:ind w:left="426" w:right="537"/>
        <w:jc w:val="both"/>
        <w:rPr>
          <w:rFonts w:asciiTheme="minorHAnsi" w:hAnsiTheme="minorHAnsi" w:cstheme="minorHAnsi"/>
        </w:rPr>
      </w:pPr>
      <w:r w:rsidRPr="00166596">
        <w:rPr>
          <w:rFonts w:asciiTheme="minorHAnsi" w:hAnsiTheme="minorHAnsi" w:cstheme="minorHAnsi"/>
          <w:b/>
          <w:u w:val="single"/>
        </w:rPr>
        <w:t>Ordonnance</w:t>
      </w:r>
      <w:r w:rsidRPr="00A10343">
        <w:rPr>
          <w:rFonts w:asciiTheme="minorHAnsi" w:hAnsiTheme="minorHAnsi" w:cstheme="minorHAnsi"/>
          <w:b/>
          <w:spacing w:val="-4"/>
        </w:rPr>
        <w:t xml:space="preserve"> </w:t>
      </w:r>
      <w:r w:rsidRPr="00A10343">
        <w:rPr>
          <w:rFonts w:asciiTheme="minorHAnsi" w:hAnsiTheme="minorHAnsi" w:cstheme="minorHAnsi"/>
        </w:rPr>
        <w:t>n°2021-611 du 19</w:t>
      </w:r>
      <w:r w:rsidRPr="00A10343">
        <w:rPr>
          <w:rFonts w:asciiTheme="minorHAnsi" w:hAnsiTheme="minorHAnsi" w:cstheme="minorHAnsi"/>
          <w:spacing w:val="-1"/>
        </w:rPr>
        <w:t xml:space="preserve"> </w:t>
      </w:r>
      <w:r w:rsidRPr="00A10343">
        <w:rPr>
          <w:rFonts w:asciiTheme="minorHAnsi" w:hAnsiTheme="minorHAnsi" w:cstheme="minorHAnsi"/>
        </w:rPr>
        <w:t>mai 2021</w:t>
      </w:r>
      <w:r w:rsidRPr="00A10343">
        <w:rPr>
          <w:rFonts w:asciiTheme="minorHAnsi" w:hAnsiTheme="minorHAnsi" w:cstheme="minorHAnsi"/>
          <w:spacing w:val="-1"/>
        </w:rPr>
        <w:t xml:space="preserve"> </w:t>
      </w:r>
      <w:r w:rsidRPr="00A10343">
        <w:rPr>
          <w:rFonts w:asciiTheme="minorHAnsi" w:hAnsiTheme="minorHAnsi" w:cstheme="minorHAnsi"/>
        </w:rPr>
        <w:t>relative</w:t>
      </w:r>
      <w:r w:rsidRPr="00A10343">
        <w:rPr>
          <w:rFonts w:asciiTheme="minorHAnsi" w:hAnsiTheme="minorHAnsi" w:cstheme="minorHAnsi"/>
          <w:spacing w:val="2"/>
        </w:rPr>
        <w:t xml:space="preserve"> </w:t>
      </w:r>
      <w:r w:rsidRPr="00A10343">
        <w:rPr>
          <w:rFonts w:asciiTheme="minorHAnsi" w:hAnsiTheme="minorHAnsi" w:cstheme="minorHAnsi"/>
        </w:rPr>
        <w:t>aux</w:t>
      </w:r>
      <w:r w:rsidRPr="00A10343">
        <w:rPr>
          <w:rFonts w:asciiTheme="minorHAnsi" w:hAnsiTheme="minorHAnsi" w:cstheme="minorHAnsi"/>
          <w:spacing w:val="3"/>
        </w:rPr>
        <w:t xml:space="preserve"> </w:t>
      </w:r>
      <w:r w:rsidRPr="00A10343">
        <w:rPr>
          <w:rFonts w:asciiTheme="minorHAnsi" w:hAnsiTheme="minorHAnsi" w:cstheme="minorHAnsi"/>
        </w:rPr>
        <w:t>services</w:t>
      </w:r>
      <w:r w:rsidRPr="00A10343">
        <w:rPr>
          <w:rFonts w:asciiTheme="minorHAnsi" w:hAnsiTheme="minorHAnsi" w:cstheme="minorHAnsi"/>
          <w:spacing w:val="-2"/>
        </w:rPr>
        <w:t xml:space="preserve"> </w:t>
      </w:r>
      <w:r w:rsidRPr="00A10343">
        <w:rPr>
          <w:rFonts w:asciiTheme="minorHAnsi" w:hAnsiTheme="minorHAnsi" w:cstheme="minorHAnsi"/>
        </w:rPr>
        <w:t>aux</w:t>
      </w:r>
      <w:r w:rsidRPr="00A10343">
        <w:rPr>
          <w:rFonts w:asciiTheme="minorHAnsi" w:hAnsiTheme="minorHAnsi" w:cstheme="minorHAnsi"/>
          <w:spacing w:val="-1"/>
        </w:rPr>
        <w:t xml:space="preserve"> </w:t>
      </w:r>
      <w:r w:rsidRPr="00A10343">
        <w:rPr>
          <w:rFonts w:asciiTheme="minorHAnsi" w:hAnsiTheme="minorHAnsi" w:cstheme="minorHAnsi"/>
        </w:rPr>
        <w:t>familles</w:t>
      </w:r>
      <w:r w:rsidR="00C66E61">
        <w:rPr>
          <w:rFonts w:asciiTheme="minorHAnsi" w:hAnsiTheme="minorHAnsi" w:cstheme="minorHAnsi"/>
        </w:rPr>
        <w:t>.</w:t>
      </w:r>
    </w:p>
    <w:p w14:paraId="6FE3BB71" w14:textId="77777777" w:rsidR="00C66E61" w:rsidRDefault="00C66E61" w:rsidP="00E60C8D">
      <w:pPr>
        <w:pStyle w:val="Corpsdetexte"/>
        <w:ind w:left="426" w:right="537"/>
        <w:jc w:val="both"/>
        <w:rPr>
          <w:rFonts w:asciiTheme="minorHAnsi" w:hAnsiTheme="minorHAnsi" w:cstheme="minorHAnsi"/>
        </w:rPr>
      </w:pPr>
    </w:p>
    <w:p w14:paraId="7B5FFA71" w14:textId="0E9AD05B" w:rsidR="00166596" w:rsidRDefault="00166596" w:rsidP="00E60C8D">
      <w:pPr>
        <w:pStyle w:val="Corpsdetexte"/>
        <w:ind w:left="426" w:right="537"/>
        <w:jc w:val="both"/>
        <w:rPr>
          <w:rFonts w:asciiTheme="minorHAnsi" w:hAnsiTheme="minorHAnsi" w:cstheme="minorHAnsi"/>
        </w:rPr>
      </w:pPr>
      <w:r w:rsidRPr="00166596">
        <w:rPr>
          <w:rFonts w:asciiTheme="minorHAnsi" w:hAnsiTheme="minorHAnsi" w:cstheme="minorHAnsi"/>
          <w:b/>
          <w:bCs/>
          <w:u w:val="single"/>
        </w:rPr>
        <w:t>Circulaire</w:t>
      </w:r>
      <w:r w:rsidRPr="00166596">
        <w:rPr>
          <w:rFonts w:asciiTheme="minorHAnsi" w:hAnsiTheme="minorHAnsi" w:cstheme="minorHAnsi"/>
        </w:rPr>
        <w:t xml:space="preserve"> N° DGCS/SD2C/2022/163 du 3 juin 2022 relative à la mise en œuvre des comités et des schémas départementaux des services aux familles</w:t>
      </w:r>
      <w:r w:rsidR="00C66E61">
        <w:rPr>
          <w:rFonts w:asciiTheme="minorHAnsi" w:hAnsiTheme="minorHAnsi" w:cstheme="minorHAnsi"/>
        </w:rPr>
        <w:t>.</w:t>
      </w:r>
    </w:p>
    <w:p w14:paraId="2AB75003" w14:textId="77777777" w:rsidR="00C66E61" w:rsidRDefault="00C66E61" w:rsidP="00E60C8D">
      <w:pPr>
        <w:pStyle w:val="Titre3"/>
        <w:ind w:left="426" w:right="537"/>
        <w:jc w:val="both"/>
        <w:rPr>
          <w:rFonts w:asciiTheme="minorHAnsi" w:hAnsiTheme="minorHAnsi" w:cstheme="minorHAnsi"/>
          <w:u w:val="single"/>
        </w:rPr>
      </w:pPr>
    </w:p>
    <w:p w14:paraId="3CFFE1C1" w14:textId="50EA01EB" w:rsidR="00292674" w:rsidRDefault="00292674" w:rsidP="00E60C8D">
      <w:pPr>
        <w:pStyle w:val="Titre3"/>
        <w:ind w:left="426" w:right="537"/>
        <w:jc w:val="both"/>
        <w:rPr>
          <w:rFonts w:asciiTheme="minorHAnsi" w:hAnsiTheme="minorHAnsi" w:cstheme="minorHAnsi"/>
          <w:b w:val="0"/>
        </w:rPr>
      </w:pPr>
      <w:r w:rsidRPr="00166596">
        <w:rPr>
          <w:rFonts w:asciiTheme="minorHAnsi" w:hAnsiTheme="minorHAnsi" w:cstheme="minorHAnsi"/>
          <w:u w:val="single"/>
        </w:rPr>
        <w:t>Décrets</w:t>
      </w:r>
      <w:r w:rsidRPr="00A10343">
        <w:rPr>
          <w:rFonts w:asciiTheme="minorHAnsi" w:hAnsiTheme="minorHAnsi" w:cstheme="minorHAnsi"/>
          <w:spacing w:val="-3"/>
        </w:rPr>
        <w:t xml:space="preserve"> </w:t>
      </w:r>
      <w:r w:rsidRPr="00A10343">
        <w:rPr>
          <w:rFonts w:asciiTheme="minorHAnsi" w:hAnsiTheme="minorHAnsi" w:cstheme="minorHAnsi"/>
          <w:b w:val="0"/>
        </w:rPr>
        <w:t>:</w:t>
      </w:r>
    </w:p>
    <w:p w14:paraId="3C5863B9" w14:textId="77777777" w:rsidR="00C66E61" w:rsidRPr="00A10343" w:rsidRDefault="00C66E61" w:rsidP="00E60C8D">
      <w:pPr>
        <w:pStyle w:val="Titre3"/>
        <w:ind w:left="426" w:right="537"/>
        <w:jc w:val="both"/>
        <w:rPr>
          <w:rFonts w:asciiTheme="minorHAnsi" w:hAnsiTheme="minorHAnsi" w:cstheme="minorHAnsi"/>
          <w:b w:val="0"/>
        </w:rPr>
      </w:pPr>
    </w:p>
    <w:p w14:paraId="3F848B7F" w14:textId="77777777" w:rsidR="00292674" w:rsidRPr="00A10343" w:rsidRDefault="00292674" w:rsidP="00E60C8D">
      <w:pPr>
        <w:pStyle w:val="Paragraphedeliste"/>
        <w:numPr>
          <w:ilvl w:val="0"/>
          <w:numId w:val="1"/>
        </w:numPr>
        <w:tabs>
          <w:tab w:val="left" w:pos="1111"/>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Décret</w:t>
      </w:r>
      <w:r w:rsidRPr="00A10343">
        <w:rPr>
          <w:rFonts w:asciiTheme="minorHAnsi" w:hAnsiTheme="minorHAnsi" w:cstheme="minorHAnsi"/>
          <w:spacing w:val="1"/>
        </w:rPr>
        <w:t xml:space="preserve"> </w:t>
      </w:r>
      <w:r w:rsidRPr="00A10343">
        <w:rPr>
          <w:rFonts w:asciiTheme="minorHAnsi" w:hAnsiTheme="minorHAnsi" w:cstheme="minorHAnsi"/>
        </w:rPr>
        <w:t>n°</w:t>
      </w:r>
      <w:r w:rsidRPr="00A10343">
        <w:rPr>
          <w:rFonts w:asciiTheme="minorHAnsi" w:hAnsiTheme="minorHAnsi" w:cstheme="minorHAnsi"/>
          <w:spacing w:val="1"/>
        </w:rPr>
        <w:t xml:space="preserve"> </w:t>
      </w:r>
      <w:r w:rsidRPr="00A10343">
        <w:rPr>
          <w:rFonts w:asciiTheme="minorHAnsi" w:hAnsiTheme="minorHAnsi" w:cstheme="minorHAnsi"/>
        </w:rPr>
        <w:t>2021-1115</w:t>
      </w:r>
      <w:r w:rsidRPr="00A10343">
        <w:rPr>
          <w:rFonts w:asciiTheme="minorHAnsi" w:hAnsiTheme="minorHAnsi" w:cstheme="minorHAnsi"/>
          <w:spacing w:val="-1"/>
        </w:rPr>
        <w:t xml:space="preserve"> </w:t>
      </w:r>
      <w:r w:rsidRPr="00A10343">
        <w:rPr>
          <w:rFonts w:asciiTheme="minorHAnsi" w:hAnsiTheme="minorHAnsi" w:cstheme="minorHAnsi"/>
        </w:rPr>
        <w:t>du</w:t>
      </w:r>
      <w:r w:rsidRPr="00A10343">
        <w:rPr>
          <w:rFonts w:asciiTheme="minorHAnsi" w:hAnsiTheme="minorHAnsi" w:cstheme="minorHAnsi"/>
          <w:spacing w:val="-2"/>
        </w:rPr>
        <w:t xml:space="preserve"> </w:t>
      </w:r>
      <w:r w:rsidRPr="00A10343">
        <w:rPr>
          <w:rFonts w:asciiTheme="minorHAnsi" w:hAnsiTheme="minorHAnsi" w:cstheme="minorHAnsi"/>
        </w:rPr>
        <w:t>25 août</w:t>
      </w:r>
      <w:r w:rsidRPr="00A10343">
        <w:rPr>
          <w:rFonts w:asciiTheme="minorHAnsi" w:hAnsiTheme="minorHAnsi" w:cstheme="minorHAnsi"/>
          <w:spacing w:val="2"/>
        </w:rPr>
        <w:t xml:space="preserve"> </w:t>
      </w:r>
      <w:r w:rsidRPr="00A10343">
        <w:rPr>
          <w:rFonts w:asciiTheme="minorHAnsi" w:hAnsiTheme="minorHAnsi" w:cstheme="minorHAnsi"/>
        </w:rPr>
        <w:t>2021 relatif</w:t>
      </w:r>
      <w:r w:rsidRPr="00A10343">
        <w:rPr>
          <w:rFonts w:asciiTheme="minorHAnsi" w:hAnsiTheme="minorHAnsi" w:cstheme="minorHAnsi"/>
          <w:spacing w:val="1"/>
        </w:rPr>
        <w:t xml:space="preserve"> </w:t>
      </w:r>
      <w:r w:rsidRPr="00A10343">
        <w:rPr>
          <w:rFonts w:asciiTheme="minorHAnsi" w:hAnsiTheme="minorHAnsi" w:cstheme="minorHAnsi"/>
        </w:rPr>
        <w:t>aux relais</w:t>
      </w:r>
      <w:r w:rsidRPr="00A10343">
        <w:rPr>
          <w:rFonts w:asciiTheme="minorHAnsi" w:hAnsiTheme="minorHAnsi" w:cstheme="minorHAnsi"/>
          <w:spacing w:val="1"/>
        </w:rPr>
        <w:t xml:space="preserve"> </w:t>
      </w:r>
      <w:r w:rsidRPr="00A10343">
        <w:rPr>
          <w:rFonts w:asciiTheme="minorHAnsi" w:hAnsiTheme="minorHAnsi" w:cstheme="minorHAnsi"/>
        </w:rPr>
        <w:t>petite enfance et à</w:t>
      </w:r>
      <w:r w:rsidRPr="00A10343">
        <w:rPr>
          <w:rFonts w:asciiTheme="minorHAnsi" w:hAnsiTheme="minorHAnsi" w:cstheme="minorHAnsi"/>
          <w:spacing w:val="3"/>
        </w:rPr>
        <w:t xml:space="preserve"> </w:t>
      </w:r>
      <w:r w:rsidRPr="00A10343">
        <w:rPr>
          <w:rFonts w:asciiTheme="minorHAnsi" w:hAnsiTheme="minorHAnsi" w:cstheme="minorHAnsi"/>
        </w:rPr>
        <w:t>l'information</w:t>
      </w:r>
      <w:r w:rsidRPr="00A10343">
        <w:rPr>
          <w:rFonts w:asciiTheme="minorHAnsi" w:hAnsiTheme="minorHAnsi" w:cstheme="minorHAnsi"/>
          <w:spacing w:val="1"/>
        </w:rPr>
        <w:t xml:space="preserve"> </w:t>
      </w:r>
      <w:r w:rsidRPr="00A10343">
        <w:rPr>
          <w:rFonts w:asciiTheme="minorHAnsi" w:hAnsiTheme="minorHAnsi" w:cstheme="minorHAnsi"/>
        </w:rPr>
        <w:t>des</w:t>
      </w:r>
      <w:r w:rsidRPr="00A10343">
        <w:rPr>
          <w:rFonts w:asciiTheme="minorHAnsi" w:hAnsiTheme="minorHAnsi" w:cstheme="minorHAnsi"/>
          <w:spacing w:val="-55"/>
        </w:rPr>
        <w:t xml:space="preserve"> </w:t>
      </w:r>
      <w:r w:rsidRPr="00A10343">
        <w:rPr>
          <w:rFonts w:asciiTheme="minorHAnsi" w:hAnsiTheme="minorHAnsi" w:cstheme="minorHAnsi"/>
        </w:rPr>
        <w:t>familles sur</w:t>
      </w:r>
      <w:r w:rsidRPr="00A10343">
        <w:rPr>
          <w:rFonts w:asciiTheme="minorHAnsi" w:hAnsiTheme="minorHAnsi" w:cstheme="minorHAnsi"/>
          <w:spacing w:val="1"/>
        </w:rPr>
        <w:t xml:space="preserve"> </w:t>
      </w:r>
      <w:r w:rsidRPr="00A10343">
        <w:rPr>
          <w:rFonts w:asciiTheme="minorHAnsi" w:hAnsiTheme="minorHAnsi" w:cstheme="minorHAnsi"/>
        </w:rPr>
        <w:t>les disponibilités</w:t>
      </w:r>
      <w:r w:rsidRPr="00A10343">
        <w:rPr>
          <w:rFonts w:asciiTheme="minorHAnsi" w:hAnsiTheme="minorHAnsi" w:cstheme="minorHAnsi"/>
          <w:spacing w:val="3"/>
        </w:rPr>
        <w:t xml:space="preserve"> </w:t>
      </w:r>
      <w:r w:rsidRPr="00A10343">
        <w:rPr>
          <w:rFonts w:asciiTheme="minorHAnsi" w:hAnsiTheme="minorHAnsi" w:cstheme="minorHAnsi"/>
        </w:rPr>
        <w:t>d'accueil</w:t>
      </w:r>
      <w:r w:rsidRPr="00A10343">
        <w:rPr>
          <w:rFonts w:asciiTheme="minorHAnsi" w:hAnsiTheme="minorHAnsi" w:cstheme="minorHAnsi"/>
          <w:spacing w:val="1"/>
        </w:rPr>
        <w:t xml:space="preserve"> </w:t>
      </w:r>
      <w:r w:rsidRPr="00A10343">
        <w:rPr>
          <w:rFonts w:asciiTheme="minorHAnsi" w:hAnsiTheme="minorHAnsi" w:cstheme="minorHAnsi"/>
        </w:rPr>
        <w:t>en établissements</w:t>
      </w:r>
      <w:r w:rsidRPr="00A10343">
        <w:rPr>
          <w:rFonts w:asciiTheme="minorHAnsi" w:hAnsiTheme="minorHAnsi" w:cstheme="minorHAnsi"/>
          <w:spacing w:val="2"/>
        </w:rPr>
        <w:t xml:space="preserve"> </w:t>
      </w:r>
      <w:r w:rsidRPr="00A10343">
        <w:rPr>
          <w:rFonts w:asciiTheme="minorHAnsi" w:hAnsiTheme="minorHAnsi" w:cstheme="minorHAnsi"/>
        </w:rPr>
        <w:t>d’accueil du jeune enfant</w:t>
      </w:r>
    </w:p>
    <w:p w14:paraId="5AE84D91" w14:textId="78E2E0E2" w:rsidR="00292674" w:rsidRPr="00A10343" w:rsidRDefault="00292674" w:rsidP="00E60C8D">
      <w:pPr>
        <w:pStyle w:val="Paragraphedeliste"/>
        <w:numPr>
          <w:ilvl w:val="0"/>
          <w:numId w:val="1"/>
        </w:numPr>
        <w:tabs>
          <w:tab w:val="left" w:pos="1111"/>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Décret</w:t>
      </w:r>
      <w:r w:rsidRPr="00A10343">
        <w:rPr>
          <w:rFonts w:asciiTheme="minorHAnsi" w:hAnsiTheme="minorHAnsi" w:cstheme="minorHAnsi"/>
          <w:spacing w:val="1"/>
        </w:rPr>
        <w:t xml:space="preserve"> </w:t>
      </w:r>
      <w:r w:rsidRPr="00A10343">
        <w:rPr>
          <w:rFonts w:asciiTheme="minorHAnsi" w:hAnsiTheme="minorHAnsi" w:cstheme="minorHAnsi"/>
        </w:rPr>
        <w:t>n°</w:t>
      </w:r>
      <w:r w:rsidRPr="00A10343">
        <w:rPr>
          <w:rFonts w:asciiTheme="minorHAnsi" w:hAnsiTheme="minorHAnsi" w:cstheme="minorHAnsi"/>
          <w:spacing w:val="1"/>
        </w:rPr>
        <w:t xml:space="preserve"> </w:t>
      </w:r>
      <w:r w:rsidRPr="00A10343">
        <w:rPr>
          <w:rFonts w:asciiTheme="minorHAnsi" w:hAnsiTheme="minorHAnsi" w:cstheme="minorHAnsi"/>
        </w:rPr>
        <w:t>2021-1131</w:t>
      </w:r>
      <w:r w:rsidRPr="00A10343">
        <w:rPr>
          <w:rFonts w:asciiTheme="minorHAnsi" w:hAnsiTheme="minorHAnsi" w:cstheme="minorHAnsi"/>
          <w:spacing w:val="-1"/>
        </w:rPr>
        <w:t xml:space="preserve"> </w:t>
      </w:r>
      <w:r w:rsidRPr="00A10343">
        <w:rPr>
          <w:rFonts w:asciiTheme="minorHAnsi" w:hAnsiTheme="minorHAnsi" w:cstheme="minorHAnsi"/>
        </w:rPr>
        <w:t>30</w:t>
      </w:r>
      <w:r w:rsidRPr="00A10343">
        <w:rPr>
          <w:rFonts w:asciiTheme="minorHAnsi" w:hAnsiTheme="minorHAnsi" w:cstheme="minorHAnsi"/>
          <w:spacing w:val="-2"/>
        </w:rPr>
        <w:t xml:space="preserve"> </w:t>
      </w:r>
      <w:r w:rsidRPr="00A10343">
        <w:rPr>
          <w:rFonts w:asciiTheme="minorHAnsi" w:hAnsiTheme="minorHAnsi" w:cstheme="minorHAnsi"/>
        </w:rPr>
        <w:t>août</w:t>
      </w:r>
      <w:r w:rsidRPr="00A10343">
        <w:rPr>
          <w:rFonts w:asciiTheme="minorHAnsi" w:hAnsiTheme="minorHAnsi" w:cstheme="minorHAnsi"/>
          <w:spacing w:val="3"/>
        </w:rPr>
        <w:t xml:space="preserve"> </w:t>
      </w:r>
      <w:r w:rsidRPr="00A10343">
        <w:rPr>
          <w:rFonts w:asciiTheme="minorHAnsi" w:hAnsiTheme="minorHAnsi" w:cstheme="minorHAnsi"/>
        </w:rPr>
        <w:t>2021 relatif</w:t>
      </w:r>
      <w:r w:rsidRPr="00A10343">
        <w:rPr>
          <w:rFonts w:asciiTheme="minorHAnsi" w:hAnsiTheme="minorHAnsi" w:cstheme="minorHAnsi"/>
          <w:spacing w:val="4"/>
        </w:rPr>
        <w:t xml:space="preserve"> </w:t>
      </w:r>
      <w:r w:rsidRPr="00A10343">
        <w:rPr>
          <w:rFonts w:asciiTheme="minorHAnsi" w:hAnsiTheme="minorHAnsi" w:cstheme="minorHAnsi"/>
        </w:rPr>
        <w:t>aux</w:t>
      </w:r>
      <w:r w:rsidRPr="00A10343">
        <w:rPr>
          <w:rFonts w:asciiTheme="minorHAnsi" w:hAnsiTheme="minorHAnsi" w:cstheme="minorHAnsi"/>
          <w:spacing w:val="-2"/>
        </w:rPr>
        <w:t xml:space="preserve"> </w:t>
      </w:r>
      <w:r w:rsidRPr="00A10343">
        <w:rPr>
          <w:rFonts w:asciiTheme="minorHAnsi" w:hAnsiTheme="minorHAnsi" w:cstheme="minorHAnsi"/>
        </w:rPr>
        <w:t>assistants maternels et</w:t>
      </w:r>
      <w:r w:rsidRPr="00A10343">
        <w:rPr>
          <w:rFonts w:asciiTheme="minorHAnsi" w:hAnsiTheme="minorHAnsi" w:cstheme="minorHAnsi"/>
          <w:spacing w:val="1"/>
        </w:rPr>
        <w:t xml:space="preserve"> </w:t>
      </w:r>
      <w:r w:rsidRPr="00A10343">
        <w:rPr>
          <w:rFonts w:asciiTheme="minorHAnsi" w:hAnsiTheme="minorHAnsi" w:cstheme="minorHAnsi"/>
        </w:rPr>
        <w:t>aux</w:t>
      </w:r>
      <w:r w:rsidRPr="00A10343">
        <w:rPr>
          <w:rFonts w:asciiTheme="minorHAnsi" w:hAnsiTheme="minorHAnsi" w:cstheme="minorHAnsi"/>
          <w:spacing w:val="-3"/>
        </w:rPr>
        <w:t xml:space="preserve"> </w:t>
      </w:r>
      <w:r w:rsidRPr="00A10343">
        <w:rPr>
          <w:rFonts w:asciiTheme="minorHAnsi" w:hAnsiTheme="minorHAnsi" w:cstheme="minorHAnsi"/>
        </w:rPr>
        <w:t>établissements</w:t>
      </w:r>
      <w:r w:rsidRPr="00A10343">
        <w:rPr>
          <w:rFonts w:asciiTheme="minorHAnsi" w:hAnsiTheme="minorHAnsi" w:cstheme="minorHAnsi"/>
          <w:spacing w:val="-56"/>
        </w:rPr>
        <w:t xml:space="preserve"> </w:t>
      </w:r>
      <w:r w:rsidRPr="00A10343">
        <w:rPr>
          <w:rFonts w:asciiTheme="minorHAnsi" w:hAnsiTheme="minorHAnsi" w:cstheme="minorHAnsi"/>
        </w:rPr>
        <w:t>d’accueil</w:t>
      </w:r>
      <w:r w:rsidRPr="00A10343">
        <w:rPr>
          <w:rFonts w:asciiTheme="minorHAnsi" w:hAnsiTheme="minorHAnsi" w:cstheme="minorHAnsi"/>
          <w:spacing w:val="1"/>
        </w:rPr>
        <w:t xml:space="preserve"> </w:t>
      </w:r>
      <w:r w:rsidRPr="00A10343">
        <w:rPr>
          <w:rFonts w:asciiTheme="minorHAnsi" w:hAnsiTheme="minorHAnsi" w:cstheme="minorHAnsi"/>
        </w:rPr>
        <w:t>de</w:t>
      </w:r>
      <w:r w:rsidRPr="00A10343">
        <w:rPr>
          <w:rFonts w:asciiTheme="minorHAnsi" w:hAnsiTheme="minorHAnsi" w:cstheme="minorHAnsi"/>
          <w:spacing w:val="4"/>
        </w:rPr>
        <w:t xml:space="preserve"> </w:t>
      </w:r>
      <w:r w:rsidRPr="00A10343">
        <w:rPr>
          <w:rFonts w:asciiTheme="minorHAnsi" w:hAnsiTheme="minorHAnsi" w:cstheme="minorHAnsi"/>
        </w:rPr>
        <w:t>jeunes enfants</w:t>
      </w:r>
      <w:r w:rsidR="00166596">
        <w:rPr>
          <w:rFonts w:asciiTheme="minorHAnsi" w:hAnsiTheme="minorHAnsi" w:cstheme="minorHAnsi"/>
        </w:rPr>
        <w:t xml:space="preserve"> </w:t>
      </w:r>
      <w:r w:rsidR="00166596" w:rsidRPr="00166596">
        <w:rPr>
          <w:rFonts w:asciiTheme="minorHAnsi" w:hAnsiTheme="minorHAnsi" w:cstheme="minorHAnsi"/>
          <w:color w:val="5F497A" w:themeColor="accent4" w:themeShade="BF"/>
        </w:rPr>
        <w:t>(voir encadré)</w:t>
      </w:r>
    </w:p>
    <w:p w14:paraId="1CF4A9FD" w14:textId="77777777" w:rsidR="00292674" w:rsidRPr="00A10343" w:rsidRDefault="00292674" w:rsidP="00E60C8D">
      <w:pPr>
        <w:pStyle w:val="Paragraphedeliste"/>
        <w:numPr>
          <w:ilvl w:val="0"/>
          <w:numId w:val="1"/>
        </w:numPr>
        <w:tabs>
          <w:tab w:val="left" w:pos="1111"/>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Décret</w:t>
      </w:r>
      <w:r w:rsidRPr="00A10343">
        <w:rPr>
          <w:rFonts w:asciiTheme="minorHAnsi" w:hAnsiTheme="minorHAnsi" w:cstheme="minorHAnsi"/>
          <w:spacing w:val="1"/>
        </w:rPr>
        <w:t xml:space="preserve"> </w:t>
      </w:r>
      <w:r w:rsidRPr="00A10343">
        <w:rPr>
          <w:rFonts w:asciiTheme="minorHAnsi" w:hAnsiTheme="minorHAnsi" w:cstheme="minorHAnsi"/>
        </w:rPr>
        <w:t>n°</w:t>
      </w:r>
      <w:r w:rsidRPr="00A10343">
        <w:rPr>
          <w:rFonts w:asciiTheme="minorHAnsi" w:hAnsiTheme="minorHAnsi" w:cstheme="minorHAnsi"/>
          <w:spacing w:val="1"/>
        </w:rPr>
        <w:t xml:space="preserve"> </w:t>
      </w:r>
      <w:r w:rsidRPr="00A10343">
        <w:rPr>
          <w:rFonts w:asciiTheme="minorHAnsi" w:hAnsiTheme="minorHAnsi" w:cstheme="minorHAnsi"/>
        </w:rPr>
        <w:t>2021</w:t>
      </w:r>
      <w:r w:rsidRPr="00A10343">
        <w:rPr>
          <w:rFonts w:asciiTheme="minorHAnsi" w:hAnsiTheme="minorHAnsi" w:cstheme="minorHAnsi"/>
          <w:spacing w:val="1"/>
        </w:rPr>
        <w:t xml:space="preserve"> </w:t>
      </w:r>
      <w:r w:rsidRPr="00A10343">
        <w:rPr>
          <w:rFonts w:asciiTheme="minorHAnsi" w:hAnsiTheme="minorHAnsi" w:cstheme="minorHAnsi"/>
        </w:rPr>
        <w:t>-</w:t>
      </w:r>
      <w:r w:rsidRPr="00A10343">
        <w:rPr>
          <w:rFonts w:asciiTheme="minorHAnsi" w:hAnsiTheme="minorHAnsi" w:cstheme="minorHAnsi"/>
          <w:spacing w:val="1"/>
        </w:rPr>
        <w:t xml:space="preserve"> </w:t>
      </w:r>
      <w:r w:rsidRPr="00A10343">
        <w:rPr>
          <w:rFonts w:asciiTheme="minorHAnsi" w:hAnsiTheme="minorHAnsi" w:cstheme="minorHAnsi"/>
        </w:rPr>
        <w:t>1446 du</w:t>
      </w:r>
      <w:r w:rsidRPr="00A10343">
        <w:rPr>
          <w:rFonts w:asciiTheme="minorHAnsi" w:hAnsiTheme="minorHAnsi" w:cstheme="minorHAnsi"/>
          <w:spacing w:val="4"/>
        </w:rPr>
        <w:t xml:space="preserve"> </w:t>
      </w:r>
      <w:r w:rsidRPr="00A10343">
        <w:rPr>
          <w:rFonts w:asciiTheme="minorHAnsi" w:hAnsiTheme="minorHAnsi" w:cstheme="minorHAnsi"/>
        </w:rPr>
        <w:t>4 novembre</w:t>
      </w:r>
      <w:r w:rsidRPr="00A10343">
        <w:rPr>
          <w:rFonts w:asciiTheme="minorHAnsi" w:hAnsiTheme="minorHAnsi" w:cstheme="minorHAnsi"/>
          <w:spacing w:val="-2"/>
        </w:rPr>
        <w:t xml:space="preserve"> </w:t>
      </w:r>
      <w:r w:rsidRPr="00A10343">
        <w:rPr>
          <w:rFonts w:asciiTheme="minorHAnsi" w:hAnsiTheme="minorHAnsi" w:cstheme="minorHAnsi"/>
        </w:rPr>
        <w:t>2021</w:t>
      </w:r>
      <w:r w:rsidRPr="00A10343">
        <w:rPr>
          <w:rFonts w:asciiTheme="minorHAnsi" w:hAnsiTheme="minorHAnsi" w:cstheme="minorHAnsi"/>
          <w:spacing w:val="1"/>
        </w:rPr>
        <w:t xml:space="preserve"> </w:t>
      </w:r>
      <w:r w:rsidRPr="00A10343">
        <w:rPr>
          <w:rFonts w:asciiTheme="minorHAnsi" w:hAnsiTheme="minorHAnsi" w:cstheme="minorHAnsi"/>
        </w:rPr>
        <w:t>relatif</w:t>
      </w:r>
      <w:r w:rsidRPr="00A10343">
        <w:rPr>
          <w:rFonts w:asciiTheme="minorHAnsi" w:hAnsiTheme="minorHAnsi" w:cstheme="minorHAnsi"/>
          <w:spacing w:val="4"/>
        </w:rPr>
        <w:t xml:space="preserve"> </w:t>
      </w:r>
      <w:r w:rsidRPr="00A10343">
        <w:rPr>
          <w:rFonts w:asciiTheme="minorHAnsi" w:hAnsiTheme="minorHAnsi" w:cstheme="minorHAnsi"/>
        </w:rPr>
        <w:t>aux</w:t>
      </w:r>
      <w:r w:rsidRPr="00A10343">
        <w:rPr>
          <w:rFonts w:asciiTheme="minorHAnsi" w:hAnsiTheme="minorHAnsi" w:cstheme="minorHAnsi"/>
          <w:spacing w:val="-1"/>
        </w:rPr>
        <w:t xml:space="preserve"> </w:t>
      </w:r>
      <w:r w:rsidRPr="00A10343">
        <w:rPr>
          <w:rFonts w:asciiTheme="minorHAnsi" w:hAnsiTheme="minorHAnsi" w:cstheme="minorHAnsi"/>
        </w:rPr>
        <w:t>conditions</w:t>
      </w:r>
      <w:r w:rsidRPr="00A10343">
        <w:rPr>
          <w:rFonts w:asciiTheme="minorHAnsi" w:hAnsiTheme="minorHAnsi" w:cstheme="minorHAnsi"/>
          <w:spacing w:val="-1"/>
        </w:rPr>
        <w:t xml:space="preserve"> </w:t>
      </w:r>
      <w:r w:rsidRPr="00A10343">
        <w:rPr>
          <w:rFonts w:asciiTheme="minorHAnsi" w:hAnsiTheme="minorHAnsi" w:cstheme="minorHAnsi"/>
        </w:rPr>
        <w:t>d’agrément, de</w:t>
      </w:r>
      <w:r w:rsidRPr="00A10343">
        <w:rPr>
          <w:rFonts w:asciiTheme="minorHAnsi" w:hAnsiTheme="minorHAnsi" w:cstheme="minorHAnsi"/>
          <w:spacing w:val="1"/>
        </w:rPr>
        <w:t xml:space="preserve"> </w:t>
      </w:r>
      <w:r w:rsidRPr="00A10343">
        <w:rPr>
          <w:rFonts w:asciiTheme="minorHAnsi" w:hAnsiTheme="minorHAnsi" w:cstheme="minorHAnsi"/>
        </w:rPr>
        <w:t>suivi</w:t>
      </w:r>
      <w:r w:rsidRPr="00A10343">
        <w:rPr>
          <w:rFonts w:asciiTheme="minorHAnsi" w:hAnsiTheme="minorHAnsi" w:cstheme="minorHAnsi"/>
          <w:spacing w:val="1"/>
        </w:rPr>
        <w:t xml:space="preserve"> </w:t>
      </w:r>
      <w:r w:rsidRPr="00A10343">
        <w:rPr>
          <w:rFonts w:asciiTheme="minorHAnsi" w:hAnsiTheme="minorHAnsi" w:cstheme="minorHAnsi"/>
        </w:rPr>
        <w:t>et</w:t>
      </w:r>
      <w:r w:rsidRPr="00A10343">
        <w:rPr>
          <w:rFonts w:asciiTheme="minorHAnsi" w:hAnsiTheme="minorHAnsi" w:cstheme="minorHAnsi"/>
          <w:spacing w:val="3"/>
        </w:rPr>
        <w:t xml:space="preserve"> </w:t>
      </w:r>
      <w:r w:rsidRPr="00A10343">
        <w:rPr>
          <w:rFonts w:asciiTheme="minorHAnsi" w:hAnsiTheme="minorHAnsi" w:cstheme="minorHAnsi"/>
        </w:rPr>
        <w:t>de</w:t>
      </w:r>
      <w:r w:rsidRPr="00A10343">
        <w:rPr>
          <w:rFonts w:asciiTheme="minorHAnsi" w:hAnsiTheme="minorHAnsi" w:cstheme="minorHAnsi"/>
          <w:spacing w:val="-55"/>
        </w:rPr>
        <w:t xml:space="preserve"> </w:t>
      </w:r>
      <w:r w:rsidRPr="00A10343">
        <w:rPr>
          <w:rFonts w:asciiTheme="minorHAnsi" w:hAnsiTheme="minorHAnsi" w:cstheme="minorHAnsi"/>
        </w:rPr>
        <w:t>contrôle des assistants maternels et des assistants familiaux et aux règles applicables aux</w:t>
      </w:r>
      <w:r w:rsidRPr="00A10343">
        <w:rPr>
          <w:rFonts w:asciiTheme="minorHAnsi" w:hAnsiTheme="minorHAnsi" w:cstheme="minorHAnsi"/>
          <w:spacing w:val="1"/>
        </w:rPr>
        <w:t xml:space="preserve"> </w:t>
      </w:r>
      <w:r w:rsidRPr="00A10343">
        <w:rPr>
          <w:rFonts w:asciiTheme="minorHAnsi" w:hAnsiTheme="minorHAnsi" w:cstheme="minorHAnsi"/>
        </w:rPr>
        <w:t>locaux et</w:t>
      </w:r>
      <w:r w:rsidRPr="00A10343">
        <w:rPr>
          <w:rFonts w:asciiTheme="minorHAnsi" w:hAnsiTheme="minorHAnsi" w:cstheme="minorHAnsi"/>
          <w:spacing w:val="1"/>
        </w:rPr>
        <w:t xml:space="preserve"> </w:t>
      </w:r>
      <w:r w:rsidRPr="00A10343">
        <w:rPr>
          <w:rFonts w:asciiTheme="minorHAnsi" w:hAnsiTheme="minorHAnsi" w:cstheme="minorHAnsi"/>
        </w:rPr>
        <w:t>à</w:t>
      </w:r>
      <w:r w:rsidRPr="00A10343">
        <w:rPr>
          <w:rFonts w:asciiTheme="minorHAnsi" w:hAnsiTheme="minorHAnsi" w:cstheme="minorHAnsi"/>
          <w:spacing w:val="1"/>
        </w:rPr>
        <w:t xml:space="preserve"> </w:t>
      </w:r>
      <w:r w:rsidRPr="00A10343">
        <w:rPr>
          <w:rFonts w:asciiTheme="minorHAnsi" w:hAnsiTheme="minorHAnsi" w:cstheme="minorHAnsi"/>
        </w:rPr>
        <w:t>l’aménagement</w:t>
      </w:r>
      <w:r w:rsidRPr="00A10343">
        <w:rPr>
          <w:rFonts w:asciiTheme="minorHAnsi" w:hAnsiTheme="minorHAnsi" w:cstheme="minorHAnsi"/>
          <w:spacing w:val="4"/>
        </w:rPr>
        <w:t xml:space="preserve"> </w:t>
      </w:r>
      <w:r w:rsidRPr="00A10343">
        <w:rPr>
          <w:rFonts w:asciiTheme="minorHAnsi" w:hAnsiTheme="minorHAnsi" w:cstheme="minorHAnsi"/>
        </w:rPr>
        <w:t>intérieur</w:t>
      </w:r>
      <w:r w:rsidRPr="00A10343">
        <w:rPr>
          <w:rFonts w:asciiTheme="minorHAnsi" w:hAnsiTheme="minorHAnsi" w:cstheme="minorHAnsi"/>
          <w:spacing w:val="3"/>
        </w:rPr>
        <w:t xml:space="preserve"> </w:t>
      </w:r>
      <w:r w:rsidRPr="00A10343">
        <w:rPr>
          <w:rFonts w:asciiTheme="minorHAnsi" w:hAnsiTheme="minorHAnsi" w:cstheme="minorHAnsi"/>
        </w:rPr>
        <w:t>des</w:t>
      </w:r>
      <w:r w:rsidRPr="00A10343">
        <w:rPr>
          <w:rFonts w:asciiTheme="minorHAnsi" w:hAnsiTheme="minorHAnsi" w:cstheme="minorHAnsi"/>
          <w:spacing w:val="3"/>
        </w:rPr>
        <w:t xml:space="preserve"> </w:t>
      </w:r>
      <w:r w:rsidRPr="00A10343">
        <w:rPr>
          <w:rFonts w:asciiTheme="minorHAnsi" w:hAnsiTheme="minorHAnsi" w:cstheme="minorHAnsi"/>
        </w:rPr>
        <w:t>établissements</w:t>
      </w:r>
      <w:r w:rsidRPr="00A10343">
        <w:rPr>
          <w:rFonts w:asciiTheme="minorHAnsi" w:hAnsiTheme="minorHAnsi" w:cstheme="minorHAnsi"/>
          <w:spacing w:val="2"/>
        </w:rPr>
        <w:t xml:space="preserve"> </w:t>
      </w:r>
      <w:r w:rsidRPr="00A10343">
        <w:rPr>
          <w:rFonts w:asciiTheme="minorHAnsi" w:hAnsiTheme="minorHAnsi" w:cstheme="minorHAnsi"/>
        </w:rPr>
        <w:t>d’accueil</w:t>
      </w:r>
      <w:r w:rsidRPr="00A10343">
        <w:rPr>
          <w:rFonts w:asciiTheme="minorHAnsi" w:hAnsiTheme="minorHAnsi" w:cstheme="minorHAnsi"/>
          <w:spacing w:val="1"/>
        </w:rPr>
        <w:t xml:space="preserve"> </w:t>
      </w:r>
      <w:r w:rsidRPr="00A10343">
        <w:rPr>
          <w:rFonts w:asciiTheme="minorHAnsi" w:hAnsiTheme="minorHAnsi" w:cstheme="minorHAnsi"/>
        </w:rPr>
        <w:t>du jeune</w:t>
      </w:r>
      <w:r w:rsidRPr="00A10343">
        <w:rPr>
          <w:rFonts w:asciiTheme="minorHAnsi" w:hAnsiTheme="minorHAnsi" w:cstheme="minorHAnsi"/>
          <w:spacing w:val="1"/>
        </w:rPr>
        <w:t xml:space="preserve"> </w:t>
      </w:r>
      <w:r w:rsidRPr="00A10343">
        <w:rPr>
          <w:rFonts w:asciiTheme="minorHAnsi" w:hAnsiTheme="minorHAnsi" w:cstheme="minorHAnsi"/>
        </w:rPr>
        <w:t>enfant</w:t>
      </w:r>
    </w:p>
    <w:p w14:paraId="712A217A" w14:textId="5BCB4023" w:rsidR="00292674" w:rsidRPr="00A10343" w:rsidRDefault="00292674" w:rsidP="00E60C8D">
      <w:pPr>
        <w:pStyle w:val="Paragraphedeliste"/>
        <w:numPr>
          <w:ilvl w:val="0"/>
          <w:numId w:val="1"/>
        </w:numPr>
        <w:tabs>
          <w:tab w:val="left" w:pos="1111"/>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Décret</w:t>
      </w:r>
      <w:r w:rsidRPr="00A10343">
        <w:rPr>
          <w:rFonts w:asciiTheme="minorHAnsi" w:hAnsiTheme="minorHAnsi" w:cstheme="minorHAnsi"/>
          <w:spacing w:val="1"/>
        </w:rPr>
        <w:t xml:space="preserve"> </w:t>
      </w:r>
      <w:r w:rsidRPr="00A10343">
        <w:rPr>
          <w:rFonts w:asciiTheme="minorHAnsi" w:hAnsiTheme="minorHAnsi" w:cstheme="minorHAnsi"/>
        </w:rPr>
        <w:t>n°</w:t>
      </w:r>
      <w:r w:rsidRPr="00A10343">
        <w:rPr>
          <w:rFonts w:asciiTheme="minorHAnsi" w:hAnsiTheme="minorHAnsi" w:cstheme="minorHAnsi"/>
          <w:spacing w:val="1"/>
        </w:rPr>
        <w:t xml:space="preserve"> </w:t>
      </w:r>
      <w:r w:rsidRPr="00A10343">
        <w:rPr>
          <w:rFonts w:asciiTheme="minorHAnsi" w:hAnsiTheme="minorHAnsi" w:cstheme="minorHAnsi"/>
        </w:rPr>
        <w:t>2021-1644</w:t>
      </w:r>
      <w:r w:rsidRPr="00A10343">
        <w:rPr>
          <w:rFonts w:asciiTheme="minorHAnsi" w:hAnsiTheme="minorHAnsi" w:cstheme="minorHAnsi"/>
          <w:spacing w:val="-1"/>
        </w:rPr>
        <w:t xml:space="preserve"> </w:t>
      </w:r>
      <w:r w:rsidRPr="00A10343">
        <w:rPr>
          <w:rFonts w:asciiTheme="minorHAnsi" w:hAnsiTheme="minorHAnsi" w:cstheme="minorHAnsi"/>
        </w:rPr>
        <w:t>du</w:t>
      </w:r>
      <w:r w:rsidRPr="00A10343">
        <w:rPr>
          <w:rFonts w:asciiTheme="minorHAnsi" w:hAnsiTheme="minorHAnsi" w:cstheme="minorHAnsi"/>
          <w:spacing w:val="-2"/>
        </w:rPr>
        <w:t xml:space="preserve"> </w:t>
      </w:r>
      <w:r w:rsidRPr="00A10343">
        <w:rPr>
          <w:rFonts w:asciiTheme="minorHAnsi" w:hAnsiTheme="minorHAnsi" w:cstheme="minorHAnsi"/>
        </w:rPr>
        <w:t>14</w:t>
      </w:r>
      <w:r w:rsidRPr="00A10343">
        <w:rPr>
          <w:rFonts w:asciiTheme="minorHAnsi" w:hAnsiTheme="minorHAnsi" w:cstheme="minorHAnsi"/>
          <w:spacing w:val="1"/>
        </w:rPr>
        <w:t xml:space="preserve"> </w:t>
      </w:r>
      <w:r w:rsidRPr="00A10343">
        <w:rPr>
          <w:rFonts w:asciiTheme="minorHAnsi" w:hAnsiTheme="minorHAnsi" w:cstheme="minorHAnsi"/>
        </w:rPr>
        <w:t>décembre</w:t>
      </w:r>
      <w:r w:rsidRPr="00A10343">
        <w:rPr>
          <w:rFonts w:asciiTheme="minorHAnsi" w:hAnsiTheme="minorHAnsi" w:cstheme="minorHAnsi"/>
          <w:spacing w:val="2"/>
        </w:rPr>
        <w:t xml:space="preserve"> </w:t>
      </w:r>
      <w:r w:rsidRPr="00A10343">
        <w:rPr>
          <w:rFonts w:asciiTheme="minorHAnsi" w:hAnsiTheme="minorHAnsi" w:cstheme="minorHAnsi"/>
        </w:rPr>
        <w:t>2021</w:t>
      </w:r>
      <w:r w:rsidRPr="00A10343">
        <w:rPr>
          <w:rFonts w:asciiTheme="minorHAnsi" w:hAnsiTheme="minorHAnsi" w:cstheme="minorHAnsi"/>
          <w:spacing w:val="-2"/>
        </w:rPr>
        <w:t xml:space="preserve"> </w:t>
      </w:r>
      <w:r w:rsidRPr="00A10343">
        <w:rPr>
          <w:rFonts w:asciiTheme="minorHAnsi" w:hAnsiTheme="minorHAnsi" w:cstheme="minorHAnsi"/>
        </w:rPr>
        <w:t>relatif à</w:t>
      </w:r>
      <w:r w:rsidRPr="00A10343">
        <w:rPr>
          <w:rFonts w:asciiTheme="minorHAnsi" w:hAnsiTheme="minorHAnsi" w:cstheme="minorHAnsi"/>
          <w:spacing w:val="3"/>
        </w:rPr>
        <w:t xml:space="preserve"> </w:t>
      </w:r>
      <w:r w:rsidRPr="00A10343">
        <w:rPr>
          <w:rFonts w:asciiTheme="minorHAnsi" w:hAnsiTheme="minorHAnsi" w:cstheme="minorHAnsi"/>
        </w:rPr>
        <w:t>la</w:t>
      </w:r>
      <w:r w:rsidRPr="00A10343">
        <w:rPr>
          <w:rFonts w:asciiTheme="minorHAnsi" w:hAnsiTheme="minorHAnsi" w:cstheme="minorHAnsi"/>
          <w:spacing w:val="1"/>
        </w:rPr>
        <w:t xml:space="preserve"> </w:t>
      </w:r>
      <w:r w:rsidRPr="00A10343">
        <w:rPr>
          <w:rFonts w:asciiTheme="minorHAnsi" w:hAnsiTheme="minorHAnsi" w:cstheme="minorHAnsi"/>
        </w:rPr>
        <w:t>gouvernance des</w:t>
      </w:r>
      <w:r w:rsidRPr="00A10343">
        <w:rPr>
          <w:rFonts w:asciiTheme="minorHAnsi" w:hAnsiTheme="minorHAnsi" w:cstheme="minorHAnsi"/>
          <w:spacing w:val="-1"/>
        </w:rPr>
        <w:t xml:space="preserve"> </w:t>
      </w:r>
      <w:r w:rsidRPr="00A10343">
        <w:rPr>
          <w:rFonts w:asciiTheme="minorHAnsi" w:hAnsiTheme="minorHAnsi" w:cstheme="minorHAnsi"/>
        </w:rPr>
        <w:t>services</w:t>
      </w:r>
      <w:r w:rsidRPr="00A10343">
        <w:rPr>
          <w:rFonts w:asciiTheme="minorHAnsi" w:hAnsiTheme="minorHAnsi" w:cstheme="minorHAnsi"/>
          <w:spacing w:val="1"/>
        </w:rPr>
        <w:t xml:space="preserve"> </w:t>
      </w:r>
      <w:r w:rsidRPr="00A10343">
        <w:rPr>
          <w:rFonts w:asciiTheme="minorHAnsi" w:hAnsiTheme="minorHAnsi" w:cstheme="minorHAnsi"/>
        </w:rPr>
        <w:t>aux</w:t>
      </w:r>
      <w:r w:rsidRPr="00A10343">
        <w:rPr>
          <w:rFonts w:asciiTheme="minorHAnsi" w:hAnsiTheme="minorHAnsi" w:cstheme="minorHAnsi"/>
          <w:spacing w:val="2"/>
        </w:rPr>
        <w:t xml:space="preserve"> </w:t>
      </w:r>
      <w:r w:rsidRPr="00A10343">
        <w:rPr>
          <w:rFonts w:asciiTheme="minorHAnsi" w:hAnsiTheme="minorHAnsi" w:cstheme="minorHAnsi"/>
        </w:rPr>
        <w:t>familles</w:t>
      </w:r>
      <w:r w:rsidRPr="00A10343">
        <w:rPr>
          <w:rFonts w:asciiTheme="minorHAnsi" w:hAnsiTheme="minorHAnsi" w:cstheme="minorHAnsi"/>
          <w:spacing w:val="3"/>
        </w:rPr>
        <w:t xml:space="preserve"> </w:t>
      </w:r>
      <w:r w:rsidRPr="00A10343">
        <w:rPr>
          <w:rFonts w:asciiTheme="minorHAnsi" w:hAnsiTheme="minorHAnsi" w:cstheme="minorHAnsi"/>
        </w:rPr>
        <w:t>et</w:t>
      </w:r>
      <w:r w:rsidRPr="00A10343">
        <w:rPr>
          <w:rFonts w:asciiTheme="minorHAnsi" w:hAnsiTheme="minorHAnsi" w:cstheme="minorHAnsi"/>
          <w:spacing w:val="-55"/>
        </w:rPr>
        <w:t xml:space="preserve"> </w:t>
      </w:r>
      <w:r w:rsidR="00C66E61">
        <w:rPr>
          <w:rFonts w:asciiTheme="minorHAnsi" w:hAnsiTheme="minorHAnsi" w:cstheme="minorHAnsi"/>
          <w:spacing w:val="-55"/>
        </w:rPr>
        <w:t xml:space="preserve"> </w:t>
      </w:r>
      <w:r w:rsidRPr="00A10343">
        <w:rPr>
          <w:rFonts w:asciiTheme="minorHAnsi" w:hAnsiTheme="minorHAnsi" w:cstheme="minorHAnsi"/>
        </w:rPr>
        <w:t>au</w:t>
      </w:r>
      <w:r w:rsidRPr="00A10343">
        <w:rPr>
          <w:rFonts w:asciiTheme="minorHAnsi" w:hAnsiTheme="minorHAnsi" w:cstheme="minorHAnsi"/>
          <w:spacing w:val="4"/>
        </w:rPr>
        <w:t xml:space="preserve"> </w:t>
      </w:r>
      <w:r w:rsidRPr="00A10343">
        <w:rPr>
          <w:rFonts w:asciiTheme="minorHAnsi" w:hAnsiTheme="minorHAnsi" w:cstheme="minorHAnsi"/>
        </w:rPr>
        <w:t>métier</w:t>
      </w:r>
      <w:r w:rsidRPr="00A10343">
        <w:rPr>
          <w:rFonts w:asciiTheme="minorHAnsi" w:hAnsiTheme="minorHAnsi" w:cstheme="minorHAnsi"/>
          <w:spacing w:val="4"/>
        </w:rPr>
        <w:t xml:space="preserve"> </w:t>
      </w:r>
      <w:r w:rsidRPr="00A10343">
        <w:rPr>
          <w:rFonts w:asciiTheme="minorHAnsi" w:hAnsiTheme="minorHAnsi" w:cstheme="minorHAnsi"/>
        </w:rPr>
        <w:t>d’assistant</w:t>
      </w:r>
      <w:r w:rsidRPr="00A10343">
        <w:rPr>
          <w:rFonts w:asciiTheme="minorHAnsi" w:hAnsiTheme="minorHAnsi" w:cstheme="minorHAnsi"/>
          <w:spacing w:val="1"/>
        </w:rPr>
        <w:t xml:space="preserve"> </w:t>
      </w:r>
      <w:r w:rsidRPr="00A10343">
        <w:rPr>
          <w:rFonts w:asciiTheme="minorHAnsi" w:hAnsiTheme="minorHAnsi" w:cstheme="minorHAnsi"/>
        </w:rPr>
        <w:t>maternel</w:t>
      </w:r>
    </w:p>
    <w:p w14:paraId="78534BF7" w14:textId="77777777" w:rsidR="00292674" w:rsidRPr="00A10343" w:rsidRDefault="00292674" w:rsidP="00E60C8D">
      <w:pPr>
        <w:pStyle w:val="Paragraphedeliste"/>
        <w:numPr>
          <w:ilvl w:val="0"/>
          <w:numId w:val="1"/>
        </w:numPr>
        <w:tabs>
          <w:tab w:val="left" w:pos="1111"/>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Décret n° 2022-566</w:t>
      </w:r>
      <w:r w:rsidRPr="00A10343">
        <w:rPr>
          <w:rFonts w:asciiTheme="minorHAnsi" w:hAnsiTheme="minorHAnsi" w:cstheme="minorHAnsi"/>
          <w:spacing w:val="-1"/>
        </w:rPr>
        <w:t xml:space="preserve"> </w:t>
      </w:r>
      <w:r w:rsidRPr="00A10343">
        <w:rPr>
          <w:rFonts w:asciiTheme="minorHAnsi" w:hAnsiTheme="minorHAnsi" w:cstheme="minorHAnsi"/>
        </w:rPr>
        <w:t>du 15</w:t>
      </w:r>
      <w:r w:rsidRPr="00A10343">
        <w:rPr>
          <w:rFonts w:asciiTheme="minorHAnsi" w:hAnsiTheme="minorHAnsi" w:cstheme="minorHAnsi"/>
          <w:spacing w:val="-1"/>
        </w:rPr>
        <w:t xml:space="preserve"> </w:t>
      </w:r>
      <w:r w:rsidRPr="00A10343">
        <w:rPr>
          <w:rFonts w:asciiTheme="minorHAnsi" w:hAnsiTheme="minorHAnsi" w:cstheme="minorHAnsi"/>
        </w:rPr>
        <w:t>avril</w:t>
      </w:r>
      <w:r w:rsidRPr="00A10343">
        <w:rPr>
          <w:rFonts w:asciiTheme="minorHAnsi" w:hAnsiTheme="minorHAnsi" w:cstheme="minorHAnsi"/>
          <w:spacing w:val="-1"/>
        </w:rPr>
        <w:t xml:space="preserve"> </w:t>
      </w:r>
      <w:r w:rsidRPr="00A10343">
        <w:rPr>
          <w:rFonts w:asciiTheme="minorHAnsi" w:hAnsiTheme="minorHAnsi" w:cstheme="minorHAnsi"/>
        </w:rPr>
        <w:t>2022</w:t>
      </w:r>
      <w:r w:rsidRPr="00A10343">
        <w:rPr>
          <w:rFonts w:asciiTheme="minorHAnsi" w:hAnsiTheme="minorHAnsi" w:cstheme="minorHAnsi"/>
          <w:spacing w:val="-1"/>
        </w:rPr>
        <w:t xml:space="preserve"> </w:t>
      </w:r>
      <w:r w:rsidRPr="00A10343">
        <w:rPr>
          <w:rFonts w:asciiTheme="minorHAnsi" w:hAnsiTheme="minorHAnsi" w:cstheme="minorHAnsi"/>
        </w:rPr>
        <w:t>relatif</w:t>
      </w:r>
      <w:r w:rsidRPr="00A10343">
        <w:rPr>
          <w:rFonts w:asciiTheme="minorHAnsi" w:hAnsiTheme="minorHAnsi" w:cstheme="minorHAnsi"/>
          <w:spacing w:val="1"/>
        </w:rPr>
        <w:t xml:space="preserve"> </w:t>
      </w:r>
      <w:r w:rsidRPr="00A10343">
        <w:rPr>
          <w:rFonts w:asciiTheme="minorHAnsi" w:hAnsiTheme="minorHAnsi" w:cstheme="minorHAnsi"/>
        </w:rPr>
        <w:t>à</w:t>
      </w:r>
      <w:r w:rsidRPr="00A10343">
        <w:rPr>
          <w:rFonts w:asciiTheme="minorHAnsi" w:hAnsiTheme="minorHAnsi" w:cstheme="minorHAnsi"/>
          <w:spacing w:val="-1"/>
        </w:rPr>
        <w:t xml:space="preserve"> </w:t>
      </w:r>
      <w:r w:rsidRPr="00A10343">
        <w:rPr>
          <w:rFonts w:asciiTheme="minorHAnsi" w:hAnsiTheme="minorHAnsi" w:cstheme="minorHAnsi"/>
        </w:rPr>
        <w:t>l’expérimentation de</w:t>
      </w:r>
      <w:r w:rsidRPr="00A10343">
        <w:rPr>
          <w:rFonts w:asciiTheme="minorHAnsi" w:hAnsiTheme="minorHAnsi" w:cstheme="minorHAnsi"/>
          <w:spacing w:val="-2"/>
        </w:rPr>
        <w:t xml:space="preserve"> </w:t>
      </w:r>
      <w:r w:rsidRPr="00A10343">
        <w:rPr>
          <w:rFonts w:asciiTheme="minorHAnsi" w:hAnsiTheme="minorHAnsi" w:cstheme="minorHAnsi"/>
        </w:rPr>
        <w:t>nouvelles</w:t>
      </w:r>
      <w:r w:rsidRPr="00A10343">
        <w:rPr>
          <w:rFonts w:asciiTheme="minorHAnsi" w:hAnsiTheme="minorHAnsi" w:cstheme="minorHAnsi"/>
          <w:spacing w:val="3"/>
        </w:rPr>
        <w:t xml:space="preserve"> </w:t>
      </w:r>
      <w:r w:rsidRPr="00A10343">
        <w:rPr>
          <w:rFonts w:asciiTheme="minorHAnsi" w:hAnsiTheme="minorHAnsi" w:cstheme="minorHAnsi"/>
        </w:rPr>
        <w:t>coopérations</w:t>
      </w:r>
      <w:r w:rsidRPr="00A10343">
        <w:rPr>
          <w:rFonts w:asciiTheme="minorHAnsi" w:hAnsiTheme="minorHAnsi" w:cstheme="minorHAnsi"/>
          <w:spacing w:val="3"/>
        </w:rPr>
        <w:t xml:space="preserve"> </w:t>
      </w:r>
      <w:r w:rsidRPr="00A10343">
        <w:rPr>
          <w:rFonts w:asciiTheme="minorHAnsi" w:hAnsiTheme="minorHAnsi" w:cstheme="minorHAnsi"/>
        </w:rPr>
        <w:t>entre</w:t>
      </w:r>
      <w:r w:rsidRPr="00A10343">
        <w:rPr>
          <w:rFonts w:asciiTheme="minorHAnsi" w:hAnsiTheme="minorHAnsi" w:cstheme="minorHAnsi"/>
          <w:spacing w:val="-56"/>
        </w:rPr>
        <w:t xml:space="preserve"> </w:t>
      </w:r>
      <w:r w:rsidRPr="00A10343">
        <w:rPr>
          <w:rFonts w:asciiTheme="minorHAnsi" w:hAnsiTheme="minorHAnsi" w:cstheme="minorHAnsi"/>
        </w:rPr>
        <w:t>autorités</w:t>
      </w:r>
      <w:r w:rsidRPr="00A10343">
        <w:rPr>
          <w:rFonts w:asciiTheme="minorHAnsi" w:hAnsiTheme="minorHAnsi" w:cstheme="minorHAnsi"/>
          <w:spacing w:val="-1"/>
        </w:rPr>
        <w:t xml:space="preserve"> </w:t>
      </w:r>
      <w:r w:rsidRPr="00A10343">
        <w:rPr>
          <w:rFonts w:asciiTheme="minorHAnsi" w:hAnsiTheme="minorHAnsi" w:cstheme="minorHAnsi"/>
        </w:rPr>
        <w:t>compétentes en</w:t>
      </w:r>
      <w:r w:rsidRPr="00A10343">
        <w:rPr>
          <w:rFonts w:asciiTheme="minorHAnsi" w:hAnsiTheme="minorHAnsi" w:cstheme="minorHAnsi"/>
          <w:spacing w:val="4"/>
        </w:rPr>
        <w:t xml:space="preserve"> </w:t>
      </w:r>
      <w:r w:rsidRPr="00A10343">
        <w:rPr>
          <w:rFonts w:asciiTheme="minorHAnsi" w:hAnsiTheme="minorHAnsi" w:cstheme="minorHAnsi"/>
        </w:rPr>
        <w:t>matière</w:t>
      </w:r>
      <w:r w:rsidRPr="00A10343">
        <w:rPr>
          <w:rFonts w:asciiTheme="minorHAnsi" w:hAnsiTheme="minorHAnsi" w:cstheme="minorHAnsi"/>
          <w:spacing w:val="3"/>
        </w:rPr>
        <w:t xml:space="preserve"> </w:t>
      </w:r>
      <w:r w:rsidRPr="00A10343">
        <w:rPr>
          <w:rFonts w:asciiTheme="minorHAnsi" w:hAnsiTheme="minorHAnsi" w:cstheme="minorHAnsi"/>
        </w:rPr>
        <w:t>de</w:t>
      </w:r>
      <w:r w:rsidRPr="00A10343">
        <w:rPr>
          <w:rFonts w:asciiTheme="minorHAnsi" w:hAnsiTheme="minorHAnsi" w:cstheme="minorHAnsi"/>
          <w:spacing w:val="2"/>
        </w:rPr>
        <w:t xml:space="preserve"> </w:t>
      </w:r>
      <w:r w:rsidRPr="00A10343">
        <w:rPr>
          <w:rFonts w:asciiTheme="minorHAnsi" w:hAnsiTheme="minorHAnsi" w:cstheme="minorHAnsi"/>
        </w:rPr>
        <w:t>services</w:t>
      </w:r>
      <w:r w:rsidRPr="00A10343">
        <w:rPr>
          <w:rFonts w:asciiTheme="minorHAnsi" w:hAnsiTheme="minorHAnsi" w:cstheme="minorHAnsi"/>
          <w:spacing w:val="1"/>
        </w:rPr>
        <w:t xml:space="preserve"> </w:t>
      </w:r>
      <w:r w:rsidRPr="00A10343">
        <w:rPr>
          <w:rFonts w:asciiTheme="minorHAnsi" w:hAnsiTheme="minorHAnsi" w:cstheme="minorHAnsi"/>
        </w:rPr>
        <w:t>aux</w:t>
      </w:r>
      <w:r w:rsidRPr="00A10343">
        <w:rPr>
          <w:rFonts w:asciiTheme="minorHAnsi" w:hAnsiTheme="minorHAnsi" w:cstheme="minorHAnsi"/>
          <w:spacing w:val="2"/>
        </w:rPr>
        <w:t xml:space="preserve"> </w:t>
      </w:r>
      <w:r w:rsidRPr="00A10343">
        <w:rPr>
          <w:rFonts w:asciiTheme="minorHAnsi" w:hAnsiTheme="minorHAnsi" w:cstheme="minorHAnsi"/>
        </w:rPr>
        <w:t>familles</w:t>
      </w:r>
    </w:p>
    <w:p w14:paraId="2E962C4E" w14:textId="1F685A6E" w:rsidR="00292674" w:rsidRPr="00A10343" w:rsidRDefault="00292674" w:rsidP="00E60C8D">
      <w:pPr>
        <w:pStyle w:val="Paragraphedeliste"/>
        <w:numPr>
          <w:ilvl w:val="0"/>
          <w:numId w:val="1"/>
        </w:numPr>
        <w:tabs>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Décret n° 2022-1197 du 30 août 2022 reportant la date de mise en conformité à certaines</w:t>
      </w:r>
      <w:r w:rsidRPr="00A10343">
        <w:rPr>
          <w:rFonts w:asciiTheme="minorHAnsi" w:hAnsiTheme="minorHAnsi" w:cstheme="minorHAnsi"/>
          <w:spacing w:val="1"/>
        </w:rPr>
        <w:t xml:space="preserve"> </w:t>
      </w:r>
      <w:r w:rsidRPr="00A10343">
        <w:rPr>
          <w:rFonts w:asciiTheme="minorHAnsi" w:hAnsiTheme="minorHAnsi" w:cstheme="minorHAnsi"/>
        </w:rPr>
        <w:t>exigences du décret n° 2021-1131 du 30 août 2021 relatif aux assistants maternels et aux</w:t>
      </w:r>
      <w:r w:rsidRPr="00A10343">
        <w:rPr>
          <w:rFonts w:asciiTheme="minorHAnsi" w:hAnsiTheme="minorHAnsi" w:cstheme="minorHAnsi"/>
          <w:spacing w:val="-56"/>
        </w:rPr>
        <w:t xml:space="preserve"> </w:t>
      </w:r>
      <w:r w:rsidRPr="00A10343">
        <w:rPr>
          <w:rFonts w:asciiTheme="minorHAnsi" w:hAnsiTheme="minorHAnsi" w:cstheme="minorHAnsi"/>
        </w:rPr>
        <w:t>établissements</w:t>
      </w:r>
      <w:r w:rsidRPr="00A10343">
        <w:rPr>
          <w:rFonts w:asciiTheme="minorHAnsi" w:hAnsiTheme="minorHAnsi" w:cstheme="minorHAnsi"/>
          <w:spacing w:val="1"/>
        </w:rPr>
        <w:t xml:space="preserve"> </w:t>
      </w:r>
      <w:r w:rsidRPr="00A10343">
        <w:rPr>
          <w:rFonts w:asciiTheme="minorHAnsi" w:hAnsiTheme="minorHAnsi" w:cstheme="minorHAnsi"/>
        </w:rPr>
        <w:t>d’accueil</w:t>
      </w:r>
      <w:r w:rsidRPr="00A10343">
        <w:rPr>
          <w:rFonts w:asciiTheme="minorHAnsi" w:hAnsiTheme="minorHAnsi" w:cstheme="minorHAnsi"/>
          <w:spacing w:val="-2"/>
        </w:rPr>
        <w:t xml:space="preserve"> </w:t>
      </w:r>
      <w:r w:rsidRPr="00A10343">
        <w:rPr>
          <w:rFonts w:asciiTheme="minorHAnsi" w:hAnsiTheme="minorHAnsi" w:cstheme="minorHAnsi"/>
        </w:rPr>
        <w:t>de</w:t>
      </w:r>
      <w:r w:rsidRPr="00A10343">
        <w:rPr>
          <w:rFonts w:asciiTheme="minorHAnsi" w:hAnsiTheme="minorHAnsi" w:cstheme="minorHAnsi"/>
          <w:spacing w:val="2"/>
        </w:rPr>
        <w:t xml:space="preserve"> </w:t>
      </w:r>
      <w:r w:rsidRPr="00A10343">
        <w:rPr>
          <w:rFonts w:asciiTheme="minorHAnsi" w:hAnsiTheme="minorHAnsi" w:cstheme="minorHAnsi"/>
        </w:rPr>
        <w:t>jeunes enfants</w:t>
      </w:r>
      <w:r w:rsidR="00C66E61">
        <w:rPr>
          <w:rFonts w:asciiTheme="minorHAnsi" w:hAnsiTheme="minorHAnsi" w:cstheme="minorHAnsi"/>
        </w:rPr>
        <w:t>.</w:t>
      </w:r>
    </w:p>
    <w:p w14:paraId="6BC07233" w14:textId="77777777" w:rsidR="00C66E61" w:rsidRPr="00A10343" w:rsidRDefault="00C66E61" w:rsidP="00E60C8D">
      <w:pPr>
        <w:pStyle w:val="Corpsdetexte"/>
        <w:ind w:left="426" w:right="537"/>
        <w:jc w:val="both"/>
        <w:rPr>
          <w:rFonts w:asciiTheme="minorHAnsi" w:hAnsiTheme="minorHAnsi" w:cstheme="minorHAnsi"/>
        </w:rPr>
      </w:pPr>
    </w:p>
    <w:p w14:paraId="23E825BD" w14:textId="77777777" w:rsidR="00E60C8D" w:rsidRDefault="00E60C8D" w:rsidP="00E60C8D">
      <w:pPr>
        <w:pStyle w:val="Titre3"/>
        <w:ind w:left="426" w:right="537"/>
        <w:jc w:val="both"/>
        <w:rPr>
          <w:rFonts w:asciiTheme="minorHAnsi" w:hAnsiTheme="minorHAnsi" w:cstheme="minorHAnsi"/>
          <w:u w:val="single"/>
        </w:rPr>
      </w:pPr>
    </w:p>
    <w:p w14:paraId="5D7C826A" w14:textId="48815008" w:rsidR="00292674" w:rsidRDefault="00292674" w:rsidP="00E60C8D">
      <w:pPr>
        <w:pStyle w:val="Titre3"/>
        <w:ind w:left="426" w:right="537"/>
        <w:jc w:val="both"/>
        <w:rPr>
          <w:rFonts w:asciiTheme="minorHAnsi" w:hAnsiTheme="minorHAnsi" w:cstheme="minorHAnsi"/>
          <w:b w:val="0"/>
        </w:rPr>
      </w:pPr>
      <w:r w:rsidRPr="00166596">
        <w:rPr>
          <w:rFonts w:asciiTheme="minorHAnsi" w:hAnsiTheme="minorHAnsi" w:cstheme="minorHAnsi"/>
          <w:u w:val="single"/>
        </w:rPr>
        <w:t>Arrêtés</w:t>
      </w:r>
      <w:r w:rsidRPr="00A10343">
        <w:rPr>
          <w:rFonts w:asciiTheme="minorHAnsi" w:hAnsiTheme="minorHAnsi" w:cstheme="minorHAnsi"/>
          <w:spacing w:val="-1"/>
        </w:rPr>
        <w:t xml:space="preserve"> </w:t>
      </w:r>
      <w:r w:rsidRPr="00A10343">
        <w:rPr>
          <w:rFonts w:asciiTheme="minorHAnsi" w:hAnsiTheme="minorHAnsi" w:cstheme="minorHAnsi"/>
          <w:b w:val="0"/>
        </w:rPr>
        <w:t>:</w:t>
      </w:r>
    </w:p>
    <w:p w14:paraId="7A690A94" w14:textId="77777777" w:rsidR="00C66E61" w:rsidRPr="00A10343" w:rsidRDefault="00C66E61" w:rsidP="00E60C8D">
      <w:pPr>
        <w:pStyle w:val="Titre3"/>
        <w:ind w:left="426" w:right="537"/>
        <w:jc w:val="both"/>
        <w:rPr>
          <w:rFonts w:asciiTheme="minorHAnsi" w:hAnsiTheme="minorHAnsi" w:cstheme="minorHAnsi"/>
          <w:b w:val="0"/>
        </w:rPr>
      </w:pPr>
    </w:p>
    <w:p w14:paraId="0CA40EED" w14:textId="77777777" w:rsidR="00292674" w:rsidRPr="00A10343" w:rsidRDefault="00292674" w:rsidP="00E60C8D">
      <w:pPr>
        <w:pStyle w:val="Paragraphedeliste"/>
        <w:numPr>
          <w:ilvl w:val="0"/>
          <w:numId w:val="1"/>
        </w:numPr>
        <w:tabs>
          <w:tab w:val="left" w:pos="1111"/>
          <w:tab w:val="left" w:pos="1112"/>
        </w:tabs>
        <w:spacing w:line="242" w:lineRule="auto"/>
        <w:ind w:left="709" w:right="537" w:hanging="283"/>
        <w:jc w:val="both"/>
        <w:rPr>
          <w:rFonts w:asciiTheme="minorHAnsi" w:hAnsiTheme="minorHAnsi" w:cstheme="minorHAnsi"/>
        </w:rPr>
      </w:pPr>
      <w:r w:rsidRPr="00A10343">
        <w:rPr>
          <w:rFonts w:asciiTheme="minorHAnsi" w:hAnsiTheme="minorHAnsi" w:cstheme="minorHAnsi"/>
        </w:rPr>
        <w:t>Arrêté</w:t>
      </w:r>
      <w:r w:rsidRPr="00A10343">
        <w:rPr>
          <w:rFonts w:asciiTheme="minorHAnsi" w:hAnsiTheme="minorHAnsi" w:cstheme="minorHAnsi"/>
          <w:spacing w:val="-1"/>
        </w:rPr>
        <w:t xml:space="preserve"> </w:t>
      </w:r>
      <w:r w:rsidRPr="00A10343">
        <w:rPr>
          <w:rFonts w:asciiTheme="minorHAnsi" w:hAnsiTheme="minorHAnsi" w:cstheme="minorHAnsi"/>
        </w:rPr>
        <w:t>du</w:t>
      </w:r>
      <w:r w:rsidRPr="00A10343">
        <w:rPr>
          <w:rFonts w:asciiTheme="minorHAnsi" w:hAnsiTheme="minorHAnsi" w:cstheme="minorHAnsi"/>
          <w:spacing w:val="1"/>
        </w:rPr>
        <w:t xml:space="preserve"> </w:t>
      </w:r>
      <w:r w:rsidRPr="00A10343">
        <w:rPr>
          <w:rFonts w:asciiTheme="minorHAnsi" w:hAnsiTheme="minorHAnsi" w:cstheme="minorHAnsi"/>
        </w:rPr>
        <w:t>31 août</w:t>
      </w:r>
      <w:r w:rsidRPr="00A10343">
        <w:rPr>
          <w:rFonts w:asciiTheme="minorHAnsi" w:hAnsiTheme="minorHAnsi" w:cstheme="minorHAnsi"/>
          <w:spacing w:val="4"/>
        </w:rPr>
        <w:t xml:space="preserve"> </w:t>
      </w:r>
      <w:r w:rsidRPr="00A10343">
        <w:rPr>
          <w:rFonts w:asciiTheme="minorHAnsi" w:hAnsiTheme="minorHAnsi" w:cstheme="minorHAnsi"/>
        </w:rPr>
        <w:t>2021 relatif</w:t>
      </w:r>
      <w:r w:rsidRPr="00A10343">
        <w:rPr>
          <w:rFonts w:asciiTheme="minorHAnsi" w:hAnsiTheme="minorHAnsi" w:cstheme="minorHAnsi"/>
          <w:spacing w:val="1"/>
        </w:rPr>
        <w:t xml:space="preserve"> </w:t>
      </w:r>
      <w:r w:rsidRPr="00A10343">
        <w:rPr>
          <w:rFonts w:asciiTheme="minorHAnsi" w:hAnsiTheme="minorHAnsi" w:cstheme="minorHAnsi"/>
        </w:rPr>
        <w:t>aux</w:t>
      </w:r>
      <w:r w:rsidRPr="00A10343">
        <w:rPr>
          <w:rFonts w:asciiTheme="minorHAnsi" w:hAnsiTheme="minorHAnsi" w:cstheme="minorHAnsi"/>
          <w:spacing w:val="2"/>
        </w:rPr>
        <w:t xml:space="preserve"> </w:t>
      </w:r>
      <w:r w:rsidRPr="00A10343">
        <w:rPr>
          <w:rFonts w:asciiTheme="minorHAnsi" w:hAnsiTheme="minorHAnsi" w:cstheme="minorHAnsi"/>
        </w:rPr>
        <w:t>modalités</w:t>
      </w:r>
      <w:r w:rsidRPr="00A10343">
        <w:rPr>
          <w:rFonts w:asciiTheme="minorHAnsi" w:hAnsiTheme="minorHAnsi" w:cstheme="minorHAnsi"/>
          <w:spacing w:val="-1"/>
        </w:rPr>
        <w:t xml:space="preserve"> </w:t>
      </w:r>
      <w:r w:rsidRPr="00A10343">
        <w:rPr>
          <w:rFonts w:asciiTheme="minorHAnsi" w:hAnsiTheme="minorHAnsi" w:cstheme="minorHAnsi"/>
        </w:rPr>
        <w:t>de transmission des</w:t>
      </w:r>
      <w:r w:rsidRPr="00A10343">
        <w:rPr>
          <w:rFonts w:asciiTheme="minorHAnsi" w:hAnsiTheme="minorHAnsi" w:cstheme="minorHAnsi"/>
          <w:spacing w:val="-1"/>
        </w:rPr>
        <w:t xml:space="preserve"> </w:t>
      </w:r>
      <w:r w:rsidRPr="00A10343">
        <w:rPr>
          <w:rFonts w:asciiTheme="minorHAnsi" w:hAnsiTheme="minorHAnsi" w:cstheme="minorHAnsi"/>
        </w:rPr>
        <w:t>disponibilités</w:t>
      </w:r>
      <w:r w:rsidRPr="00A10343">
        <w:rPr>
          <w:rFonts w:asciiTheme="minorHAnsi" w:hAnsiTheme="minorHAnsi" w:cstheme="minorHAnsi"/>
          <w:spacing w:val="1"/>
        </w:rPr>
        <w:t xml:space="preserve"> </w:t>
      </w:r>
      <w:r w:rsidRPr="00A10343">
        <w:rPr>
          <w:rFonts w:asciiTheme="minorHAnsi" w:hAnsiTheme="minorHAnsi" w:cstheme="minorHAnsi"/>
        </w:rPr>
        <w:t>d'accueil</w:t>
      </w:r>
      <w:r w:rsidRPr="00A10343">
        <w:rPr>
          <w:rFonts w:asciiTheme="minorHAnsi" w:hAnsiTheme="minorHAnsi" w:cstheme="minorHAnsi"/>
          <w:spacing w:val="1"/>
        </w:rPr>
        <w:t xml:space="preserve"> </w:t>
      </w:r>
      <w:r w:rsidRPr="00A10343">
        <w:rPr>
          <w:rFonts w:asciiTheme="minorHAnsi" w:hAnsiTheme="minorHAnsi" w:cstheme="minorHAnsi"/>
        </w:rPr>
        <w:t>des</w:t>
      </w:r>
      <w:r w:rsidRPr="00A10343">
        <w:rPr>
          <w:rFonts w:asciiTheme="minorHAnsi" w:hAnsiTheme="minorHAnsi" w:cstheme="minorHAnsi"/>
          <w:spacing w:val="1"/>
        </w:rPr>
        <w:t xml:space="preserve"> </w:t>
      </w:r>
      <w:r w:rsidRPr="00A10343">
        <w:rPr>
          <w:rFonts w:asciiTheme="minorHAnsi" w:hAnsiTheme="minorHAnsi" w:cstheme="minorHAnsi"/>
        </w:rPr>
        <w:t>établissements</w:t>
      </w:r>
      <w:r w:rsidRPr="00A10343">
        <w:rPr>
          <w:rFonts w:asciiTheme="minorHAnsi" w:hAnsiTheme="minorHAnsi" w:cstheme="minorHAnsi"/>
          <w:spacing w:val="-1"/>
        </w:rPr>
        <w:t xml:space="preserve"> </w:t>
      </w:r>
      <w:r w:rsidRPr="00A10343">
        <w:rPr>
          <w:rFonts w:asciiTheme="minorHAnsi" w:hAnsiTheme="minorHAnsi" w:cstheme="minorHAnsi"/>
        </w:rPr>
        <w:t>d'accueil</w:t>
      </w:r>
      <w:r w:rsidRPr="00A10343">
        <w:rPr>
          <w:rFonts w:asciiTheme="minorHAnsi" w:hAnsiTheme="minorHAnsi" w:cstheme="minorHAnsi"/>
          <w:spacing w:val="-2"/>
        </w:rPr>
        <w:t xml:space="preserve"> </w:t>
      </w:r>
      <w:r w:rsidRPr="00A10343">
        <w:rPr>
          <w:rFonts w:asciiTheme="minorHAnsi" w:hAnsiTheme="minorHAnsi" w:cstheme="minorHAnsi"/>
        </w:rPr>
        <w:t>du jeune</w:t>
      </w:r>
      <w:r w:rsidRPr="00A10343">
        <w:rPr>
          <w:rFonts w:asciiTheme="minorHAnsi" w:hAnsiTheme="minorHAnsi" w:cstheme="minorHAnsi"/>
          <w:spacing w:val="-2"/>
        </w:rPr>
        <w:t xml:space="preserve"> </w:t>
      </w:r>
      <w:r w:rsidRPr="00A10343">
        <w:rPr>
          <w:rFonts w:asciiTheme="minorHAnsi" w:hAnsiTheme="minorHAnsi" w:cstheme="minorHAnsi"/>
        </w:rPr>
        <w:t>enfant à</w:t>
      </w:r>
      <w:r w:rsidRPr="00A10343">
        <w:rPr>
          <w:rFonts w:asciiTheme="minorHAnsi" w:hAnsiTheme="minorHAnsi" w:cstheme="minorHAnsi"/>
          <w:spacing w:val="-1"/>
        </w:rPr>
        <w:t xml:space="preserve"> </w:t>
      </w:r>
      <w:r w:rsidRPr="00A10343">
        <w:rPr>
          <w:rFonts w:asciiTheme="minorHAnsi" w:hAnsiTheme="minorHAnsi" w:cstheme="minorHAnsi"/>
        </w:rPr>
        <w:t>la</w:t>
      </w:r>
      <w:r w:rsidRPr="00A10343">
        <w:rPr>
          <w:rFonts w:asciiTheme="minorHAnsi" w:hAnsiTheme="minorHAnsi" w:cstheme="minorHAnsi"/>
          <w:spacing w:val="1"/>
        </w:rPr>
        <w:t xml:space="preserve"> </w:t>
      </w:r>
      <w:r w:rsidRPr="00A10343">
        <w:rPr>
          <w:rFonts w:asciiTheme="minorHAnsi" w:hAnsiTheme="minorHAnsi" w:cstheme="minorHAnsi"/>
        </w:rPr>
        <w:t>Caisse</w:t>
      </w:r>
      <w:r w:rsidRPr="00A10343">
        <w:rPr>
          <w:rFonts w:asciiTheme="minorHAnsi" w:hAnsiTheme="minorHAnsi" w:cstheme="minorHAnsi"/>
          <w:spacing w:val="-1"/>
        </w:rPr>
        <w:t xml:space="preserve"> </w:t>
      </w:r>
      <w:r w:rsidRPr="00A10343">
        <w:rPr>
          <w:rFonts w:asciiTheme="minorHAnsi" w:hAnsiTheme="minorHAnsi" w:cstheme="minorHAnsi"/>
        </w:rPr>
        <w:t>nationale</w:t>
      </w:r>
      <w:r w:rsidRPr="00A10343">
        <w:rPr>
          <w:rFonts w:asciiTheme="minorHAnsi" w:hAnsiTheme="minorHAnsi" w:cstheme="minorHAnsi"/>
          <w:spacing w:val="-1"/>
        </w:rPr>
        <w:t xml:space="preserve"> </w:t>
      </w:r>
      <w:r w:rsidRPr="00A10343">
        <w:rPr>
          <w:rFonts w:asciiTheme="minorHAnsi" w:hAnsiTheme="minorHAnsi" w:cstheme="minorHAnsi"/>
        </w:rPr>
        <w:t>des</w:t>
      </w:r>
      <w:r w:rsidRPr="00A10343">
        <w:rPr>
          <w:rFonts w:asciiTheme="minorHAnsi" w:hAnsiTheme="minorHAnsi" w:cstheme="minorHAnsi"/>
          <w:spacing w:val="-3"/>
        </w:rPr>
        <w:t xml:space="preserve"> </w:t>
      </w:r>
      <w:r w:rsidRPr="00A10343">
        <w:rPr>
          <w:rFonts w:asciiTheme="minorHAnsi" w:hAnsiTheme="minorHAnsi" w:cstheme="minorHAnsi"/>
        </w:rPr>
        <w:t>allocations familiales (CNAF)</w:t>
      </w:r>
    </w:p>
    <w:p w14:paraId="0CDD5B97" w14:textId="77777777" w:rsidR="00292674" w:rsidRPr="00A10343" w:rsidRDefault="00292674" w:rsidP="00E60C8D">
      <w:pPr>
        <w:pStyle w:val="Paragraphedeliste"/>
        <w:numPr>
          <w:ilvl w:val="0"/>
          <w:numId w:val="1"/>
        </w:numPr>
        <w:tabs>
          <w:tab w:val="left" w:pos="1111"/>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Arrêté</w:t>
      </w:r>
      <w:r w:rsidRPr="00A10343">
        <w:rPr>
          <w:rFonts w:asciiTheme="minorHAnsi" w:hAnsiTheme="minorHAnsi" w:cstheme="minorHAnsi"/>
          <w:spacing w:val="-1"/>
        </w:rPr>
        <w:t xml:space="preserve"> </w:t>
      </w:r>
      <w:r w:rsidRPr="00A10343">
        <w:rPr>
          <w:rFonts w:asciiTheme="minorHAnsi" w:hAnsiTheme="minorHAnsi" w:cstheme="minorHAnsi"/>
        </w:rPr>
        <w:t>du</w:t>
      </w:r>
      <w:r w:rsidRPr="00A10343">
        <w:rPr>
          <w:rFonts w:asciiTheme="minorHAnsi" w:hAnsiTheme="minorHAnsi" w:cstheme="minorHAnsi"/>
          <w:spacing w:val="1"/>
        </w:rPr>
        <w:t xml:space="preserve"> </w:t>
      </w:r>
      <w:r w:rsidRPr="00A10343">
        <w:rPr>
          <w:rFonts w:asciiTheme="minorHAnsi" w:hAnsiTheme="minorHAnsi" w:cstheme="minorHAnsi"/>
        </w:rPr>
        <w:t>31 août</w:t>
      </w:r>
      <w:r w:rsidRPr="00A10343">
        <w:rPr>
          <w:rFonts w:asciiTheme="minorHAnsi" w:hAnsiTheme="minorHAnsi" w:cstheme="minorHAnsi"/>
          <w:spacing w:val="4"/>
        </w:rPr>
        <w:t xml:space="preserve"> </w:t>
      </w:r>
      <w:r w:rsidRPr="00A10343">
        <w:rPr>
          <w:rFonts w:asciiTheme="minorHAnsi" w:hAnsiTheme="minorHAnsi" w:cstheme="minorHAnsi"/>
        </w:rPr>
        <w:t>2021</w:t>
      </w:r>
      <w:r w:rsidRPr="00A10343">
        <w:rPr>
          <w:rFonts w:asciiTheme="minorHAnsi" w:hAnsiTheme="minorHAnsi" w:cstheme="minorHAnsi"/>
          <w:spacing w:val="-1"/>
        </w:rPr>
        <w:t xml:space="preserve"> </w:t>
      </w:r>
      <w:r w:rsidRPr="00A10343">
        <w:rPr>
          <w:rFonts w:asciiTheme="minorHAnsi" w:hAnsiTheme="minorHAnsi" w:cstheme="minorHAnsi"/>
        </w:rPr>
        <w:t>créant</w:t>
      </w:r>
      <w:r w:rsidRPr="00A10343">
        <w:rPr>
          <w:rFonts w:asciiTheme="minorHAnsi" w:hAnsiTheme="minorHAnsi" w:cstheme="minorHAnsi"/>
          <w:spacing w:val="1"/>
        </w:rPr>
        <w:t xml:space="preserve"> </w:t>
      </w:r>
      <w:r w:rsidRPr="00A10343">
        <w:rPr>
          <w:rFonts w:asciiTheme="minorHAnsi" w:hAnsiTheme="minorHAnsi" w:cstheme="minorHAnsi"/>
        </w:rPr>
        <w:t>un référentiel</w:t>
      </w:r>
      <w:r w:rsidRPr="00A10343">
        <w:rPr>
          <w:rFonts w:asciiTheme="minorHAnsi" w:hAnsiTheme="minorHAnsi" w:cstheme="minorHAnsi"/>
          <w:spacing w:val="1"/>
        </w:rPr>
        <w:t xml:space="preserve"> </w:t>
      </w:r>
      <w:r w:rsidRPr="00A10343">
        <w:rPr>
          <w:rFonts w:asciiTheme="minorHAnsi" w:hAnsiTheme="minorHAnsi" w:cstheme="minorHAnsi"/>
        </w:rPr>
        <w:t>national</w:t>
      </w:r>
      <w:r w:rsidRPr="00A10343">
        <w:rPr>
          <w:rFonts w:asciiTheme="minorHAnsi" w:hAnsiTheme="minorHAnsi" w:cstheme="minorHAnsi"/>
          <w:spacing w:val="1"/>
        </w:rPr>
        <w:t xml:space="preserve"> </w:t>
      </w:r>
      <w:r w:rsidRPr="00A10343">
        <w:rPr>
          <w:rFonts w:asciiTheme="minorHAnsi" w:hAnsiTheme="minorHAnsi" w:cstheme="minorHAnsi"/>
        </w:rPr>
        <w:t>relatif</w:t>
      </w:r>
      <w:r w:rsidRPr="00A10343">
        <w:rPr>
          <w:rFonts w:asciiTheme="minorHAnsi" w:hAnsiTheme="minorHAnsi" w:cstheme="minorHAnsi"/>
          <w:spacing w:val="-1"/>
        </w:rPr>
        <w:t xml:space="preserve"> </w:t>
      </w:r>
      <w:r w:rsidRPr="00A10343">
        <w:rPr>
          <w:rFonts w:asciiTheme="minorHAnsi" w:hAnsiTheme="minorHAnsi" w:cstheme="minorHAnsi"/>
        </w:rPr>
        <w:t>aux</w:t>
      </w:r>
      <w:r w:rsidRPr="00A10343">
        <w:rPr>
          <w:rFonts w:asciiTheme="minorHAnsi" w:hAnsiTheme="minorHAnsi" w:cstheme="minorHAnsi"/>
          <w:spacing w:val="1"/>
        </w:rPr>
        <w:t xml:space="preserve"> </w:t>
      </w:r>
      <w:r w:rsidRPr="00A10343">
        <w:rPr>
          <w:rFonts w:asciiTheme="minorHAnsi" w:hAnsiTheme="minorHAnsi" w:cstheme="minorHAnsi"/>
        </w:rPr>
        <w:t>exigences</w:t>
      </w:r>
      <w:r w:rsidRPr="00A10343">
        <w:rPr>
          <w:rFonts w:asciiTheme="minorHAnsi" w:hAnsiTheme="minorHAnsi" w:cstheme="minorHAnsi"/>
          <w:spacing w:val="-3"/>
        </w:rPr>
        <w:t xml:space="preserve"> </w:t>
      </w:r>
      <w:r w:rsidRPr="00A10343">
        <w:rPr>
          <w:rFonts w:asciiTheme="minorHAnsi" w:hAnsiTheme="minorHAnsi" w:cstheme="minorHAnsi"/>
        </w:rPr>
        <w:t>applicables</w:t>
      </w:r>
      <w:r w:rsidRPr="00A10343">
        <w:rPr>
          <w:rFonts w:asciiTheme="minorHAnsi" w:hAnsiTheme="minorHAnsi" w:cstheme="minorHAnsi"/>
          <w:spacing w:val="1"/>
        </w:rPr>
        <w:t xml:space="preserve"> </w:t>
      </w:r>
      <w:r w:rsidRPr="00A10343">
        <w:rPr>
          <w:rFonts w:asciiTheme="minorHAnsi" w:hAnsiTheme="minorHAnsi" w:cstheme="minorHAnsi"/>
        </w:rPr>
        <w:t>aux</w:t>
      </w:r>
      <w:r w:rsidRPr="00A10343">
        <w:rPr>
          <w:rFonts w:asciiTheme="minorHAnsi" w:hAnsiTheme="minorHAnsi" w:cstheme="minorHAnsi"/>
          <w:spacing w:val="1"/>
        </w:rPr>
        <w:t xml:space="preserve"> </w:t>
      </w:r>
      <w:r w:rsidRPr="00A10343">
        <w:rPr>
          <w:rFonts w:asciiTheme="minorHAnsi" w:hAnsiTheme="minorHAnsi" w:cstheme="minorHAnsi"/>
        </w:rPr>
        <w:t>établissements</w:t>
      </w:r>
      <w:r w:rsidRPr="00A10343">
        <w:rPr>
          <w:rFonts w:asciiTheme="minorHAnsi" w:hAnsiTheme="minorHAnsi" w:cstheme="minorHAnsi"/>
          <w:spacing w:val="-1"/>
        </w:rPr>
        <w:t xml:space="preserve"> </w:t>
      </w:r>
      <w:r w:rsidRPr="00A10343">
        <w:rPr>
          <w:rFonts w:asciiTheme="minorHAnsi" w:hAnsiTheme="minorHAnsi" w:cstheme="minorHAnsi"/>
        </w:rPr>
        <w:t>d'accueil</w:t>
      </w:r>
      <w:r w:rsidRPr="00A10343">
        <w:rPr>
          <w:rFonts w:asciiTheme="minorHAnsi" w:hAnsiTheme="minorHAnsi" w:cstheme="minorHAnsi"/>
          <w:spacing w:val="-1"/>
        </w:rPr>
        <w:t xml:space="preserve"> </w:t>
      </w:r>
      <w:r w:rsidRPr="00A10343">
        <w:rPr>
          <w:rFonts w:asciiTheme="minorHAnsi" w:hAnsiTheme="minorHAnsi" w:cstheme="minorHAnsi"/>
        </w:rPr>
        <w:t>du</w:t>
      </w:r>
      <w:r w:rsidRPr="00A10343">
        <w:rPr>
          <w:rFonts w:asciiTheme="minorHAnsi" w:hAnsiTheme="minorHAnsi" w:cstheme="minorHAnsi"/>
          <w:spacing w:val="-1"/>
        </w:rPr>
        <w:t xml:space="preserve"> </w:t>
      </w:r>
      <w:r w:rsidRPr="00A10343">
        <w:rPr>
          <w:rFonts w:asciiTheme="minorHAnsi" w:hAnsiTheme="minorHAnsi" w:cstheme="minorHAnsi"/>
        </w:rPr>
        <w:t>jeune</w:t>
      </w:r>
      <w:r w:rsidRPr="00A10343">
        <w:rPr>
          <w:rFonts w:asciiTheme="minorHAnsi" w:hAnsiTheme="minorHAnsi" w:cstheme="minorHAnsi"/>
          <w:spacing w:val="-1"/>
        </w:rPr>
        <w:t xml:space="preserve"> </w:t>
      </w:r>
      <w:r w:rsidRPr="00A10343">
        <w:rPr>
          <w:rFonts w:asciiTheme="minorHAnsi" w:hAnsiTheme="minorHAnsi" w:cstheme="minorHAnsi"/>
        </w:rPr>
        <w:t>enfant en</w:t>
      </w:r>
      <w:r w:rsidRPr="00A10343">
        <w:rPr>
          <w:rFonts w:asciiTheme="minorHAnsi" w:hAnsiTheme="minorHAnsi" w:cstheme="minorHAnsi"/>
          <w:spacing w:val="-2"/>
        </w:rPr>
        <w:t xml:space="preserve"> </w:t>
      </w:r>
      <w:r w:rsidRPr="00A10343">
        <w:rPr>
          <w:rFonts w:asciiTheme="minorHAnsi" w:hAnsiTheme="minorHAnsi" w:cstheme="minorHAnsi"/>
        </w:rPr>
        <w:t>matière</w:t>
      </w:r>
      <w:r w:rsidRPr="00A10343">
        <w:rPr>
          <w:rFonts w:asciiTheme="minorHAnsi" w:hAnsiTheme="minorHAnsi" w:cstheme="minorHAnsi"/>
          <w:spacing w:val="1"/>
        </w:rPr>
        <w:t xml:space="preserve"> </w:t>
      </w:r>
      <w:r w:rsidRPr="00A10343">
        <w:rPr>
          <w:rFonts w:asciiTheme="minorHAnsi" w:hAnsiTheme="minorHAnsi" w:cstheme="minorHAnsi"/>
        </w:rPr>
        <w:t>de</w:t>
      </w:r>
      <w:r w:rsidRPr="00A10343">
        <w:rPr>
          <w:rFonts w:asciiTheme="minorHAnsi" w:hAnsiTheme="minorHAnsi" w:cstheme="minorHAnsi"/>
          <w:spacing w:val="-1"/>
        </w:rPr>
        <w:t xml:space="preserve"> </w:t>
      </w:r>
      <w:r w:rsidRPr="00A10343">
        <w:rPr>
          <w:rFonts w:asciiTheme="minorHAnsi" w:hAnsiTheme="minorHAnsi" w:cstheme="minorHAnsi"/>
        </w:rPr>
        <w:t>locaux,</w:t>
      </w:r>
      <w:r w:rsidRPr="00A10343">
        <w:rPr>
          <w:rFonts w:asciiTheme="minorHAnsi" w:hAnsiTheme="minorHAnsi" w:cstheme="minorHAnsi"/>
          <w:spacing w:val="1"/>
        </w:rPr>
        <w:t xml:space="preserve"> </w:t>
      </w:r>
      <w:r w:rsidRPr="00A10343">
        <w:rPr>
          <w:rFonts w:asciiTheme="minorHAnsi" w:hAnsiTheme="minorHAnsi" w:cstheme="minorHAnsi"/>
        </w:rPr>
        <w:t>d'aménagement</w:t>
      </w:r>
      <w:r w:rsidRPr="00A10343">
        <w:rPr>
          <w:rFonts w:asciiTheme="minorHAnsi" w:hAnsiTheme="minorHAnsi" w:cstheme="minorHAnsi"/>
          <w:spacing w:val="1"/>
        </w:rPr>
        <w:t xml:space="preserve"> </w:t>
      </w:r>
      <w:r w:rsidRPr="00A10343">
        <w:rPr>
          <w:rFonts w:asciiTheme="minorHAnsi" w:hAnsiTheme="minorHAnsi" w:cstheme="minorHAnsi"/>
        </w:rPr>
        <w:t>et</w:t>
      </w:r>
      <w:r w:rsidRPr="00A10343">
        <w:rPr>
          <w:rFonts w:asciiTheme="minorHAnsi" w:hAnsiTheme="minorHAnsi" w:cstheme="minorHAnsi"/>
          <w:spacing w:val="-1"/>
        </w:rPr>
        <w:t xml:space="preserve"> </w:t>
      </w:r>
      <w:r w:rsidRPr="00A10343">
        <w:rPr>
          <w:rFonts w:asciiTheme="minorHAnsi" w:hAnsiTheme="minorHAnsi" w:cstheme="minorHAnsi"/>
        </w:rPr>
        <w:t>d'affichage</w:t>
      </w:r>
    </w:p>
    <w:p w14:paraId="230F59E4" w14:textId="77777777" w:rsidR="00292674" w:rsidRPr="00A10343" w:rsidRDefault="00292674" w:rsidP="00E60C8D">
      <w:pPr>
        <w:pStyle w:val="Paragraphedeliste"/>
        <w:numPr>
          <w:ilvl w:val="0"/>
          <w:numId w:val="1"/>
        </w:numPr>
        <w:tabs>
          <w:tab w:val="left" w:pos="1111"/>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Arrêté</w:t>
      </w:r>
      <w:r w:rsidRPr="00A10343">
        <w:rPr>
          <w:rFonts w:asciiTheme="minorHAnsi" w:hAnsiTheme="minorHAnsi" w:cstheme="minorHAnsi"/>
          <w:spacing w:val="-1"/>
        </w:rPr>
        <w:t xml:space="preserve"> </w:t>
      </w:r>
      <w:r w:rsidRPr="00A10343">
        <w:rPr>
          <w:rFonts w:asciiTheme="minorHAnsi" w:hAnsiTheme="minorHAnsi" w:cstheme="minorHAnsi"/>
        </w:rPr>
        <w:t>du</w:t>
      </w:r>
      <w:r w:rsidRPr="00A10343">
        <w:rPr>
          <w:rFonts w:asciiTheme="minorHAnsi" w:hAnsiTheme="minorHAnsi" w:cstheme="minorHAnsi"/>
          <w:spacing w:val="1"/>
        </w:rPr>
        <w:t xml:space="preserve"> </w:t>
      </w:r>
      <w:r w:rsidRPr="00A10343">
        <w:rPr>
          <w:rFonts w:asciiTheme="minorHAnsi" w:hAnsiTheme="minorHAnsi" w:cstheme="minorHAnsi"/>
        </w:rPr>
        <w:t>23</w:t>
      </w:r>
      <w:r w:rsidRPr="00A10343">
        <w:rPr>
          <w:rFonts w:asciiTheme="minorHAnsi" w:hAnsiTheme="minorHAnsi" w:cstheme="minorHAnsi"/>
          <w:spacing w:val="-1"/>
        </w:rPr>
        <w:t xml:space="preserve"> </w:t>
      </w:r>
      <w:r w:rsidRPr="00A10343">
        <w:rPr>
          <w:rFonts w:asciiTheme="minorHAnsi" w:hAnsiTheme="minorHAnsi" w:cstheme="minorHAnsi"/>
        </w:rPr>
        <w:t>septembre</w:t>
      </w:r>
      <w:r w:rsidRPr="00A10343">
        <w:rPr>
          <w:rFonts w:asciiTheme="minorHAnsi" w:hAnsiTheme="minorHAnsi" w:cstheme="minorHAnsi"/>
          <w:spacing w:val="-2"/>
        </w:rPr>
        <w:t xml:space="preserve"> </w:t>
      </w:r>
      <w:r w:rsidRPr="00A10343">
        <w:rPr>
          <w:rFonts w:asciiTheme="minorHAnsi" w:hAnsiTheme="minorHAnsi" w:cstheme="minorHAnsi"/>
        </w:rPr>
        <w:t>2021</w:t>
      </w:r>
      <w:r w:rsidRPr="00A10343">
        <w:rPr>
          <w:rFonts w:asciiTheme="minorHAnsi" w:hAnsiTheme="minorHAnsi" w:cstheme="minorHAnsi"/>
          <w:spacing w:val="3"/>
        </w:rPr>
        <w:t xml:space="preserve"> </w:t>
      </w:r>
      <w:r w:rsidRPr="00A10343">
        <w:rPr>
          <w:rFonts w:asciiTheme="minorHAnsi" w:hAnsiTheme="minorHAnsi" w:cstheme="minorHAnsi"/>
        </w:rPr>
        <w:t>portant</w:t>
      </w:r>
      <w:r w:rsidRPr="00A10343">
        <w:rPr>
          <w:rFonts w:asciiTheme="minorHAnsi" w:hAnsiTheme="minorHAnsi" w:cstheme="minorHAnsi"/>
          <w:spacing w:val="1"/>
        </w:rPr>
        <w:t xml:space="preserve"> </w:t>
      </w:r>
      <w:r w:rsidRPr="00A10343">
        <w:rPr>
          <w:rFonts w:asciiTheme="minorHAnsi" w:hAnsiTheme="minorHAnsi" w:cstheme="minorHAnsi"/>
        </w:rPr>
        <w:t>création d’une</w:t>
      </w:r>
      <w:r w:rsidRPr="00A10343">
        <w:rPr>
          <w:rFonts w:asciiTheme="minorHAnsi" w:hAnsiTheme="minorHAnsi" w:cstheme="minorHAnsi"/>
          <w:spacing w:val="3"/>
        </w:rPr>
        <w:t xml:space="preserve"> </w:t>
      </w:r>
      <w:r w:rsidRPr="00A10343">
        <w:rPr>
          <w:rFonts w:asciiTheme="minorHAnsi" w:hAnsiTheme="minorHAnsi" w:cstheme="minorHAnsi"/>
        </w:rPr>
        <w:t>charte</w:t>
      </w:r>
      <w:r w:rsidRPr="00A10343">
        <w:rPr>
          <w:rFonts w:asciiTheme="minorHAnsi" w:hAnsiTheme="minorHAnsi" w:cstheme="minorHAnsi"/>
          <w:spacing w:val="-1"/>
        </w:rPr>
        <w:t xml:space="preserve"> </w:t>
      </w:r>
      <w:r w:rsidRPr="00A10343">
        <w:rPr>
          <w:rFonts w:asciiTheme="minorHAnsi" w:hAnsiTheme="minorHAnsi" w:cstheme="minorHAnsi"/>
        </w:rPr>
        <w:t>nationale pour</w:t>
      </w:r>
      <w:r w:rsidRPr="00A10343">
        <w:rPr>
          <w:rFonts w:asciiTheme="minorHAnsi" w:hAnsiTheme="minorHAnsi" w:cstheme="minorHAnsi"/>
          <w:spacing w:val="-1"/>
        </w:rPr>
        <w:t xml:space="preserve"> </w:t>
      </w:r>
      <w:r w:rsidRPr="00A10343">
        <w:rPr>
          <w:rFonts w:asciiTheme="minorHAnsi" w:hAnsiTheme="minorHAnsi" w:cstheme="minorHAnsi"/>
        </w:rPr>
        <w:t>l’accueil</w:t>
      </w:r>
      <w:r w:rsidRPr="00A10343">
        <w:rPr>
          <w:rFonts w:asciiTheme="minorHAnsi" w:hAnsiTheme="minorHAnsi" w:cstheme="minorHAnsi"/>
          <w:spacing w:val="1"/>
        </w:rPr>
        <w:t xml:space="preserve"> </w:t>
      </w:r>
      <w:r w:rsidRPr="00A10343">
        <w:rPr>
          <w:rFonts w:asciiTheme="minorHAnsi" w:hAnsiTheme="minorHAnsi" w:cstheme="minorHAnsi"/>
        </w:rPr>
        <w:t>du jeune</w:t>
      </w:r>
      <w:r w:rsidRPr="00A10343">
        <w:rPr>
          <w:rFonts w:asciiTheme="minorHAnsi" w:hAnsiTheme="minorHAnsi" w:cstheme="minorHAnsi"/>
          <w:spacing w:val="-55"/>
        </w:rPr>
        <w:t xml:space="preserve"> </w:t>
      </w:r>
      <w:r w:rsidRPr="00A10343">
        <w:rPr>
          <w:rFonts w:asciiTheme="minorHAnsi" w:hAnsiTheme="minorHAnsi" w:cstheme="minorHAnsi"/>
        </w:rPr>
        <w:t>enfant</w:t>
      </w:r>
    </w:p>
    <w:p w14:paraId="1EF855D9" w14:textId="77777777" w:rsidR="00292674" w:rsidRPr="00A10343" w:rsidRDefault="00292674" w:rsidP="00E60C8D">
      <w:pPr>
        <w:pStyle w:val="Paragraphedeliste"/>
        <w:numPr>
          <w:ilvl w:val="0"/>
          <w:numId w:val="1"/>
        </w:numPr>
        <w:tabs>
          <w:tab w:val="left" w:pos="1111"/>
          <w:tab w:val="left" w:pos="1112"/>
        </w:tabs>
        <w:spacing w:line="242" w:lineRule="auto"/>
        <w:ind w:left="709" w:right="537" w:hanging="283"/>
        <w:jc w:val="both"/>
        <w:rPr>
          <w:rFonts w:asciiTheme="minorHAnsi" w:hAnsiTheme="minorHAnsi" w:cstheme="minorHAnsi"/>
        </w:rPr>
      </w:pPr>
      <w:r w:rsidRPr="00A10343">
        <w:rPr>
          <w:rFonts w:asciiTheme="minorHAnsi" w:hAnsiTheme="minorHAnsi" w:cstheme="minorHAnsi"/>
        </w:rPr>
        <w:t>Arrêté du 8 octobre 2021 relatif aux modalités d’organisation de l’accueil en surnombre en</w:t>
      </w:r>
      <w:r w:rsidRPr="00A10343">
        <w:rPr>
          <w:rFonts w:asciiTheme="minorHAnsi" w:hAnsiTheme="minorHAnsi" w:cstheme="minorHAnsi"/>
          <w:spacing w:val="-56"/>
        </w:rPr>
        <w:t xml:space="preserve"> </w:t>
      </w:r>
      <w:r w:rsidRPr="00A10343">
        <w:rPr>
          <w:rFonts w:asciiTheme="minorHAnsi" w:hAnsiTheme="minorHAnsi" w:cstheme="minorHAnsi"/>
        </w:rPr>
        <w:t>établissement et</w:t>
      </w:r>
      <w:r w:rsidRPr="00A10343">
        <w:rPr>
          <w:rFonts w:asciiTheme="minorHAnsi" w:hAnsiTheme="minorHAnsi" w:cstheme="minorHAnsi"/>
          <w:spacing w:val="2"/>
        </w:rPr>
        <w:t xml:space="preserve"> </w:t>
      </w:r>
      <w:r w:rsidRPr="00A10343">
        <w:rPr>
          <w:rFonts w:asciiTheme="minorHAnsi" w:hAnsiTheme="minorHAnsi" w:cstheme="minorHAnsi"/>
        </w:rPr>
        <w:t>service</w:t>
      </w:r>
      <w:r w:rsidRPr="00A10343">
        <w:rPr>
          <w:rFonts w:asciiTheme="minorHAnsi" w:hAnsiTheme="minorHAnsi" w:cstheme="minorHAnsi"/>
          <w:spacing w:val="-1"/>
        </w:rPr>
        <w:t xml:space="preserve"> </w:t>
      </w:r>
      <w:r w:rsidRPr="00A10343">
        <w:rPr>
          <w:rFonts w:asciiTheme="minorHAnsi" w:hAnsiTheme="minorHAnsi" w:cstheme="minorHAnsi"/>
        </w:rPr>
        <w:t>d’accueil</w:t>
      </w:r>
      <w:r w:rsidRPr="00A10343">
        <w:rPr>
          <w:rFonts w:asciiTheme="minorHAnsi" w:hAnsiTheme="minorHAnsi" w:cstheme="minorHAnsi"/>
          <w:spacing w:val="2"/>
        </w:rPr>
        <w:t xml:space="preserve"> </w:t>
      </w:r>
      <w:r w:rsidRPr="00A10343">
        <w:rPr>
          <w:rFonts w:asciiTheme="minorHAnsi" w:hAnsiTheme="minorHAnsi" w:cstheme="minorHAnsi"/>
        </w:rPr>
        <w:t>du</w:t>
      </w:r>
      <w:r w:rsidRPr="00A10343">
        <w:rPr>
          <w:rFonts w:asciiTheme="minorHAnsi" w:hAnsiTheme="minorHAnsi" w:cstheme="minorHAnsi"/>
          <w:spacing w:val="2"/>
        </w:rPr>
        <w:t xml:space="preserve"> </w:t>
      </w:r>
      <w:r w:rsidRPr="00A10343">
        <w:rPr>
          <w:rFonts w:asciiTheme="minorHAnsi" w:hAnsiTheme="minorHAnsi" w:cstheme="minorHAnsi"/>
        </w:rPr>
        <w:t>jeune enfant</w:t>
      </w:r>
    </w:p>
    <w:p w14:paraId="38022D64" w14:textId="77777777" w:rsidR="00292674" w:rsidRPr="00A10343" w:rsidRDefault="00292674" w:rsidP="00E60C8D">
      <w:pPr>
        <w:pStyle w:val="Paragraphedeliste"/>
        <w:numPr>
          <w:ilvl w:val="0"/>
          <w:numId w:val="1"/>
        </w:numPr>
        <w:tabs>
          <w:tab w:val="left" w:pos="1111"/>
          <w:tab w:val="left" w:pos="1112"/>
        </w:tabs>
        <w:ind w:left="709" w:right="537" w:hanging="283"/>
        <w:jc w:val="both"/>
        <w:rPr>
          <w:rFonts w:asciiTheme="minorHAnsi" w:hAnsiTheme="minorHAnsi" w:cstheme="minorHAnsi"/>
        </w:rPr>
      </w:pPr>
      <w:r w:rsidRPr="00A10343">
        <w:rPr>
          <w:rFonts w:asciiTheme="minorHAnsi" w:hAnsiTheme="minorHAnsi" w:cstheme="minorHAnsi"/>
        </w:rPr>
        <w:t>Arrêté du</w:t>
      </w:r>
      <w:r w:rsidRPr="00A10343">
        <w:rPr>
          <w:rFonts w:asciiTheme="minorHAnsi" w:hAnsiTheme="minorHAnsi" w:cstheme="minorHAnsi"/>
          <w:spacing w:val="1"/>
        </w:rPr>
        <w:t xml:space="preserve"> </w:t>
      </w:r>
      <w:r w:rsidRPr="00A10343">
        <w:rPr>
          <w:rFonts w:asciiTheme="minorHAnsi" w:hAnsiTheme="minorHAnsi" w:cstheme="minorHAnsi"/>
        </w:rPr>
        <w:t>9</w:t>
      </w:r>
      <w:r w:rsidRPr="00A10343">
        <w:rPr>
          <w:rFonts w:asciiTheme="minorHAnsi" w:hAnsiTheme="minorHAnsi" w:cstheme="minorHAnsi"/>
          <w:spacing w:val="-2"/>
        </w:rPr>
        <w:t xml:space="preserve"> </w:t>
      </w:r>
      <w:r w:rsidRPr="00A10343">
        <w:rPr>
          <w:rFonts w:asciiTheme="minorHAnsi" w:hAnsiTheme="minorHAnsi" w:cstheme="minorHAnsi"/>
        </w:rPr>
        <w:t>mars</w:t>
      </w:r>
      <w:r w:rsidRPr="00A10343">
        <w:rPr>
          <w:rFonts w:asciiTheme="minorHAnsi" w:hAnsiTheme="minorHAnsi" w:cstheme="minorHAnsi"/>
          <w:spacing w:val="-1"/>
        </w:rPr>
        <w:t xml:space="preserve"> </w:t>
      </w:r>
      <w:r w:rsidRPr="00A10343">
        <w:rPr>
          <w:rFonts w:asciiTheme="minorHAnsi" w:hAnsiTheme="minorHAnsi" w:cstheme="minorHAnsi"/>
        </w:rPr>
        <w:t>2022</w:t>
      </w:r>
      <w:r w:rsidRPr="00A10343">
        <w:rPr>
          <w:rFonts w:asciiTheme="minorHAnsi" w:hAnsiTheme="minorHAnsi" w:cstheme="minorHAnsi"/>
          <w:spacing w:val="1"/>
        </w:rPr>
        <w:t xml:space="preserve"> </w:t>
      </w:r>
      <w:r w:rsidRPr="00A10343">
        <w:rPr>
          <w:rFonts w:asciiTheme="minorHAnsi" w:hAnsiTheme="minorHAnsi" w:cstheme="minorHAnsi"/>
        </w:rPr>
        <w:t>portant</w:t>
      </w:r>
      <w:r w:rsidRPr="00A10343">
        <w:rPr>
          <w:rFonts w:asciiTheme="minorHAnsi" w:hAnsiTheme="minorHAnsi" w:cstheme="minorHAnsi"/>
          <w:spacing w:val="5"/>
        </w:rPr>
        <w:t xml:space="preserve"> </w:t>
      </w:r>
      <w:r w:rsidRPr="00A10343">
        <w:rPr>
          <w:rFonts w:asciiTheme="minorHAnsi" w:hAnsiTheme="minorHAnsi" w:cstheme="minorHAnsi"/>
        </w:rPr>
        <w:t>création d’une</w:t>
      </w:r>
      <w:r w:rsidRPr="00A10343">
        <w:rPr>
          <w:rFonts w:asciiTheme="minorHAnsi" w:hAnsiTheme="minorHAnsi" w:cstheme="minorHAnsi"/>
          <w:spacing w:val="1"/>
        </w:rPr>
        <w:t xml:space="preserve"> </w:t>
      </w:r>
      <w:r w:rsidRPr="00A10343">
        <w:rPr>
          <w:rFonts w:asciiTheme="minorHAnsi" w:hAnsiTheme="minorHAnsi" w:cstheme="minorHAnsi"/>
        </w:rPr>
        <w:t>charte nationale de soutien</w:t>
      </w:r>
      <w:r w:rsidRPr="00A10343">
        <w:rPr>
          <w:rFonts w:asciiTheme="minorHAnsi" w:hAnsiTheme="minorHAnsi" w:cstheme="minorHAnsi"/>
          <w:spacing w:val="1"/>
        </w:rPr>
        <w:t xml:space="preserve"> </w:t>
      </w:r>
      <w:r w:rsidRPr="00A10343">
        <w:rPr>
          <w:rFonts w:asciiTheme="minorHAnsi" w:hAnsiTheme="minorHAnsi" w:cstheme="minorHAnsi"/>
        </w:rPr>
        <w:t>à</w:t>
      </w:r>
      <w:r w:rsidRPr="00A10343">
        <w:rPr>
          <w:rFonts w:asciiTheme="minorHAnsi" w:hAnsiTheme="minorHAnsi" w:cstheme="minorHAnsi"/>
          <w:spacing w:val="1"/>
        </w:rPr>
        <w:t xml:space="preserve"> </w:t>
      </w:r>
      <w:r w:rsidRPr="00A10343">
        <w:rPr>
          <w:rFonts w:asciiTheme="minorHAnsi" w:hAnsiTheme="minorHAnsi" w:cstheme="minorHAnsi"/>
        </w:rPr>
        <w:t>la</w:t>
      </w:r>
      <w:r w:rsidRPr="00A10343">
        <w:rPr>
          <w:rFonts w:asciiTheme="minorHAnsi" w:hAnsiTheme="minorHAnsi" w:cstheme="minorHAnsi"/>
          <w:spacing w:val="1"/>
        </w:rPr>
        <w:t xml:space="preserve"> </w:t>
      </w:r>
      <w:r w:rsidRPr="00A10343">
        <w:rPr>
          <w:rFonts w:asciiTheme="minorHAnsi" w:hAnsiTheme="minorHAnsi" w:cstheme="minorHAnsi"/>
        </w:rPr>
        <w:t>parentalité</w:t>
      </w:r>
    </w:p>
    <w:p w14:paraId="46941AB6" w14:textId="0161EE07" w:rsidR="00292674" w:rsidRPr="00A10343" w:rsidRDefault="00292674" w:rsidP="00E60C8D">
      <w:pPr>
        <w:pStyle w:val="Paragraphedeliste"/>
        <w:numPr>
          <w:ilvl w:val="0"/>
          <w:numId w:val="1"/>
        </w:numPr>
        <w:tabs>
          <w:tab w:val="left" w:pos="1111"/>
          <w:tab w:val="left" w:pos="1112"/>
        </w:tabs>
        <w:spacing w:line="244" w:lineRule="auto"/>
        <w:ind w:left="709" w:right="537" w:hanging="283"/>
        <w:jc w:val="both"/>
        <w:rPr>
          <w:rFonts w:asciiTheme="minorHAnsi" w:hAnsiTheme="minorHAnsi" w:cstheme="minorHAnsi"/>
        </w:rPr>
      </w:pPr>
      <w:r w:rsidRPr="00A10343">
        <w:rPr>
          <w:rFonts w:asciiTheme="minorHAnsi" w:hAnsiTheme="minorHAnsi" w:cstheme="minorHAnsi"/>
        </w:rPr>
        <w:t>Arrêté du 29 juillet 2022 relatif aux professionnels autorisés à exercer dans les modes d’accueil</w:t>
      </w:r>
      <w:r w:rsidRPr="00A10343">
        <w:rPr>
          <w:rFonts w:asciiTheme="minorHAnsi" w:hAnsiTheme="minorHAnsi" w:cstheme="minorHAnsi"/>
          <w:spacing w:val="-56"/>
        </w:rPr>
        <w:t xml:space="preserve"> </w:t>
      </w:r>
      <w:r w:rsidRPr="00A10343">
        <w:rPr>
          <w:rFonts w:asciiTheme="minorHAnsi" w:hAnsiTheme="minorHAnsi" w:cstheme="minorHAnsi"/>
        </w:rPr>
        <w:t>du</w:t>
      </w:r>
      <w:r w:rsidRPr="00A10343">
        <w:rPr>
          <w:rFonts w:asciiTheme="minorHAnsi" w:hAnsiTheme="minorHAnsi" w:cstheme="minorHAnsi"/>
          <w:spacing w:val="4"/>
        </w:rPr>
        <w:t xml:space="preserve"> </w:t>
      </w:r>
      <w:r w:rsidRPr="00A10343">
        <w:rPr>
          <w:rFonts w:asciiTheme="minorHAnsi" w:hAnsiTheme="minorHAnsi" w:cstheme="minorHAnsi"/>
        </w:rPr>
        <w:t>jeune</w:t>
      </w:r>
      <w:r w:rsidRPr="00A10343">
        <w:rPr>
          <w:rFonts w:asciiTheme="minorHAnsi" w:hAnsiTheme="minorHAnsi" w:cstheme="minorHAnsi"/>
          <w:spacing w:val="1"/>
        </w:rPr>
        <w:t xml:space="preserve"> </w:t>
      </w:r>
      <w:r w:rsidRPr="00A10343">
        <w:rPr>
          <w:rFonts w:asciiTheme="minorHAnsi" w:hAnsiTheme="minorHAnsi" w:cstheme="minorHAnsi"/>
        </w:rPr>
        <w:t>enfant</w:t>
      </w:r>
      <w:r w:rsidR="00C66E61">
        <w:rPr>
          <w:rFonts w:asciiTheme="minorHAnsi" w:hAnsiTheme="minorHAnsi" w:cstheme="minorHAnsi"/>
        </w:rPr>
        <w:t>.</w:t>
      </w:r>
    </w:p>
    <w:p w14:paraId="7B6166B2" w14:textId="2AC7B645" w:rsidR="00292674" w:rsidRDefault="00292674" w:rsidP="000F74E1">
      <w:pPr>
        <w:spacing w:line="242" w:lineRule="auto"/>
        <w:ind w:left="426" w:right="537"/>
        <w:jc w:val="both"/>
        <w:rPr>
          <w:rFonts w:asciiTheme="minorHAnsi" w:hAnsiTheme="minorHAnsi" w:cstheme="minorHAnsi"/>
        </w:rPr>
      </w:pPr>
    </w:p>
    <w:p w14:paraId="4AA83B20" w14:textId="32F10E19" w:rsidR="00C66E61" w:rsidRDefault="00C66E61" w:rsidP="000F74E1">
      <w:pPr>
        <w:spacing w:line="242" w:lineRule="auto"/>
        <w:ind w:left="426" w:right="537"/>
        <w:jc w:val="both"/>
        <w:rPr>
          <w:rFonts w:asciiTheme="minorHAnsi" w:hAnsiTheme="minorHAnsi" w:cstheme="minorHAnsi"/>
        </w:rPr>
      </w:pPr>
    </w:p>
    <w:p w14:paraId="4B1A35C8" w14:textId="77777777" w:rsidR="00C66E61" w:rsidRDefault="00C66E61" w:rsidP="000F74E1">
      <w:pPr>
        <w:spacing w:line="242" w:lineRule="auto"/>
        <w:ind w:left="426" w:right="537"/>
        <w:jc w:val="both"/>
        <w:rPr>
          <w:rFonts w:asciiTheme="minorHAnsi" w:hAnsiTheme="minorHAnsi" w:cstheme="minorHAnsi"/>
        </w:rPr>
      </w:pPr>
    </w:p>
    <w:p w14:paraId="19E222AB" w14:textId="478E28A0" w:rsidR="00166596" w:rsidRDefault="00166596" w:rsidP="0060565F">
      <w:pPr>
        <w:pStyle w:val="Titre2"/>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color w:val="5F497A" w:themeColor="accent4" w:themeShade="BF"/>
          <w:sz w:val="23"/>
          <w:szCs w:val="23"/>
        </w:rPr>
      </w:pPr>
      <w:r w:rsidRPr="00166596">
        <w:rPr>
          <w:rFonts w:asciiTheme="minorHAnsi" w:hAnsiTheme="minorHAnsi" w:cstheme="minorHAnsi"/>
          <w:color w:val="5F497A" w:themeColor="accent4" w:themeShade="BF"/>
          <w:sz w:val="23"/>
          <w:szCs w:val="23"/>
        </w:rPr>
        <w:t>Réglementation en vigueur : article R2324-30 du Code de la Santé publique modifié par décret n° 2021-1131 du 30 août 2021</w:t>
      </w:r>
    </w:p>
    <w:p w14:paraId="33B95C57" w14:textId="77777777" w:rsidR="00C66E61" w:rsidRPr="00166596" w:rsidRDefault="00C66E61" w:rsidP="0060565F">
      <w:pPr>
        <w:pStyle w:val="Titre2"/>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color w:val="5F497A" w:themeColor="accent4" w:themeShade="BF"/>
          <w:sz w:val="23"/>
          <w:szCs w:val="23"/>
        </w:rPr>
      </w:pPr>
    </w:p>
    <w:p w14:paraId="1358C846" w14:textId="49E302BD" w:rsidR="00166596" w:rsidRDefault="00166596" w:rsidP="0060565F">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3"/>
          <w:szCs w:val="23"/>
        </w:rPr>
      </w:pPr>
      <w:r w:rsidRPr="000F74E1">
        <w:rPr>
          <w:rFonts w:asciiTheme="minorHAnsi" w:hAnsiTheme="minorHAnsi" w:cstheme="minorHAnsi"/>
          <w:b w:val="0"/>
          <w:bCs w:val="0"/>
          <w:sz w:val="23"/>
          <w:szCs w:val="23"/>
        </w:rPr>
        <w:t xml:space="preserve">Les établissements et services d'accueil élaborent un règlement de fonctionnement qui </w:t>
      </w:r>
      <w:r w:rsidRPr="000F74E1">
        <w:rPr>
          <w:rFonts w:asciiTheme="minorHAnsi" w:hAnsiTheme="minorHAnsi" w:cstheme="minorHAnsi"/>
          <w:b w:val="0"/>
          <w:bCs w:val="0"/>
          <w:spacing w:val="-59"/>
          <w:sz w:val="23"/>
          <w:szCs w:val="23"/>
        </w:rPr>
        <w:t xml:space="preserve">   </w:t>
      </w:r>
      <w:r w:rsidRPr="000F74E1">
        <w:rPr>
          <w:rFonts w:asciiTheme="minorHAnsi" w:hAnsiTheme="minorHAnsi" w:cstheme="minorHAnsi"/>
          <w:b w:val="0"/>
          <w:bCs w:val="0"/>
          <w:sz w:val="23"/>
          <w:szCs w:val="23"/>
        </w:rPr>
        <w:t>précise les modalités d'organisation et de fonctionnement de l'établissement ou du</w:t>
      </w:r>
      <w:r w:rsidRPr="000F74E1">
        <w:rPr>
          <w:rFonts w:asciiTheme="minorHAnsi" w:hAnsiTheme="minorHAnsi" w:cstheme="minorHAnsi"/>
          <w:b w:val="0"/>
          <w:bCs w:val="0"/>
          <w:spacing w:val="1"/>
          <w:sz w:val="23"/>
          <w:szCs w:val="23"/>
        </w:rPr>
        <w:t xml:space="preserve"> </w:t>
      </w:r>
      <w:r w:rsidRPr="000F74E1">
        <w:rPr>
          <w:rFonts w:asciiTheme="minorHAnsi" w:hAnsiTheme="minorHAnsi" w:cstheme="minorHAnsi"/>
          <w:b w:val="0"/>
          <w:bCs w:val="0"/>
          <w:sz w:val="23"/>
          <w:szCs w:val="23"/>
        </w:rPr>
        <w:t>service,</w:t>
      </w:r>
      <w:r w:rsidRPr="000F74E1">
        <w:rPr>
          <w:rFonts w:asciiTheme="minorHAnsi" w:hAnsiTheme="minorHAnsi" w:cstheme="minorHAnsi"/>
          <w:b w:val="0"/>
          <w:bCs w:val="0"/>
          <w:spacing w:val="-1"/>
          <w:sz w:val="23"/>
          <w:szCs w:val="23"/>
        </w:rPr>
        <w:t xml:space="preserve"> </w:t>
      </w:r>
      <w:r w:rsidRPr="000F74E1">
        <w:rPr>
          <w:rFonts w:asciiTheme="minorHAnsi" w:hAnsiTheme="minorHAnsi" w:cstheme="minorHAnsi"/>
          <w:b w:val="0"/>
          <w:bCs w:val="0"/>
          <w:sz w:val="23"/>
          <w:szCs w:val="23"/>
        </w:rPr>
        <w:t>et notamment</w:t>
      </w:r>
      <w:r w:rsidRPr="000F74E1">
        <w:rPr>
          <w:rFonts w:asciiTheme="minorHAnsi" w:hAnsiTheme="minorHAnsi" w:cstheme="minorHAnsi"/>
          <w:b w:val="0"/>
          <w:bCs w:val="0"/>
          <w:spacing w:val="-2"/>
          <w:sz w:val="23"/>
          <w:szCs w:val="23"/>
        </w:rPr>
        <w:t xml:space="preserve"> </w:t>
      </w:r>
      <w:r w:rsidRPr="000F74E1">
        <w:rPr>
          <w:rFonts w:asciiTheme="minorHAnsi" w:hAnsiTheme="minorHAnsi" w:cstheme="minorHAnsi"/>
          <w:b w:val="0"/>
          <w:bCs w:val="0"/>
          <w:sz w:val="23"/>
          <w:szCs w:val="23"/>
        </w:rPr>
        <w:t>:</w:t>
      </w:r>
    </w:p>
    <w:p w14:paraId="24ECE215" w14:textId="77777777" w:rsidR="00C66E61" w:rsidRPr="000F74E1" w:rsidRDefault="00C66E61" w:rsidP="0060565F">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sz w:val="23"/>
          <w:szCs w:val="23"/>
        </w:rPr>
      </w:pPr>
    </w:p>
    <w:p w14:paraId="5007EA37" w14:textId="2A17A9C5" w:rsidR="00166596" w:rsidRPr="000F74E1" w:rsidRDefault="00166596" w:rsidP="0060565F">
      <w:pPr>
        <w:pStyle w:val="Corpsdetexte"/>
        <w:pBdr>
          <w:top w:val="single" w:sz="4" w:space="1" w:color="auto"/>
          <w:left w:val="single" w:sz="4" w:space="4" w:color="auto"/>
          <w:bottom w:val="single" w:sz="4" w:space="1" w:color="auto"/>
          <w:right w:val="single" w:sz="4" w:space="4" w:color="auto"/>
        </w:pBdr>
        <w:spacing w:line="242" w:lineRule="auto"/>
        <w:ind w:left="426" w:right="537"/>
        <w:jc w:val="both"/>
        <w:rPr>
          <w:rFonts w:asciiTheme="minorHAnsi" w:hAnsiTheme="minorHAnsi" w:cstheme="minorHAnsi"/>
          <w:sz w:val="23"/>
          <w:szCs w:val="23"/>
        </w:rPr>
      </w:pPr>
      <w:r w:rsidRPr="000F74E1">
        <w:rPr>
          <w:rFonts w:asciiTheme="minorHAnsi" w:hAnsiTheme="minorHAnsi" w:cstheme="minorHAnsi"/>
          <w:sz w:val="23"/>
          <w:szCs w:val="23"/>
        </w:rPr>
        <w:t>1°</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fonctions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du directeur, du responsable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technique ou du</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référent</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technique</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selon</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la</w:t>
      </w:r>
      <w:r w:rsidRPr="000F74E1">
        <w:rPr>
          <w:rFonts w:asciiTheme="minorHAnsi" w:hAnsiTheme="minorHAnsi" w:cstheme="minorHAnsi"/>
          <w:spacing w:val="-56"/>
          <w:sz w:val="23"/>
          <w:szCs w:val="23"/>
        </w:rPr>
        <w:t xml:space="preserve"> </w:t>
      </w:r>
      <w:r w:rsidRPr="000F74E1">
        <w:rPr>
          <w:rFonts w:asciiTheme="minorHAnsi" w:hAnsiTheme="minorHAnsi" w:cstheme="minorHAnsi"/>
          <w:sz w:val="23"/>
          <w:szCs w:val="23"/>
        </w:rPr>
        <w:t>catégorie d'appartenance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de</w:t>
      </w:r>
      <w:r w:rsidRPr="000F74E1">
        <w:rPr>
          <w:rFonts w:asciiTheme="minorHAnsi" w:hAnsiTheme="minorHAnsi" w:cstheme="minorHAnsi"/>
          <w:spacing w:val="5"/>
          <w:sz w:val="23"/>
          <w:szCs w:val="23"/>
        </w:rPr>
        <w:t xml:space="preserve"> </w:t>
      </w:r>
      <w:r w:rsidRPr="000F74E1">
        <w:rPr>
          <w:rFonts w:asciiTheme="minorHAnsi" w:hAnsiTheme="minorHAnsi" w:cstheme="minorHAnsi"/>
          <w:sz w:val="23"/>
          <w:szCs w:val="23"/>
        </w:rPr>
        <w:t>l'établissement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w:t>
      </w:r>
    </w:p>
    <w:p w14:paraId="5AB11014"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sz w:val="23"/>
          <w:szCs w:val="23"/>
        </w:rPr>
      </w:pPr>
    </w:p>
    <w:p w14:paraId="55C2AFC6"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spacing w:line="242" w:lineRule="auto"/>
        <w:ind w:left="426" w:right="537"/>
        <w:jc w:val="both"/>
        <w:rPr>
          <w:rFonts w:asciiTheme="minorHAnsi" w:hAnsiTheme="minorHAnsi" w:cstheme="minorHAnsi"/>
          <w:sz w:val="23"/>
          <w:szCs w:val="23"/>
        </w:rPr>
      </w:pPr>
      <w:r w:rsidRPr="000F74E1">
        <w:rPr>
          <w:rFonts w:asciiTheme="minorHAnsi" w:hAnsiTheme="minorHAnsi" w:cstheme="minorHAnsi"/>
          <w:sz w:val="23"/>
          <w:szCs w:val="23"/>
        </w:rPr>
        <w:t>2°</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Les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modalités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permettant</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d'assurer,</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en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toutes circonstances,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la</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continuité de</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la</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fonction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de</w:t>
      </w:r>
      <w:r w:rsidRPr="000F74E1">
        <w:rPr>
          <w:rFonts w:asciiTheme="minorHAnsi" w:hAnsiTheme="minorHAnsi" w:cstheme="minorHAnsi"/>
          <w:spacing w:val="-56"/>
          <w:sz w:val="23"/>
          <w:szCs w:val="23"/>
        </w:rPr>
        <w:t xml:space="preserve"> </w:t>
      </w:r>
      <w:r w:rsidRPr="000F74E1">
        <w:rPr>
          <w:rFonts w:asciiTheme="minorHAnsi" w:hAnsiTheme="minorHAnsi" w:cstheme="minorHAnsi"/>
          <w:sz w:val="23"/>
          <w:szCs w:val="23"/>
        </w:rPr>
        <w:t>direction,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dans</w:t>
      </w:r>
      <w:r w:rsidRPr="000F74E1">
        <w:rPr>
          <w:rFonts w:asciiTheme="minorHAnsi" w:hAnsiTheme="minorHAnsi" w:cstheme="minorHAnsi"/>
          <w:spacing w:val="5"/>
          <w:sz w:val="23"/>
          <w:szCs w:val="23"/>
        </w:rPr>
        <w:t xml:space="preserve"> </w:t>
      </w:r>
      <w:r w:rsidRPr="000F74E1">
        <w:rPr>
          <w:rFonts w:asciiTheme="minorHAnsi" w:hAnsiTheme="minorHAnsi" w:cstheme="minorHAnsi"/>
          <w:sz w:val="23"/>
          <w:szCs w:val="23"/>
        </w:rPr>
        <w:t>les conditions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fixées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à</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R.</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2324-36</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w:t>
      </w:r>
    </w:p>
    <w:p w14:paraId="28DE16F9"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sz w:val="23"/>
          <w:szCs w:val="23"/>
        </w:rPr>
      </w:pPr>
    </w:p>
    <w:p w14:paraId="6B241257"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spacing w:line="244" w:lineRule="auto"/>
        <w:ind w:left="426" w:right="537"/>
        <w:jc w:val="both"/>
        <w:rPr>
          <w:rFonts w:asciiTheme="minorHAnsi" w:hAnsiTheme="minorHAnsi" w:cstheme="minorHAnsi"/>
          <w:sz w:val="23"/>
          <w:szCs w:val="23"/>
        </w:rPr>
      </w:pPr>
      <w:r w:rsidRPr="000F74E1">
        <w:rPr>
          <w:rFonts w:asciiTheme="minorHAnsi" w:hAnsiTheme="minorHAnsi" w:cstheme="minorHAnsi"/>
          <w:sz w:val="23"/>
          <w:szCs w:val="23"/>
        </w:rPr>
        <w:t>3°</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Les modalités</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d'inscription et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les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conditions</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d'admission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des</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enfants, telles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que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 xml:space="preserve">fixées le cas </w:t>
      </w:r>
      <w:r w:rsidRPr="000F74E1">
        <w:rPr>
          <w:rFonts w:asciiTheme="minorHAnsi" w:hAnsiTheme="minorHAnsi" w:cstheme="minorHAnsi"/>
          <w:spacing w:val="-56"/>
          <w:sz w:val="23"/>
          <w:szCs w:val="23"/>
        </w:rPr>
        <w:t xml:space="preserve"> </w:t>
      </w:r>
      <w:r w:rsidRPr="000F74E1">
        <w:rPr>
          <w:rFonts w:asciiTheme="minorHAnsi" w:hAnsiTheme="minorHAnsi" w:cstheme="minorHAnsi"/>
          <w:sz w:val="23"/>
          <w:szCs w:val="23"/>
        </w:rPr>
        <w:t>échéant</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par</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le</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délégant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dans le</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cadre d'une</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délégation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de</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service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public</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ou</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par</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l'autorité</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contractante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dans le</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cadre</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d'un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marché</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public</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w:t>
      </w:r>
    </w:p>
    <w:p w14:paraId="61E0832C"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sz w:val="23"/>
          <w:szCs w:val="23"/>
        </w:rPr>
      </w:pPr>
    </w:p>
    <w:p w14:paraId="7D151AA7"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spacing w:line="487" w:lineRule="auto"/>
        <w:ind w:left="426" w:right="537"/>
        <w:jc w:val="both"/>
        <w:rPr>
          <w:rFonts w:asciiTheme="minorHAnsi" w:hAnsiTheme="minorHAnsi" w:cstheme="minorHAnsi"/>
          <w:sz w:val="23"/>
          <w:szCs w:val="23"/>
        </w:rPr>
      </w:pPr>
      <w:r w:rsidRPr="000F74E1">
        <w:rPr>
          <w:rFonts w:asciiTheme="minorHAnsi" w:hAnsiTheme="minorHAnsi" w:cstheme="minorHAnsi"/>
          <w:sz w:val="23"/>
          <w:szCs w:val="23"/>
        </w:rPr>
        <w:t>4°</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horaires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et les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conditions</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d'arrivée et de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départ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des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enfants</w:t>
      </w:r>
    </w:p>
    <w:p w14:paraId="2DAC798C"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spacing w:line="487" w:lineRule="auto"/>
        <w:ind w:left="426" w:right="537"/>
        <w:jc w:val="both"/>
        <w:rPr>
          <w:rFonts w:asciiTheme="minorHAnsi" w:hAnsiTheme="minorHAnsi" w:cstheme="minorHAnsi"/>
          <w:sz w:val="23"/>
          <w:szCs w:val="23"/>
        </w:rPr>
      </w:pP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5°</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Le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mode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calcul des</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tarifs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et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les</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éléments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du</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contrat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 xml:space="preserve">d'accueil </w:t>
      </w:r>
    </w:p>
    <w:p w14:paraId="4CBFB385"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spacing w:line="244" w:lineRule="auto"/>
        <w:ind w:left="426" w:right="537"/>
        <w:jc w:val="both"/>
        <w:rPr>
          <w:rFonts w:asciiTheme="minorHAnsi" w:hAnsiTheme="minorHAnsi" w:cstheme="minorHAnsi"/>
          <w:sz w:val="23"/>
          <w:szCs w:val="23"/>
        </w:rPr>
      </w:pPr>
      <w:r w:rsidRPr="000F74E1">
        <w:rPr>
          <w:rFonts w:asciiTheme="minorHAnsi" w:hAnsiTheme="minorHAnsi" w:cstheme="minorHAnsi"/>
          <w:sz w:val="23"/>
          <w:szCs w:val="23"/>
        </w:rPr>
        <w:t>6°</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modalités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du</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concours du référent “ Santé</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et</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Accueil inclusif ” prévu à</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l'article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R.</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2324-39,</w:t>
      </w:r>
      <w:r w:rsidRPr="000F74E1">
        <w:rPr>
          <w:rFonts w:asciiTheme="minorHAnsi" w:hAnsiTheme="minorHAnsi" w:cstheme="minorHAnsi"/>
          <w:spacing w:val="-56"/>
          <w:sz w:val="23"/>
          <w:szCs w:val="23"/>
        </w:rPr>
        <w:t xml:space="preserve"> </w:t>
      </w:r>
      <w:r w:rsidRPr="000F74E1">
        <w:rPr>
          <w:rFonts w:asciiTheme="minorHAnsi" w:hAnsiTheme="minorHAnsi" w:cstheme="minorHAnsi"/>
          <w:sz w:val="23"/>
          <w:szCs w:val="23"/>
        </w:rPr>
        <w:t>ainsi que,</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le cas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échéant,</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du</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ou</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professionnels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mentionnés</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à l'article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R.</w:t>
      </w:r>
      <w:r w:rsidRPr="000F74E1">
        <w:rPr>
          <w:rFonts w:asciiTheme="minorHAnsi" w:hAnsiTheme="minorHAnsi" w:cstheme="minorHAnsi"/>
          <w:spacing w:val="4"/>
          <w:sz w:val="23"/>
          <w:szCs w:val="23"/>
        </w:rPr>
        <w:t xml:space="preserve"> </w:t>
      </w:r>
      <w:r w:rsidRPr="000F74E1">
        <w:rPr>
          <w:rFonts w:asciiTheme="minorHAnsi" w:hAnsiTheme="minorHAnsi" w:cstheme="minorHAnsi"/>
          <w:sz w:val="23"/>
          <w:szCs w:val="23"/>
        </w:rPr>
        <w:t>2324-40 et des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professionnels mentionnés</w:t>
      </w:r>
      <w:r w:rsidRPr="000F74E1">
        <w:rPr>
          <w:rFonts w:asciiTheme="minorHAnsi" w:hAnsiTheme="minorHAnsi" w:cstheme="minorHAnsi"/>
          <w:spacing w:val="5"/>
          <w:sz w:val="23"/>
          <w:szCs w:val="23"/>
        </w:rPr>
        <w:t xml:space="preserve"> </w:t>
      </w:r>
      <w:r w:rsidRPr="000F74E1">
        <w:rPr>
          <w:rFonts w:asciiTheme="minorHAnsi" w:hAnsiTheme="minorHAnsi" w:cstheme="minorHAnsi"/>
          <w:sz w:val="23"/>
          <w:szCs w:val="23"/>
        </w:rPr>
        <w:t>à</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l'article</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R.</w:t>
      </w:r>
      <w:r w:rsidRPr="000F74E1">
        <w:rPr>
          <w:rFonts w:asciiTheme="minorHAnsi" w:hAnsiTheme="minorHAnsi" w:cstheme="minorHAnsi"/>
          <w:spacing w:val="5"/>
          <w:sz w:val="23"/>
          <w:szCs w:val="23"/>
        </w:rPr>
        <w:t xml:space="preserve"> </w:t>
      </w:r>
      <w:r w:rsidRPr="000F74E1">
        <w:rPr>
          <w:rFonts w:asciiTheme="minorHAnsi" w:hAnsiTheme="minorHAnsi" w:cstheme="minorHAnsi"/>
          <w:sz w:val="23"/>
          <w:szCs w:val="23"/>
        </w:rPr>
        <w:t>2324-38 ;</w:t>
      </w:r>
    </w:p>
    <w:p w14:paraId="7156CFFA" w14:textId="77777777" w:rsidR="00166596" w:rsidRPr="000F74E1" w:rsidRDefault="00166596" w:rsidP="0060565F">
      <w:pPr>
        <w:pStyle w:val="Corpsdetexte"/>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sz w:val="23"/>
          <w:szCs w:val="23"/>
        </w:rPr>
      </w:pPr>
    </w:p>
    <w:p w14:paraId="2A75A1C8" w14:textId="77777777" w:rsidR="00166596" w:rsidRPr="000F74E1" w:rsidRDefault="00166596" w:rsidP="0060565F">
      <w:pPr>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iCs/>
          <w:sz w:val="23"/>
          <w:szCs w:val="23"/>
        </w:rPr>
      </w:pPr>
      <w:r w:rsidRPr="000F74E1">
        <w:rPr>
          <w:rFonts w:asciiTheme="minorHAnsi" w:hAnsiTheme="minorHAnsi" w:cstheme="minorHAnsi"/>
          <w:sz w:val="23"/>
          <w:szCs w:val="23"/>
        </w:rPr>
        <w:t>7°</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Les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modalités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de</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mise en</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œuvre des</w:t>
      </w:r>
      <w:r w:rsidRPr="000F74E1">
        <w:rPr>
          <w:rFonts w:asciiTheme="minorHAnsi" w:hAnsiTheme="minorHAnsi" w:cstheme="minorHAnsi"/>
          <w:spacing w:val="-1"/>
          <w:sz w:val="23"/>
          <w:szCs w:val="23"/>
        </w:rPr>
        <w:t xml:space="preserve"> </w:t>
      </w:r>
      <w:r w:rsidRPr="000F74E1">
        <w:rPr>
          <w:rFonts w:asciiTheme="minorHAnsi" w:hAnsiTheme="minorHAnsi" w:cstheme="minorHAnsi"/>
          <w:sz w:val="23"/>
          <w:szCs w:val="23"/>
        </w:rPr>
        <w:t>dispositions</w:t>
      </w:r>
      <w:r w:rsidRPr="000F74E1">
        <w:rPr>
          <w:rFonts w:asciiTheme="minorHAnsi" w:hAnsiTheme="minorHAnsi" w:cstheme="minorHAnsi"/>
          <w:spacing w:val="2"/>
          <w:sz w:val="23"/>
          <w:szCs w:val="23"/>
        </w:rPr>
        <w:t xml:space="preserve"> </w:t>
      </w:r>
      <w:r w:rsidRPr="000F74E1">
        <w:rPr>
          <w:rFonts w:asciiTheme="minorHAnsi" w:hAnsiTheme="minorHAnsi" w:cstheme="minorHAnsi"/>
          <w:sz w:val="23"/>
          <w:szCs w:val="23"/>
        </w:rPr>
        <w:t>de l'article R.</w:t>
      </w:r>
      <w:r w:rsidRPr="000F74E1">
        <w:rPr>
          <w:rFonts w:asciiTheme="minorHAnsi" w:hAnsiTheme="minorHAnsi" w:cstheme="minorHAnsi"/>
          <w:spacing w:val="3"/>
          <w:sz w:val="23"/>
          <w:szCs w:val="23"/>
        </w:rPr>
        <w:t xml:space="preserve"> </w:t>
      </w:r>
      <w:r w:rsidRPr="000F74E1">
        <w:rPr>
          <w:rFonts w:asciiTheme="minorHAnsi" w:hAnsiTheme="minorHAnsi" w:cstheme="minorHAnsi"/>
          <w:sz w:val="23"/>
          <w:szCs w:val="23"/>
        </w:rPr>
        <w:t>2324-27</w:t>
      </w:r>
      <w:r w:rsidRPr="000F74E1">
        <w:rPr>
          <w:rFonts w:asciiTheme="minorHAnsi" w:hAnsiTheme="minorHAnsi" w:cstheme="minorHAnsi"/>
          <w:spacing w:val="2"/>
          <w:sz w:val="23"/>
          <w:szCs w:val="23"/>
        </w:rPr>
        <w:t xml:space="preserve"> </w:t>
      </w:r>
      <w:r w:rsidRPr="000F74E1">
        <w:rPr>
          <w:rFonts w:asciiTheme="minorHAnsi" w:hAnsiTheme="minorHAnsi" w:cstheme="minorHAnsi"/>
          <w:iCs/>
          <w:sz w:val="23"/>
          <w:szCs w:val="23"/>
        </w:rPr>
        <w:t xml:space="preserve">(modalités de </w:t>
      </w:r>
      <w:r w:rsidRPr="000F74E1">
        <w:rPr>
          <w:rFonts w:asciiTheme="minorHAnsi" w:hAnsiTheme="minorHAnsi" w:cstheme="minorHAnsi"/>
          <w:iCs/>
          <w:spacing w:val="-58"/>
          <w:sz w:val="23"/>
          <w:szCs w:val="23"/>
        </w:rPr>
        <w:t xml:space="preserve"> </w:t>
      </w:r>
      <w:r w:rsidRPr="000F74E1">
        <w:rPr>
          <w:rFonts w:asciiTheme="minorHAnsi" w:hAnsiTheme="minorHAnsi" w:cstheme="minorHAnsi"/>
          <w:iCs/>
          <w:sz w:val="23"/>
          <w:szCs w:val="23"/>
        </w:rPr>
        <w:t>l’accueil</w:t>
      </w:r>
      <w:r w:rsidRPr="000F74E1">
        <w:rPr>
          <w:rFonts w:asciiTheme="minorHAnsi" w:hAnsiTheme="minorHAnsi" w:cstheme="minorHAnsi"/>
          <w:iCs/>
          <w:spacing w:val="-1"/>
          <w:sz w:val="23"/>
          <w:szCs w:val="23"/>
        </w:rPr>
        <w:t xml:space="preserve"> </w:t>
      </w:r>
      <w:r w:rsidRPr="000F74E1">
        <w:rPr>
          <w:rFonts w:asciiTheme="minorHAnsi" w:hAnsiTheme="minorHAnsi" w:cstheme="minorHAnsi"/>
          <w:iCs/>
          <w:sz w:val="23"/>
          <w:szCs w:val="23"/>
        </w:rPr>
        <w:t>en surnombre</w:t>
      </w:r>
      <w:r w:rsidRPr="000F74E1">
        <w:rPr>
          <w:rFonts w:asciiTheme="minorHAnsi" w:hAnsiTheme="minorHAnsi" w:cstheme="minorHAnsi"/>
          <w:iCs/>
          <w:spacing w:val="-2"/>
          <w:sz w:val="23"/>
          <w:szCs w:val="23"/>
        </w:rPr>
        <w:t xml:space="preserve"> </w:t>
      </w:r>
      <w:r w:rsidRPr="000F74E1">
        <w:rPr>
          <w:rFonts w:asciiTheme="minorHAnsi" w:hAnsiTheme="minorHAnsi" w:cstheme="minorHAnsi"/>
          <w:iCs/>
          <w:sz w:val="23"/>
          <w:szCs w:val="23"/>
        </w:rPr>
        <w:t>–</w:t>
      </w:r>
      <w:r w:rsidRPr="000F74E1">
        <w:rPr>
          <w:rFonts w:asciiTheme="minorHAnsi" w:hAnsiTheme="minorHAnsi" w:cstheme="minorHAnsi"/>
          <w:iCs/>
          <w:spacing w:val="-3"/>
          <w:sz w:val="23"/>
          <w:szCs w:val="23"/>
        </w:rPr>
        <w:t xml:space="preserve"> </w:t>
      </w:r>
      <w:r w:rsidRPr="000F74E1">
        <w:rPr>
          <w:rFonts w:asciiTheme="minorHAnsi" w:hAnsiTheme="minorHAnsi" w:cstheme="minorHAnsi"/>
          <w:iCs/>
          <w:sz w:val="23"/>
          <w:szCs w:val="23"/>
        </w:rPr>
        <w:t>accueil d’urgence…).</w:t>
      </w:r>
    </w:p>
    <w:p w14:paraId="5EE00AB5" w14:textId="77777777" w:rsidR="00166596" w:rsidRDefault="00166596" w:rsidP="000F74E1">
      <w:pPr>
        <w:spacing w:line="242" w:lineRule="auto"/>
        <w:ind w:left="426" w:right="537"/>
        <w:jc w:val="both"/>
        <w:rPr>
          <w:rFonts w:asciiTheme="minorHAnsi" w:hAnsiTheme="minorHAnsi" w:cstheme="minorHAnsi"/>
        </w:rPr>
      </w:pPr>
    </w:p>
    <w:p w14:paraId="47EDCE15" w14:textId="77777777" w:rsidR="0060565F" w:rsidRDefault="0060565F" w:rsidP="000F74E1">
      <w:pPr>
        <w:spacing w:line="242" w:lineRule="auto"/>
        <w:ind w:left="426" w:right="537"/>
        <w:jc w:val="both"/>
        <w:rPr>
          <w:rFonts w:asciiTheme="minorHAnsi" w:hAnsiTheme="minorHAnsi" w:cstheme="minorHAnsi"/>
        </w:rPr>
      </w:pPr>
    </w:p>
    <w:p w14:paraId="0C6A1035" w14:textId="77777777" w:rsidR="0060565F" w:rsidRDefault="0060565F" w:rsidP="000F74E1">
      <w:pPr>
        <w:spacing w:line="242" w:lineRule="auto"/>
        <w:ind w:left="426" w:right="537"/>
        <w:jc w:val="both"/>
        <w:rPr>
          <w:rFonts w:asciiTheme="minorHAnsi" w:hAnsiTheme="minorHAnsi" w:cstheme="minorHAnsi"/>
        </w:rPr>
      </w:pPr>
    </w:p>
    <w:p w14:paraId="028973E8" w14:textId="77777777" w:rsidR="0060565F" w:rsidRDefault="0060565F" w:rsidP="000F74E1">
      <w:pPr>
        <w:spacing w:line="242" w:lineRule="auto"/>
        <w:ind w:left="426" w:right="537"/>
        <w:jc w:val="both"/>
        <w:rPr>
          <w:rFonts w:asciiTheme="minorHAnsi" w:hAnsiTheme="minorHAnsi" w:cstheme="minorHAnsi"/>
        </w:rPr>
      </w:pPr>
    </w:p>
    <w:p w14:paraId="4BF2C981" w14:textId="77777777" w:rsidR="0060565F" w:rsidRDefault="0060565F" w:rsidP="000F74E1">
      <w:pPr>
        <w:spacing w:line="242" w:lineRule="auto"/>
        <w:ind w:left="426" w:right="537"/>
        <w:jc w:val="both"/>
        <w:rPr>
          <w:rFonts w:asciiTheme="minorHAnsi" w:hAnsiTheme="minorHAnsi" w:cstheme="minorHAnsi"/>
        </w:rPr>
      </w:pPr>
    </w:p>
    <w:p w14:paraId="2D60B325" w14:textId="77777777" w:rsidR="0060565F" w:rsidRDefault="0060565F" w:rsidP="000F74E1">
      <w:pPr>
        <w:spacing w:line="242" w:lineRule="auto"/>
        <w:ind w:left="426" w:right="537"/>
        <w:jc w:val="both"/>
        <w:rPr>
          <w:rFonts w:asciiTheme="minorHAnsi" w:hAnsiTheme="minorHAnsi" w:cstheme="minorHAnsi"/>
        </w:rPr>
      </w:pPr>
    </w:p>
    <w:p w14:paraId="3AC43B44" w14:textId="77777777" w:rsidR="0060565F" w:rsidRDefault="0060565F" w:rsidP="000F74E1">
      <w:pPr>
        <w:spacing w:line="242" w:lineRule="auto"/>
        <w:ind w:left="426" w:right="537"/>
        <w:jc w:val="both"/>
        <w:rPr>
          <w:rFonts w:asciiTheme="minorHAnsi" w:hAnsiTheme="minorHAnsi" w:cstheme="minorHAnsi"/>
        </w:rPr>
      </w:pPr>
    </w:p>
    <w:p w14:paraId="634AC172" w14:textId="77777777" w:rsidR="0060565F" w:rsidRDefault="0060565F" w:rsidP="000F74E1">
      <w:pPr>
        <w:spacing w:line="242" w:lineRule="auto"/>
        <w:ind w:left="426" w:right="537"/>
        <w:jc w:val="both"/>
        <w:rPr>
          <w:rFonts w:asciiTheme="minorHAnsi" w:hAnsiTheme="minorHAnsi" w:cstheme="minorHAnsi"/>
        </w:rPr>
      </w:pPr>
    </w:p>
    <w:p w14:paraId="1022774D" w14:textId="77777777" w:rsidR="0060565F" w:rsidRDefault="0060565F" w:rsidP="000F74E1">
      <w:pPr>
        <w:spacing w:line="242" w:lineRule="auto"/>
        <w:ind w:left="426" w:right="537"/>
        <w:jc w:val="both"/>
        <w:rPr>
          <w:rFonts w:asciiTheme="minorHAnsi" w:hAnsiTheme="minorHAnsi" w:cstheme="minorHAnsi"/>
        </w:rPr>
      </w:pPr>
    </w:p>
    <w:p w14:paraId="70C53261" w14:textId="77777777" w:rsidR="0060565F" w:rsidRDefault="0060565F" w:rsidP="000F74E1">
      <w:pPr>
        <w:spacing w:line="242" w:lineRule="auto"/>
        <w:ind w:left="426" w:right="537"/>
        <w:jc w:val="both"/>
        <w:rPr>
          <w:rFonts w:asciiTheme="minorHAnsi" w:hAnsiTheme="minorHAnsi" w:cstheme="minorHAnsi"/>
        </w:rPr>
      </w:pPr>
    </w:p>
    <w:p w14:paraId="77A619A4" w14:textId="77777777" w:rsidR="0060565F" w:rsidRDefault="0060565F" w:rsidP="000F74E1">
      <w:pPr>
        <w:spacing w:line="242" w:lineRule="auto"/>
        <w:ind w:left="426" w:right="537"/>
        <w:jc w:val="both"/>
        <w:rPr>
          <w:rFonts w:asciiTheme="minorHAnsi" w:hAnsiTheme="minorHAnsi" w:cstheme="minorHAnsi"/>
        </w:rPr>
      </w:pPr>
    </w:p>
    <w:p w14:paraId="447932B7" w14:textId="77777777" w:rsidR="0060565F" w:rsidRDefault="0060565F" w:rsidP="000F74E1">
      <w:pPr>
        <w:spacing w:line="242" w:lineRule="auto"/>
        <w:ind w:left="426" w:right="537"/>
        <w:jc w:val="both"/>
        <w:rPr>
          <w:rFonts w:asciiTheme="minorHAnsi" w:hAnsiTheme="minorHAnsi" w:cstheme="minorHAnsi"/>
        </w:rPr>
      </w:pPr>
    </w:p>
    <w:p w14:paraId="7FF9D6E5" w14:textId="77777777" w:rsidR="0060565F" w:rsidRDefault="0060565F" w:rsidP="000F74E1">
      <w:pPr>
        <w:spacing w:line="242" w:lineRule="auto"/>
        <w:ind w:left="426" w:right="537"/>
        <w:jc w:val="both"/>
        <w:rPr>
          <w:rFonts w:asciiTheme="minorHAnsi" w:hAnsiTheme="minorHAnsi" w:cstheme="minorHAnsi"/>
        </w:rPr>
      </w:pPr>
    </w:p>
    <w:p w14:paraId="18F52D64" w14:textId="77777777" w:rsidR="0060565F" w:rsidRDefault="0060565F" w:rsidP="000F74E1">
      <w:pPr>
        <w:spacing w:line="242" w:lineRule="auto"/>
        <w:ind w:left="426" w:right="537"/>
        <w:jc w:val="both"/>
        <w:rPr>
          <w:rFonts w:asciiTheme="minorHAnsi" w:hAnsiTheme="minorHAnsi" w:cstheme="minorHAnsi"/>
        </w:rPr>
      </w:pPr>
    </w:p>
    <w:p w14:paraId="3E917123" w14:textId="77777777" w:rsidR="0060565F" w:rsidRDefault="0060565F" w:rsidP="000F74E1">
      <w:pPr>
        <w:spacing w:line="242" w:lineRule="auto"/>
        <w:ind w:left="426" w:right="537"/>
        <w:jc w:val="both"/>
        <w:rPr>
          <w:rFonts w:asciiTheme="minorHAnsi" w:hAnsiTheme="minorHAnsi" w:cstheme="minorHAnsi"/>
        </w:rPr>
      </w:pPr>
    </w:p>
    <w:p w14:paraId="6F1D332E" w14:textId="6FB362DB" w:rsidR="0060565F" w:rsidRDefault="0060565F" w:rsidP="000F74E1">
      <w:pPr>
        <w:spacing w:line="242" w:lineRule="auto"/>
        <w:ind w:left="426" w:right="537"/>
        <w:jc w:val="both"/>
        <w:rPr>
          <w:rFonts w:asciiTheme="minorHAnsi" w:hAnsiTheme="minorHAnsi" w:cstheme="minorHAnsi"/>
        </w:rPr>
      </w:pPr>
    </w:p>
    <w:p w14:paraId="4FE453A2" w14:textId="77777777" w:rsidR="00D90FF9" w:rsidRDefault="00D90FF9" w:rsidP="000F74E1">
      <w:pPr>
        <w:spacing w:line="242" w:lineRule="auto"/>
        <w:ind w:left="426" w:right="537"/>
        <w:jc w:val="both"/>
        <w:rPr>
          <w:rFonts w:asciiTheme="minorHAnsi" w:hAnsiTheme="minorHAnsi" w:cstheme="minorHAnsi"/>
        </w:rPr>
      </w:pPr>
    </w:p>
    <w:p w14:paraId="3D6500C4" w14:textId="66DB2C3B" w:rsidR="0060565F" w:rsidRDefault="0060565F" w:rsidP="0060565F">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2A0D4E39" w14:textId="77777777" w:rsidR="0060565F" w:rsidRDefault="0060565F" w:rsidP="0060565F">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rPr>
      </w:pPr>
    </w:p>
    <w:p w14:paraId="5B7EA377" w14:textId="77777777" w:rsidR="0060565F" w:rsidRDefault="0060565F" w:rsidP="0060565F">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rPr>
      </w:pPr>
      <w:r w:rsidRPr="0060565F">
        <w:rPr>
          <w:rFonts w:asciiTheme="minorHAnsi" w:hAnsiTheme="minorHAnsi" w:cstheme="minorHAnsi"/>
          <w:b/>
        </w:rPr>
        <w:t>ANNEXE 2</w:t>
      </w:r>
    </w:p>
    <w:p w14:paraId="2452065E" w14:textId="77777777" w:rsidR="0060565F" w:rsidRDefault="0060565F" w:rsidP="0060565F">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rPr>
      </w:pPr>
    </w:p>
    <w:p w14:paraId="5BEAE810" w14:textId="77777777" w:rsidR="0060565F" w:rsidRDefault="0060565F" w:rsidP="0060565F">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rPr>
      </w:pPr>
      <w:r w:rsidRPr="0060565F">
        <w:rPr>
          <w:rFonts w:asciiTheme="minorHAnsi" w:hAnsiTheme="minorHAnsi" w:cstheme="minorHAnsi"/>
          <w:b/>
        </w:rPr>
        <w:t xml:space="preserve">Rappel aux gestionnaires concernant l’accueil des enfants </w:t>
      </w:r>
    </w:p>
    <w:p w14:paraId="0DD5D159" w14:textId="5ABE91C4" w:rsidR="0060565F" w:rsidRDefault="0060565F" w:rsidP="0060565F">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rPr>
      </w:pPr>
      <w:r w:rsidRPr="0060565F">
        <w:rPr>
          <w:rFonts w:asciiTheme="minorHAnsi" w:hAnsiTheme="minorHAnsi" w:cstheme="minorHAnsi"/>
          <w:b/>
        </w:rPr>
        <w:t>dont les familles sont en insertion professionnelle</w:t>
      </w:r>
    </w:p>
    <w:p w14:paraId="0D719DC7" w14:textId="77777777" w:rsidR="0060565F" w:rsidRPr="00A10343" w:rsidRDefault="0060565F" w:rsidP="0060565F">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537"/>
        <w:jc w:val="center"/>
        <w:rPr>
          <w:rFonts w:asciiTheme="minorHAnsi" w:hAnsiTheme="minorHAnsi" w:cstheme="minorHAnsi"/>
          <w:b/>
        </w:rPr>
      </w:pPr>
    </w:p>
    <w:p w14:paraId="013CAE40" w14:textId="0569533C" w:rsidR="0060565F" w:rsidRDefault="0060565F" w:rsidP="0060565F">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34AACF0F" w14:textId="77777777" w:rsidR="00D90FF9" w:rsidRDefault="00D90FF9" w:rsidP="0060565F">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5932A76A" w14:textId="074D6C1C" w:rsidR="0060565F" w:rsidRDefault="0060565F" w:rsidP="0060565F">
      <w:pPr>
        <w:widowControl/>
        <w:autoSpaceDE/>
        <w:autoSpaceDN/>
        <w:spacing w:line="216" w:lineRule="auto"/>
        <w:ind w:left="426" w:right="537"/>
        <w:contextualSpacing/>
        <w:jc w:val="both"/>
        <w:rPr>
          <w:rFonts w:asciiTheme="minorHAnsi" w:eastAsiaTheme="minorEastAsia" w:hAnsiTheme="minorHAnsi" w:cstheme="minorHAnsi"/>
          <w:color w:val="C00000"/>
          <w:kern w:val="24"/>
          <w:sz w:val="23"/>
          <w:szCs w:val="23"/>
          <w:lang w:eastAsia="fr-FR"/>
        </w:rPr>
      </w:pPr>
    </w:p>
    <w:p w14:paraId="19CE196F" w14:textId="1A080434" w:rsidR="0060565F" w:rsidRDefault="0060565F" w:rsidP="005D4F28">
      <w:pPr>
        <w:pStyle w:val="Titre3"/>
        <w:ind w:left="426" w:right="537"/>
        <w:jc w:val="both"/>
        <w:rPr>
          <w:rFonts w:asciiTheme="minorHAnsi" w:hAnsiTheme="minorHAnsi" w:cstheme="minorHAnsi"/>
          <w:b w:val="0"/>
          <w:bCs w:val="0"/>
          <w:sz w:val="23"/>
          <w:szCs w:val="23"/>
        </w:rPr>
      </w:pPr>
      <w:r w:rsidRPr="0060565F">
        <w:rPr>
          <w:rFonts w:asciiTheme="minorHAnsi" w:hAnsiTheme="minorHAnsi" w:cstheme="minorHAnsi"/>
          <w:b w:val="0"/>
          <w:bCs w:val="0"/>
          <w:sz w:val="23"/>
          <w:szCs w:val="23"/>
        </w:rPr>
        <w:t>Les dispositions du règlement de fonctionnement prennent en compte l'objectif</w:t>
      </w:r>
      <w:r w:rsidRPr="0060565F">
        <w:rPr>
          <w:rFonts w:asciiTheme="minorHAnsi" w:hAnsiTheme="minorHAnsi" w:cstheme="minorHAnsi"/>
          <w:b w:val="0"/>
          <w:bCs w:val="0"/>
          <w:spacing w:val="1"/>
          <w:sz w:val="23"/>
          <w:szCs w:val="23"/>
        </w:rPr>
        <w:t xml:space="preserve"> </w:t>
      </w:r>
      <w:r w:rsidRPr="0060565F">
        <w:rPr>
          <w:rFonts w:asciiTheme="minorHAnsi" w:hAnsiTheme="minorHAnsi" w:cstheme="minorHAnsi"/>
          <w:b w:val="0"/>
          <w:bCs w:val="0"/>
          <w:sz w:val="23"/>
          <w:szCs w:val="23"/>
        </w:rPr>
        <w:t xml:space="preserve">d'accessibilité défini au sixième alinéa de l'article L. 214-2 du code de l'action sociale et </w:t>
      </w:r>
      <w:r w:rsidRPr="0060565F">
        <w:rPr>
          <w:rFonts w:asciiTheme="minorHAnsi" w:hAnsiTheme="minorHAnsi" w:cstheme="minorHAnsi"/>
          <w:b w:val="0"/>
          <w:bCs w:val="0"/>
          <w:spacing w:val="-59"/>
          <w:sz w:val="23"/>
          <w:szCs w:val="23"/>
        </w:rPr>
        <w:t xml:space="preserve"> </w:t>
      </w:r>
      <w:r w:rsidRPr="0060565F">
        <w:rPr>
          <w:rFonts w:asciiTheme="minorHAnsi" w:hAnsiTheme="minorHAnsi" w:cstheme="minorHAnsi"/>
          <w:b w:val="0"/>
          <w:bCs w:val="0"/>
          <w:sz w:val="23"/>
          <w:szCs w:val="23"/>
        </w:rPr>
        <w:t>des familles,</w:t>
      </w:r>
      <w:r w:rsidRPr="0060565F">
        <w:rPr>
          <w:rFonts w:asciiTheme="minorHAnsi" w:hAnsiTheme="minorHAnsi" w:cstheme="minorHAnsi"/>
          <w:b w:val="0"/>
          <w:bCs w:val="0"/>
          <w:spacing w:val="1"/>
          <w:sz w:val="23"/>
          <w:szCs w:val="23"/>
        </w:rPr>
        <w:t xml:space="preserve"> </w:t>
      </w:r>
      <w:r w:rsidRPr="0060565F">
        <w:rPr>
          <w:rFonts w:asciiTheme="minorHAnsi" w:hAnsiTheme="minorHAnsi" w:cstheme="minorHAnsi"/>
          <w:b w:val="0"/>
          <w:bCs w:val="0"/>
          <w:sz w:val="23"/>
          <w:szCs w:val="23"/>
        </w:rPr>
        <w:t>ainsi</w:t>
      </w:r>
      <w:r w:rsidRPr="0060565F">
        <w:rPr>
          <w:rFonts w:asciiTheme="minorHAnsi" w:hAnsiTheme="minorHAnsi" w:cstheme="minorHAnsi"/>
          <w:b w:val="0"/>
          <w:bCs w:val="0"/>
          <w:spacing w:val="1"/>
          <w:sz w:val="23"/>
          <w:szCs w:val="23"/>
        </w:rPr>
        <w:t xml:space="preserve"> </w:t>
      </w:r>
      <w:r w:rsidRPr="0060565F">
        <w:rPr>
          <w:rFonts w:asciiTheme="minorHAnsi" w:hAnsiTheme="minorHAnsi" w:cstheme="minorHAnsi"/>
          <w:b w:val="0"/>
          <w:bCs w:val="0"/>
          <w:sz w:val="23"/>
          <w:szCs w:val="23"/>
        </w:rPr>
        <w:t>que</w:t>
      </w:r>
      <w:r w:rsidRPr="0060565F">
        <w:rPr>
          <w:rFonts w:asciiTheme="minorHAnsi" w:hAnsiTheme="minorHAnsi" w:cstheme="minorHAnsi"/>
          <w:b w:val="0"/>
          <w:bCs w:val="0"/>
          <w:spacing w:val="-2"/>
          <w:sz w:val="23"/>
          <w:szCs w:val="23"/>
        </w:rPr>
        <w:t xml:space="preserve"> </w:t>
      </w:r>
      <w:r w:rsidRPr="0060565F">
        <w:rPr>
          <w:rFonts w:asciiTheme="minorHAnsi" w:hAnsiTheme="minorHAnsi" w:cstheme="minorHAnsi"/>
          <w:b w:val="0"/>
          <w:bCs w:val="0"/>
          <w:sz w:val="23"/>
          <w:szCs w:val="23"/>
        </w:rPr>
        <w:t>les</w:t>
      </w:r>
      <w:r w:rsidRPr="0060565F">
        <w:rPr>
          <w:rFonts w:asciiTheme="minorHAnsi" w:hAnsiTheme="minorHAnsi" w:cstheme="minorHAnsi"/>
          <w:b w:val="0"/>
          <w:bCs w:val="0"/>
          <w:spacing w:val="1"/>
          <w:sz w:val="23"/>
          <w:szCs w:val="23"/>
        </w:rPr>
        <w:t xml:space="preserve"> </w:t>
      </w:r>
      <w:r w:rsidRPr="0060565F">
        <w:rPr>
          <w:rFonts w:asciiTheme="minorHAnsi" w:hAnsiTheme="minorHAnsi" w:cstheme="minorHAnsi"/>
          <w:b w:val="0"/>
          <w:bCs w:val="0"/>
          <w:sz w:val="23"/>
          <w:szCs w:val="23"/>
        </w:rPr>
        <w:t>dispositions</w:t>
      </w:r>
      <w:r w:rsidRPr="0060565F">
        <w:rPr>
          <w:rFonts w:asciiTheme="minorHAnsi" w:hAnsiTheme="minorHAnsi" w:cstheme="minorHAnsi"/>
          <w:b w:val="0"/>
          <w:bCs w:val="0"/>
          <w:spacing w:val="-1"/>
          <w:sz w:val="23"/>
          <w:szCs w:val="23"/>
        </w:rPr>
        <w:t xml:space="preserve"> </w:t>
      </w:r>
      <w:r w:rsidRPr="0060565F">
        <w:rPr>
          <w:rFonts w:asciiTheme="minorHAnsi" w:hAnsiTheme="minorHAnsi" w:cstheme="minorHAnsi"/>
          <w:b w:val="0"/>
          <w:bCs w:val="0"/>
          <w:sz w:val="23"/>
          <w:szCs w:val="23"/>
        </w:rPr>
        <w:t>de</w:t>
      </w:r>
      <w:r w:rsidRPr="0060565F">
        <w:rPr>
          <w:rFonts w:asciiTheme="minorHAnsi" w:hAnsiTheme="minorHAnsi" w:cstheme="minorHAnsi"/>
          <w:b w:val="0"/>
          <w:bCs w:val="0"/>
          <w:spacing w:val="-3"/>
          <w:sz w:val="23"/>
          <w:szCs w:val="23"/>
        </w:rPr>
        <w:t xml:space="preserve"> </w:t>
      </w:r>
      <w:r w:rsidRPr="0060565F">
        <w:rPr>
          <w:rFonts w:asciiTheme="minorHAnsi" w:hAnsiTheme="minorHAnsi" w:cstheme="minorHAnsi"/>
          <w:b w:val="0"/>
          <w:bCs w:val="0"/>
          <w:sz w:val="23"/>
          <w:szCs w:val="23"/>
        </w:rPr>
        <w:t>l'article</w:t>
      </w:r>
      <w:r w:rsidRPr="0060565F">
        <w:rPr>
          <w:rFonts w:asciiTheme="minorHAnsi" w:hAnsiTheme="minorHAnsi" w:cstheme="minorHAnsi"/>
          <w:b w:val="0"/>
          <w:bCs w:val="0"/>
          <w:spacing w:val="-2"/>
          <w:sz w:val="23"/>
          <w:szCs w:val="23"/>
        </w:rPr>
        <w:t xml:space="preserve"> </w:t>
      </w:r>
      <w:r w:rsidRPr="0060565F">
        <w:rPr>
          <w:rFonts w:asciiTheme="minorHAnsi" w:hAnsiTheme="minorHAnsi" w:cstheme="minorHAnsi"/>
          <w:b w:val="0"/>
          <w:bCs w:val="0"/>
          <w:sz w:val="23"/>
          <w:szCs w:val="23"/>
        </w:rPr>
        <w:t>L.</w:t>
      </w:r>
      <w:r w:rsidRPr="0060565F">
        <w:rPr>
          <w:rFonts w:asciiTheme="minorHAnsi" w:hAnsiTheme="minorHAnsi" w:cstheme="minorHAnsi"/>
          <w:b w:val="0"/>
          <w:bCs w:val="0"/>
          <w:spacing w:val="-2"/>
          <w:sz w:val="23"/>
          <w:szCs w:val="23"/>
        </w:rPr>
        <w:t xml:space="preserve"> </w:t>
      </w:r>
      <w:r w:rsidRPr="0060565F">
        <w:rPr>
          <w:rFonts w:asciiTheme="minorHAnsi" w:hAnsiTheme="minorHAnsi" w:cstheme="minorHAnsi"/>
          <w:b w:val="0"/>
          <w:bCs w:val="0"/>
          <w:sz w:val="23"/>
          <w:szCs w:val="23"/>
        </w:rPr>
        <w:t>214-7</w:t>
      </w:r>
      <w:r w:rsidRPr="0060565F">
        <w:rPr>
          <w:rFonts w:asciiTheme="minorHAnsi" w:hAnsiTheme="minorHAnsi" w:cstheme="minorHAnsi"/>
          <w:b w:val="0"/>
          <w:bCs w:val="0"/>
          <w:spacing w:val="-4"/>
          <w:sz w:val="23"/>
          <w:szCs w:val="23"/>
        </w:rPr>
        <w:t xml:space="preserve"> </w:t>
      </w:r>
      <w:r w:rsidRPr="0060565F">
        <w:rPr>
          <w:rFonts w:asciiTheme="minorHAnsi" w:hAnsiTheme="minorHAnsi" w:cstheme="minorHAnsi"/>
          <w:b w:val="0"/>
          <w:bCs w:val="0"/>
          <w:sz w:val="23"/>
          <w:szCs w:val="23"/>
        </w:rPr>
        <w:t>du</w:t>
      </w:r>
      <w:r w:rsidRPr="0060565F">
        <w:rPr>
          <w:rFonts w:asciiTheme="minorHAnsi" w:hAnsiTheme="minorHAnsi" w:cstheme="minorHAnsi"/>
          <w:b w:val="0"/>
          <w:bCs w:val="0"/>
          <w:spacing w:val="-3"/>
          <w:sz w:val="23"/>
          <w:szCs w:val="23"/>
        </w:rPr>
        <w:t xml:space="preserve"> </w:t>
      </w:r>
      <w:r w:rsidRPr="0060565F">
        <w:rPr>
          <w:rFonts w:asciiTheme="minorHAnsi" w:hAnsiTheme="minorHAnsi" w:cstheme="minorHAnsi"/>
          <w:b w:val="0"/>
          <w:bCs w:val="0"/>
          <w:sz w:val="23"/>
          <w:szCs w:val="23"/>
        </w:rPr>
        <w:t>même</w:t>
      </w:r>
      <w:r w:rsidRPr="0060565F">
        <w:rPr>
          <w:rFonts w:asciiTheme="minorHAnsi" w:hAnsiTheme="minorHAnsi" w:cstheme="minorHAnsi"/>
          <w:b w:val="0"/>
          <w:bCs w:val="0"/>
          <w:spacing w:val="-6"/>
          <w:sz w:val="23"/>
          <w:szCs w:val="23"/>
        </w:rPr>
        <w:t xml:space="preserve"> </w:t>
      </w:r>
      <w:r w:rsidRPr="0060565F">
        <w:rPr>
          <w:rFonts w:asciiTheme="minorHAnsi" w:hAnsiTheme="minorHAnsi" w:cstheme="minorHAnsi"/>
          <w:b w:val="0"/>
          <w:bCs w:val="0"/>
          <w:sz w:val="23"/>
          <w:szCs w:val="23"/>
        </w:rPr>
        <w:t>code.</w:t>
      </w:r>
    </w:p>
    <w:p w14:paraId="649A1AE9" w14:textId="17D63703" w:rsidR="005D4F28" w:rsidRDefault="005D4F28" w:rsidP="0060565F">
      <w:pPr>
        <w:pStyle w:val="Titre3"/>
        <w:spacing w:before="77"/>
        <w:ind w:left="426" w:right="537"/>
        <w:jc w:val="both"/>
        <w:rPr>
          <w:rFonts w:asciiTheme="minorHAnsi" w:hAnsiTheme="minorHAnsi" w:cstheme="minorHAnsi"/>
          <w:b w:val="0"/>
          <w:bCs w:val="0"/>
          <w:sz w:val="23"/>
          <w:szCs w:val="23"/>
        </w:rPr>
      </w:pPr>
    </w:p>
    <w:p w14:paraId="10092949" w14:textId="4A819C07" w:rsidR="00D90FF9" w:rsidRDefault="00D90FF9" w:rsidP="0060565F">
      <w:pPr>
        <w:pStyle w:val="Titre3"/>
        <w:spacing w:before="77"/>
        <w:ind w:left="426" w:right="537"/>
        <w:jc w:val="both"/>
        <w:rPr>
          <w:rFonts w:asciiTheme="minorHAnsi" w:hAnsiTheme="minorHAnsi" w:cstheme="minorHAnsi"/>
          <w:b w:val="0"/>
          <w:bCs w:val="0"/>
          <w:sz w:val="23"/>
          <w:szCs w:val="23"/>
        </w:rPr>
      </w:pPr>
    </w:p>
    <w:p w14:paraId="694B8F75" w14:textId="77777777" w:rsidR="00D90FF9" w:rsidRDefault="00D90FF9" w:rsidP="0060565F">
      <w:pPr>
        <w:pStyle w:val="Titre3"/>
        <w:spacing w:before="77"/>
        <w:ind w:left="426" w:right="537"/>
        <w:jc w:val="both"/>
        <w:rPr>
          <w:rFonts w:asciiTheme="minorHAnsi" w:hAnsiTheme="minorHAnsi" w:cstheme="minorHAnsi"/>
          <w:b w:val="0"/>
          <w:bCs w:val="0"/>
          <w:sz w:val="23"/>
          <w:szCs w:val="23"/>
        </w:rPr>
      </w:pPr>
    </w:p>
    <w:p w14:paraId="20C91038" w14:textId="32FC19C3"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color w:val="5F497A" w:themeColor="accent4" w:themeShade="BF"/>
          <w:sz w:val="23"/>
          <w:szCs w:val="23"/>
        </w:rPr>
      </w:pPr>
      <w:r w:rsidRPr="005D4F28">
        <w:rPr>
          <w:rFonts w:asciiTheme="minorHAnsi" w:hAnsiTheme="minorHAnsi" w:cstheme="minorHAnsi"/>
          <w:color w:val="5F497A" w:themeColor="accent4" w:themeShade="BF"/>
          <w:sz w:val="23"/>
          <w:szCs w:val="23"/>
        </w:rPr>
        <w:t xml:space="preserve">Article L214-2 du code de l'action sociale et </w:t>
      </w:r>
      <w:r w:rsidRPr="005D4F28">
        <w:rPr>
          <w:rFonts w:asciiTheme="minorHAnsi" w:hAnsiTheme="minorHAnsi" w:cstheme="minorHAnsi"/>
          <w:color w:val="5F497A" w:themeColor="accent4" w:themeShade="BF"/>
          <w:spacing w:val="-59"/>
          <w:sz w:val="23"/>
          <w:szCs w:val="23"/>
        </w:rPr>
        <w:t xml:space="preserve"> </w:t>
      </w:r>
      <w:r w:rsidRPr="005D4F28">
        <w:rPr>
          <w:rFonts w:asciiTheme="minorHAnsi" w:hAnsiTheme="minorHAnsi" w:cstheme="minorHAnsi"/>
          <w:color w:val="5F497A" w:themeColor="accent4" w:themeShade="BF"/>
          <w:sz w:val="23"/>
          <w:szCs w:val="23"/>
        </w:rPr>
        <w:t>des familles</w:t>
      </w:r>
    </w:p>
    <w:p w14:paraId="045ADD14" w14:textId="77777777" w:rsid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3"/>
          <w:szCs w:val="23"/>
        </w:rPr>
      </w:pPr>
    </w:p>
    <w:p w14:paraId="5C7FFDEC" w14:textId="0C75200A"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i/>
          <w:iCs/>
          <w:sz w:val="23"/>
          <w:szCs w:val="23"/>
        </w:rPr>
      </w:pPr>
      <w:r w:rsidRPr="005D4F28">
        <w:rPr>
          <w:rFonts w:asciiTheme="minorHAnsi" w:hAnsiTheme="minorHAnsi" w:cstheme="minorHAnsi"/>
          <w:b w:val="0"/>
          <w:bCs w:val="0"/>
          <w:i/>
          <w:iCs/>
          <w:sz w:val="23"/>
          <w:szCs w:val="23"/>
        </w:rPr>
        <w:t>Version en vigueur depuis le 21 mai 2021</w:t>
      </w:r>
    </w:p>
    <w:p w14:paraId="0739A082"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i/>
          <w:iCs/>
          <w:sz w:val="23"/>
          <w:szCs w:val="23"/>
        </w:rPr>
      </w:pPr>
      <w:r w:rsidRPr="005D4F28">
        <w:rPr>
          <w:rFonts w:asciiTheme="minorHAnsi" w:hAnsiTheme="minorHAnsi" w:cstheme="minorHAnsi"/>
          <w:b w:val="0"/>
          <w:bCs w:val="0"/>
          <w:i/>
          <w:iCs/>
          <w:sz w:val="23"/>
          <w:szCs w:val="23"/>
        </w:rPr>
        <w:t>Modifié par Ordonnance n°2021-611 du 19 mai 2021 - art. 2</w:t>
      </w:r>
    </w:p>
    <w:p w14:paraId="48CF3E85"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3"/>
          <w:szCs w:val="23"/>
        </w:rPr>
      </w:pPr>
    </w:p>
    <w:p w14:paraId="519E3CFF"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3"/>
          <w:szCs w:val="23"/>
        </w:rPr>
      </w:pPr>
      <w:r w:rsidRPr="005D4F28">
        <w:rPr>
          <w:rFonts w:asciiTheme="minorHAnsi" w:hAnsiTheme="minorHAnsi" w:cstheme="minorHAnsi"/>
          <w:b w:val="0"/>
          <w:bCs w:val="0"/>
          <w:sz w:val="23"/>
          <w:szCs w:val="23"/>
        </w:rPr>
        <w:t>Il peut être établi, dans toutes les communes, un schéma pluriannuel de développement des services aux familles tels que définis à l'article L. 214-1.</w:t>
      </w:r>
    </w:p>
    <w:p w14:paraId="3E96E3D2"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10"/>
          <w:szCs w:val="10"/>
        </w:rPr>
      </w:pPr>
    </w:p>
    <w:p w14:paraId="3DAEB952"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3"/>
          <w:szCs w:val="23"/>
        </w:rPr>
      </w:pPr>
      <w:r w:rsidRPr="005D4F28">
        <w:rPr>
          <w:rFonts w:asciiTheme="minorHAnsi" w:hAnsiTheme="minorHAnsi" w:cstheme="minorHAnsi"/>
          <w:b w:val="0"/>
          <w:bCs w:val="0"/>
          <w:sz w:val="23"/>
          <w:szCs w:val="23"/>
        </w:rPr>
        <w:t>Ce schéma, élaboré en concertation avec les associations, entreprises qui concourent à l'accueil du jeune enfant et organismes concernés sur les orientations générales, adopté par le conseil municipal :</w:t>
      </w:r>
    </w:p>
    <w:p w14:paraId="730843F2"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0"/>
          <w:szCs w:val="20"/>
        </w:rPr>
      </w:pPr>
    </w:p>
    <w:p w14:paraId="1F238DDB"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3"/>
          <w:szCs w:val="23"/>
        </w:rPr>
      </w:pPr>
      <w:r w:rsidRPr="005D4F28">
        <w:rPr>
          <w:rFonts w:asciiTheme="minorHAnsi" w:hAnsiTheme="minorHAnsi" w:cstheme="minorHAnsi"/>
          <w:b w:val="0"/>
          <w:bCs w:val="0"/>
          <w:sz w:val="23"/>
          <w:szCs w:val="23"/>
        </w:rPr>
        <w:t>1° Fait l'inventaire des équipements, services et modes d'accueil de toute nature existant pour l'accueil des enfants de moins de six ans, y compris les places d'école maternelle, ainsi que des services de soutien à la parentalité ;</w:t>
      </w:r>
    </w:p>
    <w:p w14:paraId="3205D69D"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0"/>
          <w:szCs w:val="20"/>
        </w:rPr>
      </w:pPr>
    </w:p>
    <w:p w14:paraId="25070686"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3"/>
          <w:szCs w:val="23"/>
        </w:rPr>
      </w:pPr>
      <w:r w:rsidRPr="005D4F28">
        <w:rPr>
          <w:rFonts w:asciiTheme="minorHAnsi" w:hAnsiTheme="minorHAnsi" w:cstheme="minorHAnsi"/>
          <w:b w:val="0"/>
          <w:bCs w:val="0"/>
          <w:sz w:val="23"/>
          <w:szCs w:val="23"/>
        </w:rPr>
        <w:t>2° Recense l'état et la nature des besoins en ces domaines pour sa durée d'application ;</w:t>
      </w:r>
    </w:p>
    <w:p w14:paraId="19921315"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0"/>
          <w:szCs w:val="20"/>
        </w:rPr>
      </w:pPr>
    </w:p>
    <w:p w14:paraId="13F2BC49"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3"/>
          <w:szCs w:val="23"/>
        </w:rPr>
      </w:pPr>
      <w:r w:rsidRPr="005D4F28">
        <w:rPr>
          <w:rFonts w:asciiTheme="minorHAnsi" w:hAnsiTheme="minorHAnsi" w:cstheme="minorHAnsi"/>
          <w:b w:val="0"/>
          <w:bCs w:val="0"/>
          <w:sz w:val="23"/>
          <w:szCs w:val="23"/>
        </w:rPr>
        <w:t>3° Précise les perspectives de développement ou de redéploiement des équipements et services pour la petite enfance et le soutien à la parentalité qui apparaissent nécessaires, ainsi que le calendrier de réalisation et le coût prévisionnel des opérations projetées par la commune.</w:t>
      </w:r>
    </w:p>
    <w:p w14:paraId="622E0413" w14:textId="7777777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b w:val="0"/>
          <w:bCs w:val="0"/>
          <w:sz w:val="20"/>
          <w:szCs w:val="20"/>
        </w:rPr>
      </w:pPr>
    </w:p>
    <w:p w14:paraId="3F7C2E46" w14:textId="1A5F38A7" w:rsidR="005D4F28" w:rsidRPr="005D4F28" w:rsidRDefault="005D4F28" w:rsidP="005D4F28">
      <w:pPr>
        <w:pStyle w:val="Titre3"/>
        <w:pBdr>
          <w:top w:val="single" w:sz="4" w:space="1" w:color="auto"/>
          <w:left w:val="single" w:sz="4" w:space="4" w:color="auto"/>
          <w:bottom w:val="single" w:sz="4" w:space="1" w:color="auto"/>
          <w:right w:val="single" w:sz="4" w:space="4" w:color="auto"/>
        </w:pBdr>
        <w:ind w:left="426" w:right="537"/>
        <w:jc w:val="both"/>
        <w:rPr>
          <w:rFonts w:asciiTheme="minorHAnsi" w:hAnsiTheme="minorHAnsi" w:cstheme="minorHAnsi"/>
          <w:color w:val="5F497A" w:themeColor="accent4" w:themeShade="BF"/>
          <w:sz w:val="23"/>
          <w:szCs w:val="23"/>
        </w:rPr>
      </w:pPr>
      <w:r w:rsidRPr="005D4F28">
        <w:rPr>
          <w:rFonts w:asciiTheme="minorHAnsi" w:hAnsiTheme="minorHAnsi" w:cstheme="minorHAnsi"/>
          <w:color w:val="5F497A" w:themeColor="accent4" w:themeShade="BF"/>
          <w:sz w:val="23"/>
          <w:szCs w:val="23"/>
        </w:rPr>
        <w:t>Les modalités de fonctionnement des équipements et services d'accueil des enfants de moins de six ans doivent faciliter l'accès aux enfants de familles rencontrant des difficultés du fait de leurs conditions de vie ou de travail ou en raison de la faiblesse de leurs ressources, notamment selon les modalités définies à l'article L. 214-7 du présent code.</w:t>
      </w:r>
    </w:p>
    <w:p w14:paraId="6638B848" w14:textId="77777777" w:rsidR="005D4F28" w:rsidRDefault="005D4F28" w:rsidP="0060565F">
      <w:pPr>
        <w:pStyle w:val="Titre3"/>
        <w:spacing w:before="77"/>
        <w:ind w:left="426" w:right="537"/>
        <w:jc w:val="both"/>
        <w:rPr>
          <w:rFonts w:asciiTheme="minorHAnsi" w:hAnsiTheme="minorHAnsi" w:cstheme="minorHAnsi"/>
          <w:b w:val="0"/>
          <w:bCs w:val="0"/>
          <w:sz w:val="23"/>
          <w:szCs w:val="23"/>
        </w:rPr>
      </w:pPr>
    </w:p>
    <w:p w14:paraId="73396AE0" w14:textId="12B288D9" w:rsidR="005D4F28" w:rsidRPr="000F74E1" w:rsidRDefault="005D4F28" w:rsidP="0060565F">
      <w:pPr>
        <w:pStyle w:val="Titre3"/>
        <w:spacing w:before="77"/>
        <w:ind w:left="426" w:right="537"/>
        <w:jc w:val="both"/>
        <w:rPr>
          <w:rFonts w:asciiTheme="minorHAnsi" w:hAnsiTheme="minorHAnsi" w:cstheme="minorHAnsi"/>
          <w:b w:val="0"/>
          <w:bCs w:val="0"/>
          <w:color w:val="002060"/>
          <w:sz w:val="23"/>
          <w:szCs w:val="23"/>
        </w:rPr>
        <w:sectPr w:rsidR="005D4F28" w:rsidRPr="000F74E1" w:rsidSect="00E60C8D">
          <w:footerReference w:type="default" r:id="rId13"/>
          <w:pgSz w:w="11910" w:h="16840"/>
          <w:pgMar w:top="426" w:right="352" w:bottom="851" w:left="459" w:header="720" w:footer="185" w:gutter="0"/>
          <w:pgNumType w:start="1"/>
          <w:cols w:space="720"/>
        </w:sectPr>
      </w:pPr>
    </w:p>
    <w:p w14:paraId="69903F60" w14:textId="30D54182" w:rsidR="005D4F28" w:rsidRPr="005D4F28" w:rsidRDefault="005D4F28" w:rsidP="005D4F28">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b/>
          <w:bCs/>
          <w:color w:val="5F497A" w:themeColor="accent4" w:themeShade="BF"/>
          <w:sz w:val="23"/>
          <w:szCs w:val="23"/>
        </w:rPr>
      </w:pPr>
      <w:r w:rsidRPr="005D4F28">
        <w:rPr>
          <w:rFonts w:asciiTheme="minorHAnsi" w:hAnsiTheme="minorHAnsi" w:cstheme="minorHAnsi"/>
          <w:b/>
          <w:bCs/>
          <w:color w:val="5F497A" w:themeColor="accent4" w:themeShade="BF"/>
          <w:sz w:val="23"/>
          <w:szCs w:val="23"/>
        </w:rPr>
        <w:lastRenderedPageBreak/>
        <w:t xml:space="preserve">Article L214-7 du code de l'action sociale et </w:t>
      </w:r>
      <w:r w:rsidRPr="005D4F28">
        <w:rPr>
          <w:rFonts w:asciiTheme="minorHAnsi" w:hAnsiTheme="minorHAnsi" w:cstheme="minorHAnsi"/>
          <w:b/>
          <w:bCs/>
          <w:color w:val="5F497A" w:themeColor="accent4" w:themeShade="BF"/>
          <w:spacing w:val="-59"/>
          <w:sz w:val="23"/>
          <w:szCs w:val="23"/>
        </w:rPr>
        <w:t xml:space="preserve"> </w:t>
      </w:r>
      <w:r w:rsidRPr="005D4F28">
        <w:rPr>
          <w:rFonts w:asciiTheme="minorHAnsi" w:hAnsiTheme="minorHAnsi" w:cstheme="minorHAnsi"/>
          <w:b/>
          <w:bCs/>
          <w:color w:val="5F497A" w:themeColor="accent4" w:themeShade="BF"/>
          <w:sz w:val="23"/>
          <w:szCs w:val="23"/>
        </w:rPr>
        <w:t>des familles</w:t>
      </w:r>
    </w:p>
    <w:p w14:paraId="0663EFAF" w14:textId="77777777" w:rsidR="005D4F28" w:rsidRDefault="005D4F28" w:rsidP="005D4F28">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sz w:val="23"/>
          <w:szCs w:val="23"/>
        </w:rPr>
      </w:pPr>
    </w:p>
    <w:p w14:paraId="5DDC27BB" w14:textId="003EDAFE" w:rsidR="005D4F28" w:rsidRPr="005D4F28" w:rsidRDefault="005D4F28" w:rsidP="005D4F28">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i/>
          <w:iCs/>
          <w:sz w:val="23"/>
          <w:szCs w:val="23"/>
        </w:rPr>
      </w:pPr>
      <w:r w:rsidRPr="005D4F28">
        <w:rPr>
          <w:rFonts w:asciiTheme="minorHAnsi" w:hAnsiTheme="minorHAnsi" w:cstheme="minorHAnsi"/>
          <w:i/>
          <w:iCs/>
          <w:sz w:val="23"/>
          <w:szCs w:val="23"/>
        </w:rPr>
        <w:t>Version en vigueur depuis le 01 janvier 2022</w:t>
      </w:r>
    </w:p>
    <w:p w14:paraId="5F0AD0DB" w14:textId="77777777" w:rsidR="005D4F28" w:rsidRPr="005D4F28" w:rsidRDefault="005D4F28" w:rsidP="005D4F28">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i/>
          <w:iCs/>
          <w:sz w:val="23"/>
          <w:szCs w:val="23"/>
        </w:rPr>
      </w:pPr>
      <w:r w:rsidRPr="005D4F28">
        <w:rPr>
          <w:rFonts w:asciiTheme="minorHAnsi" w:hAnsiTheme="minorHAnsi" w:cstheme="minorHAnsi"/>
          <w:i/>
          <w:iCs/>
          <w:sz w:val="23"/>
          <w:szCs w:val="23"/>
        </w:rPr>
        <w:t>Modifié par LOI n°2021-1774 du 24 décembre 2021 - art. 6</w:t>
      </w:r>
    </w:p>
    <w:p w14:paraId="3CFB57DF" w14:textId="77777777" w:rsidR="005D4F28" w:rsidRPr="005D4F28" w:rsidRDefault="005D4F28" w:rsidP="005D4F28">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sz w:val="23"/>
          <w:szCs w:val="23"/>
        </w:rPr>
      </w:pPr>
    </w:p>
    <w:p w14:paraId="1166D896" w14:textId="5CB7CDDA" w:rsidR="005D4F28" w:rsidRPr="005D4F28" w:rsidRDefault="005D4F28" w:rsidP="005D4F28">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sz w:val="23"/>
          <w:szCs w:val="23"/>
        </w:rPr>
      </w:pPr>
      <w:r w:rsidRPr="005D4F28">
        <w:rPr>
          <w:rFonts w:asciiTheme="minorHAnsi" w:hAnsiTheme="minorHAnsi" w:cstheme="minorHAnsi"/>
          <w:sz w:val="23"/>
          <w:szCs w:val="23"/>
        </w:rPr>
        <w:t>I.</w:t>
      </w:r>
      <w:r>
        <w:rPr>
          <w:rFonts w:asciiTheme="minorHAnsi" w:hAnsiTheme="minorHAnsi" w:cstheme="minorHAnsi"/>
          <w:sz w:val="23"/>
          <w:szCs w:val="23"/>
        </w:rPr>
        <w:t xml:space="preserve"> </w:t>
      </w:r>
      <w:r w:rsidRPr="005D4F28">
        <w:rPr>
          <w:rFonts w:asciiTheme="minorHAnsi" w:hAnsiTheme="minorHAnsi" w:cstheme="minorHAnsi"/>
          <w:sz w:val="23"/>
          <w:szCs w:val="23"/>
        </w:rPr>
        <w:t>Les différents modes d'accueil du jeune enfant mentionnés à l'article L. 214-1 contribuent à offrir des solutions d'accueil pour les enfants non scolarisés âgés de moins de trois ans, notamment ceux qui sont à la charge de demandeurs d'emploi et de personnes mentionnées au dernier alinéa de l'article L. 262-9 ainsi que de personnes engagées dans un parcours d'insertion sociale et professionnelle, comprenant le cas échéant des périodes de formation initiale ou continue y compris s'agissant des bénéficiaires de la prestation partagée d'éducation de l'enfant mentionnée au 3° de l'article L. 531-1 du code de la sécurité sociale, pour leur permettre d'accéder à un emploi, de créer une activité ou de participer aux formations et actions d'accompagnement professionnel qui leur sont proposées.</w:t>
      </w:r>
    </w:p>
    <w:p w14:paraId="318FAC6A" w14:textId="77777777" w:rsidR="005D4F28" w:rsidRPr="005D4F28" w:rsidRDefault="005D4F28" w:rsidP="005D4F28">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sz w:val="20"/>
          <w:szCs w:val="20"/>
        </w:rPr>
      </w:pPr>
    </w:p>
    <w:p w14:paraId="7CC5F6FD" w14:textId="2C4F34BA" w:rsidR="0060565F" w:rsidRPr="000F74E1" w:rsidRDefault="005D4F28" w:rsidP="005D4F28">
      <w:pPr>
        <w:pStyle w:val="Corpsdetexte"/>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sz w:val="23"/>
          <w:szCs w:val="23"/>
        </w:rPr>
      </w:pPr>
      <w:r w:rsidRPr="005D4F28">
        <w:rPr>
          <w:rFonts w:asciiTheme="minorHAnsi" w:hAnsiTheme="minorHAnsi" w:cstheme="minorHAnsi"/>
          <w:sz w:val="23"/>
          <w:szCs w:val="23"/>
        </w:rPr>
        <w:t>II.</w:t>
      </w:r>
      <w:r>
        <w:rPr>
          <w:rFonts w:asciiTheme="minorHAnsi" w:hAnsiTheme="minorHAnsi" w:cstheme="minorHAnsi"/>
          <w:sz w:val="23"/>
          <w:szCs w:val="23"/>
        </w:rPr>
        <w:t xml:space="preserve"> </w:t>
      </w:r>
      <w:r w:rsidRPr="005D4F28">
        <w:rPr>
          <w:rFonts w:asciiTheme="minorHAnsi" w:hAnsiTheme="minorHAnsi" w:cstheme="minorHAnsi"/>
          <w:sz w:val="23"/>
          <w:szCs w:val="23"/>
        </w:rPr>
        <w:t>Le projet d'établissement et le règlement de fonctionnement des établissements et services d'accueil des enfants de moins de six ans définis au 2° du I de l'article L. 214-1-1 déterminent les modalités selon lesquelles ces établissements garantissent des places pour l'accueil d'enfants des personnes mentionnées au I et répondant à des conditions de ressources fixées par voie réglementaire.</w:t>
      </w:r>
    </w:p>
    <w:p w14:paraId="77F1AC34" w14:textId="6D36397E" w:rsidR="0060565F" w:rsidRDefault="0060565F" w:rsidP="005D4F28">
      <w:pPr>
        <w:spacing w:line="242" w:lineRule="auto"/>
        <w:ind w:left="426" w:right="678"/>
        <w:jc w:val="both"/>
        <w:rPr>
          <w:rFonts w:asciiTheme="minorHAnsi" w:hAnsiTheme="minorHAnsi" w:cstheme="minorHAnsi"/>
        </w:rPr>
      </w:pPr>
    </w:p>
    <w:p w14:paraId="70E17F0D" w14:textId="12CB7052" w:rsidR="0060565F" w:rsidRDefault="0060565F" w:rsidP="005D4F28">
      <w:pPr>
        <w:spacing w:line="242" w:lineRule="auto"/>
        <w:ind w:left="426" w:right="678"/>
        <w:jc w:val="both"/>
        <w:rPr>
          <w:rFonts w:asciiTheme="minorHAnsi" w:hAnsiTheme="minorHAnsi" w:cstheme="minorHAnsi"/>
        </w:rPr>
      </w:pPr>
    </w:p>
    <w:p w14:paraId="21A0B416" w14:textId="2D296F9C" w:rsidR="00D90FF9" w:rsidRDefault="00D90FF9" w:rsidP="005D4F28">
      <w:pPr>
        <w:spacing w:line="242" w:lineRule="auto"/>
        <w:ind w:left="426" w:right="678"/>
        <w:jc w:val="both"/>
        <w:rPr>
          <w:rFonts w:asciiTheme="minorHAnsi" w:hAnsiTheme="minorHAnsi" w:cstheme="minorHAnsi"/>
        </w:rPr>
      </w:pPr>
    </w:p>
    <w:p w14:paraId="29AB6F51" w14:textId="77777777" w:rsidR="00D90FF9" w:rsidRDefault="00D90FF9" w:rsidP="005D4F28">
      <w:pPr>
        <w:spacing w:line="242" w:lineRule="auto"/>
        <w:ind w:left="426" w:right="678"/>
        <w:jc w:val="both"/>
        <w:rPr>
          <w:rFonts w:asciiTheme="minorHAnsi" w:hAnsiTheme="minorHAnsi" w:cstheme="minorHAnsi"/>
        </w:rPr>
      </w:pPr>
    </w:p>
    <w:p w14:paraId="34059B1C" w14:textId="5E14702C"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b/>
          <w:bCs/>
          <w:color w:val="5F497A" w:themeColor="accent4" w:themeShade="BF"/>
        </w:rPr>
      </w:pPr>
      <w:r w:rsidRPr="005D4F28">
        <w:rPr>
          <w:rFonts w:asciiTheme="minorHAnsi" w:hAnsiTheme="minorHAnsi" w:cstheme="minorHAnsi"/>
          <w:b/>
          <w:bCs/>
          <w:color w:val="5F497A" w:themeColor="accent4" w:themeShade="BF"/>
        </w:rPr>
        <w:t xml:space="preserve">Article D214-7 </w:t>
      </w:r>
      <w:r w:rsidRPr="005D4F28">
        <w:rPr>
          <w:rFonts w:asciiTheme="minorHAnsi" w:hAnsiTheme="minorHAnsi" w:cstheme="minorHAnsi"/>
          <w:b/>
          <w:bCs/>
          <w:color w:val="5F497A" w:themeColor="accent4" w:themeShade="BF"/>
          <w:sz w:val="23"/>
          <w:szCs w:val="23"/>
        </w:rPr>
        <w:t xml:space="preserve">du code de l'action sociale et </w:t>
      </w:r>
      <w:r w:rsidRPr="005D4F28">
        <w:rPr>
          <w:rFonts w:asciiTheme="minorHAnsi" w:hAnsiTheme="minorHAnsi" w:cstheme="minorHAnsi"/>
          <w:b/>
          <w:bCs/>
          <w:color w:val="5F497A" w:themeColor="accent4" w:themeShade="BF"/>
          <w:spacing w:val="-59"/>
          <w:sz w:val="23"/>
          <w:szCs w:val="23"/>
        </w:rPr>
        <w:t xml:space="preserve"> </w:t>
      </w:r>
      <w:r w:rsidRPr="005D4F28">
        <w:rPr>
          <w:rFonts w:asciiTheme="minorHAnsi" w:hAnsiTheme="minorHAnsi" w:cstheme="minorHAnsi"/>
          <w:b/>
          <w:bCs/>
          <w:color w:val="5F497A" w:themeColor="accent4" w:themeShade="BF"/>
          <w:sz w:val="23"/>
          <w:szCs w:val="23"/>
        </w:rPr>
        <w:t>des familles</w:t>
      </w:r>
    </w:p>
    <w:p w14:paraId="561C51F2"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r w:rsidRPr="005D4F28">
        <w:rPr>
          <w:rFonts w:asciiTheme="minorHAnsi" w:hAnsiTheme="minorHAnsi" w:cstheme="minorHAnsi"/>
        </w:rPr>
        <w:t>Version en vigueur depuis le 01 juin 2009</w:t>
      </w:r>
    </w:p>
    <w:p w14:paraId="1780836A"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p>
    <w:p w14:paraId="383E2C76"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r w:rsidRPr="005D4F28">
        <w:rPr>
          <w:rFonts w:asciiTheme="minorHAnsi" w:hAnsiTheme="minorHAnsi" w:cstheme="minorHAnsi"/>
        </w:rPr>
        <w:t>Modifié par Décret n°2009-404 du 15 avril 2009 - art. 12</w:t>
      </w:r>
    </w:p>
    <w:p w14:paraId="443C7220"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p>
    <w:p w14:paraId="5DF3057F"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b/>
          <w:bCs/>
          <w:color w:val="5F497A" w:themeColor="accent4" w:themeShade="BF"/>
        </w:rPr>
      </w:pPr>
      <w:r w:rsidRPr="005D4F28">
        <w:rPr>
          <w:rFonts w:asciiTheme="minorHAnsi" w:hAnsiTheme="minorHAnsi" w:cstheme="minorHAnsi"/>
          <w:b/>
          <w:bCs/>
          <w:color w:val="5F497A" w:themeColor="accent4" w:themeShade="BF"/>
        </w:rPr>
        <w:t>Le nombre de places garanties en application de l'article L. 214-7 est fixé chaque année par la personne physique ou morale gestionnaire de l'établissement ou du service. Ce nombre ainsi que les modalités selon lesquelles le gestionnaire s'organise pour garantir l'accueil de ces enfants figurent dans une annexe au projet d'établissement ou de service mentionné à l'article R. 2324-29 du code de la santé publique, qui est transmise au président du conseil général.</w:t>
      </w:r>
    </w:p>
    <w:p w14:paraId="4F26CB1A"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p>
    <w:p w14:paraId="1E4A88DA"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r w:rsidRPr="005D4F28">
        <w:rPr>
          <w:rFonts w:asciiTheme="minorHAnsi" w:hAnsiTheme="minorHAnsi" w:cstheme="minorHAnsi"/>
        </w:rPr>
        <w:t>Le nombre mentionné au premier alinéa ne peut être inférieur, sauf pour les établissements et services mis en place par des employeurs pour l'accueil exclusif des enfants de leurs salariés, à une place par tranche de vingt places d'accueil.</w:t>
      </w:r>
    </w:p>
    <w:p w14:paraId="2C70D5F5"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p>
    <w:p w14:paraId="7FCCEBC5"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r w:rsidRPr="005D4F28">
        <w:rPr>
          <w:rFonts w:asciiTheme="minorHAnsi" w:hAnsiTheme="minorHAnsi" w:cstheme="minorHAnsi"/>
        </w:rPr>
        <w:t>Les enfants admis dans un établissement ou un service d'accueil au titre de l'obligation instituée par l'article L. 214-7 et dont l'accueil est poursuivi lorsque leurs parents achèvent leur parcours d'insertion sociale ou professionnelle continuent d'être comptabilisés dans le nombre mentionné au premier alinéa.</w:t>
      </w:r>
    </w:p>
    <w:p w14:paraId="737DE79D"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p>
    <w:p w14:paraId="402B6666"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r w:rsidRPr="005D4F28">
        <w:rPr>
          <w:rFonts w:asciiTheme="minorHAnsi" w:hAnsiTheme="minorHAnsi" w:cstheme="minorHAnsi"/>
        </w:rPr>
        <w:t>La personne physique ou morale gestionnaire d'un établissement ou d'un service d'accueil peut également s'acquitter de son obligation :</w:t>
      </w:r>
    </w:p>
    <w:p w14:paraId="5C043457"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p>
    <w:p w14:paraId="2858CCEB"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r w:rsidRPr="005D4F28">
        <w:rPr>
          <w:rFonts w:asciiTheme="minorHAnsi" w:hAnsiTheme="minorHAnsi" w:cstheme="minorHAnsi"/>
        </w:rPr>
        <w:t>1° Soit d'une manière globale sur l'ensemble des établissements et services dont elle assure la gestion ;</w:t>
      </w:r>
    </w:p>
    <w:p w14:paraId="71BA08A4"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p>
    <w:p w14:paraId="08EA8167"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r w:rsidRPr="005D4F28">
        <w:rPr>
          <w:rFonts w:asciiTheme="minorHAnsi" w:hAnsiTheme="minorHAnsi" w:cstheme="minorHAnsi"/>
        </w:rPr>
        <w:t>2° Soit en créant, gérant ou finançant un service de garde d'enfants au domicile parental agréé au titre de l'article L. 7231-1 du code du travail, avec lequel elle passe convention ;</w:t>
      </w:r>
    </w:p>
    <w:p w14:paraId="27730FC8" w14:textId="77777777" w:rsidR="005D4F28" w:rsidRP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p>
    <w:p w14:paraId="2B2EF7F3" w14:textId="04312A73" w:rsidR="005D4F28" w:rsidRDefault="005D4F28" w:rsidP="005D4F28">
      <w:pPr>
        <w:pBdr>
          <w:top w:val="single" w:sz="4" w:space="1" w:color="auto"/>
          <w:left w:val="single" w:sz="4" w:space="4" w:color="auto"/>
          <w:bottom w:val="single" w:sz="4" w:space="1" w:color="auto"/>
          <w:right w:val="single" w:sz="4" w:space="4" w:color="auto"/>
        </w:pBdr>
        <w:spacing w:line="242" w:lineRule="auto"/>
        <w:ind w:left="426" w:right="678"/>
        <w:jc w:val="both"/>
        <w:rPr>
          <w:rFonts w:asciiTheme="minorHAnsi" w:hAnsiTheme="minorHAnsi" w:cstheme="minorHAnsi"/>
        </w:rPr>
      </w:pPr>
      <w:r w:rsidRPr="005D4F28">
        <w:rPr>
          <w:rFonts w:asciiTheme="minorHAnsi" w:hAnsiTheme="minorHAnsi" w:cstheme="minorHAnsi"/>
        </w:rPr>
        <w:t>3° Soit en passant convention à cette fin avec des assistants maternels.</w:t>
      </w:r>
    </w:p>
    <w:p w14:paraId="2547C1BE" w14:textId="4CE05676" w:rsidR="005D4F28" w:rsidRDefault="005D4F28" w:rsidP="000F74E1">
      <w:pPr>
        <w:spacing w:line="242" w:lineRule="auto"/>
        <w:ind w:left="426" w:right="537"/>
        <w:jc w:val="both"/>
        <w:rPr>
          <w:rFonts w:asciiTheme="minorHAnsi" w:hAnsiTheme="minorHAnsi" w:cstheme="minorHAnsi"/>
        </w:rPr>
      </w:pPr>
    </w:p>
    <w:p w14:paraId="5561CECC" w14:textId="24475176" w:rsidR="005D4F28" w:rsidRDefault="005D4F28" w:rsidP="000F74E1">
      <w:pPr>
        <w:spacing w:line="242" w:lineRule="auto"/>
        <w:ind w:left="426" w:right="537"/>
        <w:jc w:val="both"/>
        <w:rPr>
          <w:rFonts w:asciiTheme="minorHAnsi" w:hAnsiTheme="minorHAnsi" w:cstheme="minorHAnsi"/>
        </w:rPr>
      </w:pPr>
    </w:p>
    <w:p w14:paraId="21153752" w14:textId="45F81077" w:rsidR="005D4F28" w:rsidRDefault="005D4F28" w:rsidP="000F74E1">
      <w:pPr>
        <w:spacing w:line="242" w:lineRule="auto"/>
        <w:ind w:left="426" w:right="537"/>
        <w:jc w:val="both"/>
        <w:rPr>
          <w:rFonts w:asciiTheme="minorHAnsi" w:hAnsiTheme="minorHAnsi" w:cstheme="minorHAnsi"/>
        </w:rPr>
      </w:pPr>
    </w:p>
    <w:p w14:paraId="67615333" w14:textId="1BC1C2F7" w:rsidR="005D4F28" w:rsidRDefault="005D4F28" w:rsidP="000F74E1">
      <w:pPr>
        <w:spacing w:line="242" w:lineRule="auto"/>
        <w:ind w:left="426" w:right="537"/>
        <w:jc w:val="both"/>
        <w:rPr>
          <w:rFonts w:asciiTheme="minorHAnsi" w:hAnsiTheme="minorHAnsi" w:cstheme="minorHAnsi"/>
        </w:rPr>
      </w:pPr>
    </w:p>
    <w:p w14:paraId="1AF02761" w14:textId="77777777" w:rsidR="0060565F" w:rsidRDefault="0060565F"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p>
    <w:p w14:paraId="4C5BDA5B" w14:textId="55EB604D" w:rsidR="00292674" w:rsidRDefault="0060565F"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r w:rsidRPr="0060565F">
        <w:rPr>
          <w:rFonts w:asciiTheme="minorHAnsi" w:hAnsiTheme="minorHAnsi" w:cstheme="minorHAnsi"/>
          <w:b/>
        </w:rPr>
        <w:t xml:space="preserve">ANNEXE </w:t>
      </w:r>
      <w:r>
        <w:rPr>
          <w:rFonts w:asciiTheme="minorHAnsi" w:hAnsiTheme="minorHAnsi" w:cstheme="minorHAnsi"/>
          <w:b/>
        </w:rPr>
        <w:t>3</w:t>
      </w:r>
    </w:p>
    <w:p w14:paraId="0CEC9688" w14:textId="5ACFC13C" w:rsidR="0060565F" w:rsidRDefault="0060565F"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p>
    <w:p w14:paraId="103FFCAA" w14:textId="77777777" w:rsidR="0060565F" w:rsidRDefault="0060565F"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r>
        <w:rPr>
          <w:rFonts w:asciiTheme="minorHAnsi" w:hAnsiTheme="minorHAnsi" w:cstheme="minorHAnsi"/>
          <w:b/>
        </w:rPr>
        <w:t xml:space="preserve">Classification des crèches collectives introduites par le décret n°2021-1131 du 30 août 2021 </w:t>
      </w:r>
    </w:p>
    <w:p w14:paraId="6F34FFF3" w14:textId="379CAA59" w:rsidR="0060565F" w:rsidRDefault="0060565F"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r>
        <w:rPr>
          <w:rFonts w:asciiTheme="minorHAnsi" w:hAnsiTheme="minorHAnsi" w:cstheme="minorHAnsi"/>
          <w:b/>
        </w:rPr>
        <w:t>relatif aux assistants maternels et aux établissements d’accueil de jeunes enfants</w:t>
      </w:r>
    </w:p>
    <w:p w14:paraId="1CA75760" w14:textId="77777777" w:rsidR="0060565F" w:rsidRPr="00A10343" w:rsidRDefault="0060565F"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p>
    <w:p w14:paraId="7AD4A946" w14:textId="3B854BF5" w:rsidR="00292674" w:rsidRDefault="00292674" w:rsidP="000F74E1">
      <w:pPr>
        <w:pStyle w:val="Corpsdetexte"/>
        <w:ind w:left="426" w:right="537"/>
        <w:jc w:val="both"/>
        <w:rPr>
          <w:rFonts w:asciiTheme="minorHAnsi" w:hAnsiTheme="minorHAnsi" w:cstheme="minorHAnsi"/>
          <w:b/>
        </w:rPr>
      </w:pPr>
    </w:p>
    <w:p w14:paraId="03BFC954" w14:textId="1B4971A0" w:rsidR="00A85995" w:rsidRDefault="00A85995" w:rsidP="000F74E1">
      <w:pPr>
        <w:pStyle w:val="Corpsdetexte"/>
        <w:ind w:left="426" w:right="537"/>
        <w:jc w:val="both"/>
        <w:rPr>
          <w:rFonts w:asciiTheme="minorHAnsi" w:hAnsiTheme="minorHAnsi" w:cstheme="minorHAnsi"/>
          <w:b/>
        </w:rPr>
      </w:pPr>
    </w:p>
    <w:p w14:paraId="6B98C158" w14:textId="5E3E2BFA" w:rsidR="00D90FF9" w:rsidRDefault="00D90FF9" w:rsidP="000F74E1">
      <w:pPr>
        <w:pStyle w:val="Corpsdetexte"/>
        <w:ind w:left="426" w:right="537"/>
        <w:jc w:val="both"/>
        <w:rPr>
          <w:rFonts w:asciiTheme="minorHAnsi" w:hAnsiTheme="minorHAnsi" w:cstheme="minorHAnsi"/>
          <w:b/>
        </w:rPr>
      </w:pPr>
    </w:p>
    <w:p w14:paraId="1229FBF3" w14:textId="77777777" w:rsidR="00D90FF9" w:rsidRPr="00A10343" w:rsidRDefault="00D90FF9" w:rsidP="000F74E1">
      <w:pPr>
        <w:pStyle w:val="Corpsdetexte"/>
        <w:ind w:left="426" w:right="537"/>
        <w:jc w:val="both"/>
        <w:rPr>
          <w:rFonts w:asciiTheme="minorHAnsi" w:hAnsiTheme="minorHAnsi" w:cstheme="minorHAnsi"/>
          <w:b/>
        </w:rPr>
      </w:pPr>
    </w:p>
    <w:p w14:paraId="4B6EE8ED" w14:textId="197BB583" w:rsidR="00292674" w:rsidRDefault="00292674" w:rsidP="000F74E1">
      <w:pPr>
        <w:pStyle w:val="Corpsdetexte"/>
        <w:spacing w:before="9"/>
        <w:ind w:left="426" w:right="537"/>
        <w:jc w:val="both"/>
        <w:rPr>
          <w:rFonts w:asciiTheme="minorHAnsi" w:hAnsiTheme="minorHAnsi" w:cstheme="minorHAnsi"/>
          <w:noProof/>
          <w:lang w:eastAsia="fr-FR"/>
        </w:rPr>
      </w:pPr>
    </w:p>
    <w:tbl>
      <w:tblPr>
        <w:tblStyle w:val="Grilledutableau"/>
        <w:tblW w:w="0" w:type="auto"/>
        <w:tblInd w:w="426" w:type="dxa"/>
        <w:tblLook w:val="04A0" w:firstRow="1" w:lastRow="0" w:firstColumn="1" w:lastColumn="0" w:noHBand="0" w:noVBand="1"/>
      </w:tblPr>
      <w:tblGrid>
        <w:gridCol w:w="1696"/>
        <w:gridCol w:w="1842"/>
        <w:gridCol w:w="1985"/>
        <w:gridCol w:w="1843"/>
        <w:gridCol w:w="2835"/>
      </w:tblGrid>
      <w:tr w:rsidR="00D90FF9" w14:paraId="67F31A1A" w14:textId="77777777" w:rsidTr="00D90FF9">
        <w:tc>
          <w:tcPr>
            <w:tcW w:w="1696" w:type="dxa"/>
            <w:shd w:val="clear" w:color="auto" w:fill="E5DFEC" w:themeFill="accent4" w:themeFillTint="33"/>
            <w:vAlign w:val="center"/>
          </w:tcPr>
          <w:p w14:paraId="395E0EB6" w14:textId="61F153C2" w:rsidR="00DA6606" w:rsidRDefault="00DA6606" w:rsidP="00DA6606">
            <w:pPr>
              <w:pStyle w:val="Corpsdetexte"/>
              <w:spacing w:before="9"/>
              <w:ind w:right="5"/>
              <w:jc w:val="center"/>
              <w:rPr>
                <w:rFonts w:asciiTheme="minorHAnsi" w:hAnsiTheme="minorHAnsi" w:cstheme="minorHAnsi"/>
                <w:b/>
              </w:rPr>
            </w:pPr>
            <w:r>
              <w:rPr>
                <w:rFonts w:asciiTheme="minorHAnsi" w:hAnsiTheme="minorHAnsi" w:cstheme="minorHAnsi"/>
                <w:b/>
              </w:rPr>
              <w:t>Catégories de crèches collectives</w:t>
            </w:r>
          </w:p>
        </w:tc>
        <w:tc>
          <w:tcPr>
            <w:tcW w:w="1842" w:type="dxa"/>
            <w:shd w:val="clear" w:color="auto" w:fill="E5DFEC" w:themeFill="accent4" w:themeFillTint="33"/>
            <w:vAlign w:val="center"/>
          </w:tcPr>
          <w:p w14:paraId="68671CDA" w14:textId="26B0C5E7" w:rsidR="00DA6606" w:rsidRDefault="00DA6606" w:rsidP="00DA6606">
            <w:pPr>
              <w:pStyle w:val="Corpsdetexte"/>
              <w:spacing w:before="9"/>
              <w:ind w:right="15"/>
              <w:jc w:val="center"/>
              <w:rPr>
                <w:rFonts w:asciiTheme="minorHAnsi" w:hAnsiTheme="minorHAnsi" w:cstheme="minorHAnsi"/>
                <w:b/>
              </w:rPr>
            </w:pPr>
            <w:r>
              <w:rPr>
                <w:rFonts w:asciiTheme="minorHAnsi" w:hAnsiTheme="minorHAnsi" w:cstheme="minorHAnsi"/>
                <w:b/>
              </w:rPr>
              <w:t>Capacité d’accueil</w:t>
            </w:r>
          </w:p>
        </w:tc>
        <w:tc>
          <w:tcPr>
            <w:tcW w:w="1985" w:type="dxa"/>
            <w:shd w:val="clear" w:color="auto" w:fill="E5DFEC" w:themeFill="accent4" w:themeFillTint="33"/>
            <w:vAlign w:val="center"/>
          </w:tcPr>
          <w:p w14:paraId="56CAD500" w14:textId="0592EEF3" w:rsidR="00DA6606" w:rsidRDefault="00DA6606" w:rsidP="00DA6606">
            <w:pPr>
              <w:pStyle w:val="Corpsdetexte"/>
              <w:spacing w:before="9"/>
              <w:jc w:val="center"/>
              <w:rPr>
                <w:rFonts w:asciiTheme="minorHAnsi" w:hAnsiTheme="minorHAnsi" w:cstheme="minorHAnsi"/>
                <w:b/>
              </w:rPr>
            </w:pPr>
            <w:r>
              <w:rPr>
                <w:rFonts w:asciiTheme="minorHAnsi" w:hAnsiTheme="minorHAnsi" w:cstheme="minorHAnsi"/>
                <w:b/>
              </w:rPr>
              <w:t>Temps de travail minimum de la fonction de direction/référent technique</w:t>
            </w:r>
          </w:p>
        </w:tc>
        <w:tc>
          <w:tcPr>
            <w:tcW w:w="1843" w:type="dxa"/>
            <w:shd w:val="clear" w:color="auto" w:fill="E5DFEC" w:themeFill="accent4" w:themeFillTint="33"/>
            <w:vAlign w:val="center"/>
          </w:tcPr>
          <w:p w14:paraId="3E5A39DE" w14:textId="4E1DC358" w:rsidR="00DA6606" w:rsidRDefault="00DA6606" w:rsidP="00DA6606">
            <w:pPr>
              <w:pStyle w:val="Corpsdetexte"/>
              <w:spacing w:before="9"/>
              <w:jc w:val="center"/>
              <w:rPr>
                <w:rFonts w:asciiTheme="minorHAnsi" w:hAnsiTheme="minorHAnsi" w:cstheme="minorHAnsi"/>
                <w:b/>
              </w:rPr>
            </w:pPr>
            <w:r>
              <w:rPr>
                <w:rFonts w:asciiTheme="minorHAnsi" w:hAnsiTheme="minorHAnsi" w:cstheme="minorHAnsi"/>
                <w:b/>
              </w:rPr>
              <w:t>Temps de travail minimum d’éducateur de jeunes enfants</w:t>
            </w:r>
          </w:p>
        </w:tc>
        <w:tc>
          <w:tcPr>
            <w:tcW w:w="2835" w:type="dxa"/>
            <w:shd w:val="clear" w:color="auto" w:fill="E5DFEC" w:themeFill="accent4" w:themeFillTint="33"/>
            <w:vAlign w:val="center"/>
          </w:tcPr>
          <w:p w14:paraId="266ABD76" w14:textId="7D0D2F45" w:rsidR="00DA6606" w:rsidRDefault="00DA6606" w:rsidP="00DA6606">
            <w:pPr>
              <w:pStyle w:val="Corpsdetexte"/>
              <w:spacing w:before="9"/>
              <w:jc w:val="center"/>
              <w:rPr>
                <w:rFonts w:asciiTheme="minorHAnsi" w:hAnsiTheme="minorHAnsi" w:cstheme="minorHAnsi"/>
                <w:b/>
              </w:rPr>
            </w:pPr>
            <w:r>
              <w:rPr>
                <w:rFonts w:asciiTheme="minorHAnsi" w:hAnsiTheme="minorHAnsi" w:cstheme="minorHAnsi"/>
                <w:b/>
              </w:rPr>
              <w:t>Nombre minimum d’heures d’intervention du référent « santé et accueil inclusif »</w:t>
            </w:r>
          </w:p>
        </w:tc>
      </w:tr>
      <w:tr w:rsidR="00DA6606" w14:paraId="7C558C8F" w14:textId="77777777" w:rsidTr="00D90FF9">
        <w:tc>
          <w:tcPr>
            <w:tcW w:w="1696" w:type="dxa"/>
            <w:vAlign w:val="center"/>
          </w:tcPr>
          <w:p w14:paraId="743D4729" w14:textId="3722D716" w:rsidR="00DA6606" w:rsidRPr="00DA6606" w:rsidRDefault="00DA6606" w:rsidP="00DA6606">
            <w:pPr>
              <w:pStyle w:val="Corpsdetexte"/>
              <w:spacing w:before="9"/>
              <w:ind w:right="5"/>
              <w:jc w:val="center"/>
              <w:rPr>
                <w:rFonts w:asciiTheme="minorHAnsi" w:hAnsiTheme="minorHAnsi" w:cstheme="minorHAnsi"/>
                <w:bCs/>
              </w:rPr>
            </w:pPr>
            <w:r w:rsidRPr="00DA6606">
              <w:rPr>
                <w:rFonts w:asciiTheme="minorHAnsi" w:hAnsiTheme="minorHAnsi" w:cstheme="minorHAnsi"/>
                <w:bCs/>
              </w:rPr>
              <w:t>Micro-crèches</w:t>
            </w:r>
          </w:p>
        </w:tc>
        <w:tc>
          <w:tcPr>
            <w:tcW w:w="1842" w:type="dxa"/>
            <w:vAlign w:val="center"/>
          </w:tcPr>
          <w:p w14:paraId="6DDFE96D" w14:textId="69BE94CD" w:rsidR="00DA6606" w:rsidRPr="00DA6606" w:rsidRDefault="00DA6606" w:rsidP="00DA6606">
            <w:pPr>
              <w:pStyle w:val="Corpsdetexte"/>
              <w:spacing w:before="9"/>
              <w:ind w:right="15"/>
              <w:jc w:val="center"/>
              <w:rPr>
                <w:rFonts w:asciiTheme="minorHAnsi" w:hAnsiTheme="minorHAnsi" w:cstheme="minorHAnsi"/>
                <w:bCs/>
              </w:rPr>
            </w:pPr>
            <w:r>
              <w:rPr>
                <w:rFonts w:asciiTheme="minorHAnsi" w:hAnsiTheme="minorHAnsi" w:cstheme="minorHAnsi"/>
                <w:bCs/>
              </w:rPr>
              <w:t>Inférieure ou égale à 12 places</w:t>
            </w:r>
          </w:p>
        </w:tc>
        <w:tc>
          <w:tcPr>
            <w:tcW w:w="1985" w:type="dxa"/>
            <w:vAlign w:val="center"/>
          </w:tcPr>
          <w:p w14:paraId="420AEC6A" w14:textId="3F4CF47D"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0.2 Etp</w:t>
            </w:r>
          </w:p>
        </w:tc>
        <w:tc>
          <w:tcPr>
            <w:tcW w:w="1843" w:type="dxa"/>
            <w:vAlign w:val="center"/>
          </w:tcPr>
          <w:p w14:paraId="381C750D" w14:textId="59451533"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Pas d’obligation</w:t>
            </w:r>
          </w:p>
        </w:tc>
        <w:tc>
          <w:tcPr>
            <w:tcW w:w="2835" w:type="dxa"/>
            <w:vAlign w:val="center"/>
          </w:tcPr>
          <w:p w14:paraId="36C345B2" w14:textId="158277FB"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10 heures annuelles, dont 2 heures par trimestre</w:t>
            </w:r>
          </w:p>
        </w:tc>
      </w:tr>
      <w:tr w:rsidR="00DA6606" w14:paraId="2EC35D7F" w14:textId="77777777" w:rsidTr="00D90FF9">
        <w:tc>
          <w:tcPr>
            <w:tcW w:w="1696" w:type="dxa"/>
            <w:vAlign w:val="center"/>
          </w:tcPr>
          <w:p w14:paraId="78FE546A" w14:textId="6B878674" w:rsidR="00DA6606" w:rsidRPr="00DA6606" w:rsidRDefault="00DA6606" w:rsidP="00DA6606">
            <w:pPr>
              <w:pStyle w:val="Corpsdetexte"/>
              <w:spacing w:before="9"/>
              <w:ind w:right="5"/>
              <w:jc w:val="center"/>
              <w:rPr>
                <w:rFonts w:asciiTheme="minorHAnsi" w:hAnsiTheme="minorHAnsi" w:cstheme="minorHAnsi"/>
                <w:bCs/>
              </w:rPr>
            </w:pPr>
            <w:r w:rsidRPr="00DA6606">
              <w:rPr>
                <w:rFonts w:asciiTheme="minorHAnsi" w:hAnsiTheme="minorHAnsi" w:cstheme="minorHAnsi"/>
                <w:bCs/>
              </w:rPr>
              <w:t>Petites crèches</w:t>
            </w:r>
          </w:p>
        </w:tc>
        <w:tc>
          <w:tcPr>
            <w:tcW w:w="1842" w:type="dxa"/>
            <w:vAlign w:val="center"/>
          </w:tcPr>
          <w:p w14:paraId="4FF95A1F" w14:textId="0BB97C0A" w:rsidR="00DA6606" w:rsidRPr="00DA6606" w:rsidRDefault="00DA6606" w:rsidP="00DA6606">
            <w:pPr>
              <w:pStyle w:val="Corpsdetexte"/>
              <w:spacing w:before="9"/>
              <w:ind w:right="15"/>
              <w:jc w:val="center"/>
              <w:rPr>
                <w:rFonts w:asciiTheme="minorHAnsi" w:hAnsiTheme="minorHAnsi" w:cstheme="minorHAnsi"/>
                <w:bCs/>
              </w:rPr>
            </w:pPr>
            <w:r>
              <w:rPr>
                <w:rFonts w:asciiTheme="minorHAnsi" w:hAnsiTheme="minorHAnsi" w:cstheme="minorHAnsi"/>
                <w:bCs/>
              </w:rPr>
              <w:t>Entre 13 et 24 places</w:t>
            </w:r>
          </w:p>
        </w:tc>
        <w:tc>
          <w:tcPr>
            <w:tcW w:w="1985" w:type="dxa"/>
            <w:vAlign w:val="center"/>
          </w:tcPr>
          <w:p w14:paraId="2C033B98" w14:textId="0C42916C"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0.5 Etp</w:t>
            </w:r>
          </w:p>
        </w:tc>
        <w:tc>
          <w:tcPr>
            <w:tcW w:w="1843" w:type="dxa"/>
            <w:vAlign w:val="center"/>
          </w:tcPr>
          <w:p w14:paraId="1311F204" w14:textId="746BC16A"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0.5 Etp</w:t>
            </w:r>
          </w:p>
        </w:tc>
        <w:tc>
          <w:tcPr>
            <w:tcW w:w="2835" w:type="dxa"/>
            <w:vAlign w:val="center"/>
          </w:tcPr>
          <w:p w14:paraId="327E34FB" w14:textId="4FEFBFB5"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2</w:t>
            </w:r>
            <w:r w:rsidRPr="002A1276">
              <w:rPr>
                <w:rFonts w:asciiTheme="minorHAnsi" w:hAnsiTheme="minorHAnsi" w:cstheme="minorHAnsi"/>
                <w:bCs/>
              </w:rPr>
              <w:t xml:space="preserve">0 heures annuelles, dont </w:t>
            </w:r>
            <w:r>
              <w:rPr>
                <w:rFonts w:asciiTheme="minorHAnsi" w:hAnsiTheme="minorHAnsi" w:cstheme="minorHAnsi"/>
                <w:bCs/>
              </w:rPr>
              <w:t>4</w:t>
            </w:r>
            <w:r w:rsidRPr="002A1276">
              <w:rPr>
                <w:rFonts w:asciiTheme="minorHAnsi" w:hAnsiTheme="minorHAnsi" w:cstheme="minorHAnsi"/>
                <w:bCs/>
              </w:rPr>
              <w:t xml:space="preserve"> heures par trimestre</w:t>
            </w:r>
          </w:p>
        </w:tc>
      </w:tr>
      <w:tr w:rsidR="00DA6606" w14:paraId="66A690ED" w14:textId="77777777" w:rsidTr="00D90FF9">
        <w:tc>
          <w:tcPr>
            <w:tcW w:w="1696" w:type="dxa"/>
            <w:vAlign w:val="center"/>
          </w:tcPr>
          <w:p w14:paraId="17E6A296" w14:textId="224FA818" w:rsidR="00DA6606" w:rsidRPr="00DA6606" w:rsidRDefault="00DA6606" w:rsidP="00DA6606">
            <w:pPr>
              <w:pStyle w:val="Corpsdetexte"/>
              <w:spacing w:before="9"/>
              <w:ind w:right="5"/>
              <w:jc w:val="center"/>
              <w:rPr>
                <w:rFonts w:asciiTheme="minorHAnsi" w:hAnsiTheme="minorHAnsi" w:cstheme="minorHAnsi"/>
                <w:bCs/>
              </w:rPr>
            </w:pPr>
            <w:r w:rsidRPr="00DA6606">
              <w:rPr>
                <w:rFonts w:asciiTheme="minorHAnsi" w:hAnsiTheme="minorHAnsi" w:cstheme="minorHAnsi"/>
                <w:bCs/>
              </w:rPr>
              <w:t>Crèches</w:t>
            </w:r>
          </w:p>
        </w:tc>
        <w:tc>
          <w:tcPr>
            <w:tcW w:w="1842" w:type="dxa"/>
            <w:vAlign w:val="center"/>
          </w:tcPr>
          <w:p w14:paraId="05F818FB" w14:textId="71F7E4C7" w:rsidR="00DA6606" w:rsidRPr="00DA6606" w:rsidRDefault="00DA6606" w:rsidP="00DA6606">
            <w:pPr>
              <w:pStyle w:val="Corpsdetexte"/>
              <w:spacing w:before="9"/>
              <w:ind w:right="15"/>
              <w:jc w:val="center"/>
              <w:rPr>
                <w:rFonts w:asciiTheme="minorHAnsi" w:hAnsiTheme="minorHAnsi" w:cstheme="minorHAnsi"/>
                <w:bCs/>
              </w:rPr>
            </w:pPr>
            <w:r>
              <w:rPr>
                <w:rFonts w:asciiTheme="minorHAnsi" w:hAnsiTheme="minorHAnsi" w:cstheme="minorHAnsi"/>
                <w:bCs/>
              </w:rPr>
              <w:t>Entre 25 et 39 places</w:t>
            </w:r>
          </w:p>
        </w:tc>
        <w:tc>
          <w:tcPr>
            <w:tcW w:w="1985" w:type="dxa"/>
            <w:vAlign w:val="center"/>
          </w:tcPr>
          <w:p w14:paraId="19E30969" w14:textId="33606F57"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0.75 Etp</w:t>
            </w:r>
          </w:p>
        </w:tc>
        <w:tc>
          <w:tcPr>
            <w:tcW w:w="1843" w:type="dxa"/>
            <w:vAlign w:val="center"/>
          </w:tcPr>
          <w:p w14:paraId="35ECCBC6" w14:textId="2A663C31"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0.75 Etp</w:t>
            </w:r>
          </w:p>
        </w:tc>
        <w:tc>
          <w:tcPr>
            <w:tcW w:w="2835" w:type="dxa"/>
            <w:vAlign w:val="center"/>
          </w:tcPr>
          <w:p w14:paraId="7A736A34" w14:textId="77777777" w:rsid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3</w:t>
            </w:r>
            <w:r w:rsidRPr="002A1276">
              <w:rPr>
                <w:rFonts w:asciiTheme="minorHAnsi" w:hAnsiTheme="minorHAnsi" w:cstheme="minorHAnsi"/>
                <w:bCs/>
              </w:rPr>
              <w:t xml:space="preserve">0 heures annuelles, dont </w:t>
            </w:r>
            <w:r>
              <w:rPr>
                <w:rFonts w:asciiTheme="minorHAnsi" w:hAnsiTheme="minorHAnsi" w:cstheme="minorHAnsi"/>
                <w:bCs/>
              </w:rPr>
              <w:t>6</w:t>
            </w:r>
            <w:r w:rsidRPr="002A1276">
              <w:rPr>
                <w:rFonts w:asciiTheme="minorHAnsi" w:hAnsiTheme="minorHAnsi" w:cstheme="minorHAnsi"/>
                <w:bCs/>
              </w:rPr>
              <w:t xml:space="preserve"> heures par trimestre</w:t>
            </w:r>
          </w:p>
          <w:p w14:paraId="7669F16E" w14:textId="77777777" w:rsidR="00DA6606" w:rsidRDefault="00DA6606" w:rsidP="00DA6606">
            <w:pPr>
              <w:pStyle w:val="Corpsdetexte"/>
              <w:spacing w:before="9"/>
              <w:jc w:val="center"/>
              <w:rPr>
                <w:rFonts w:asciiTheme="minorHAnsi" w:hAnsiTheme="minorHAnsi" w:cstheme="minorHAnsi"/>
                <w:bCs/>
              </w:rPr>
            </w:pPr>
          </w:p>
          <w:p w14:paraId="58524179" w14:textId="4A55D82D"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+ 0.20 Etp de professionnels diplômés infirmier ou puéricultrice</w:t>
            </w:r>
          </w:p>
        </w:tc>
      </w:tr>
      <w:tr w:rsidR="00DA6606" w14:paraId="04B6E3F4" w14:textId="77777777" w:rsidTr="00D90FF9">
        <w:tc>
          <w:tcPr>
            <w:tcW w:w="1696" w:type="dxa"/>
            <w:vAlign w:val="center"/>
          </w:tcPr>
          <w:p w14:paraId="1F12C95D" w14:textId="5520358D" w:rsidR="00DA6606" w:rsidRPr="00DA6606" w:rsidRDefault="00DA6606" w:rsidP="00DA6606">
            <w:pPr>
              <w:pStyle w:val="Corpsdetexte"/>
              <w:spacing w:before="9"/>
              <w:ind w:right="5"/>
              <w:jc w:val="center"/>
              <w:rPr>
                <w:rFonts w:asciiTheme="minorHAnsi" w:hAnsiTheme="minorHAnsi" w:cstheme="minorHAnsi"/>
                <w:bCs/>
              </w:rPr>
            </w:pPr>
            <w:r w:rsidRPr="00DA6606">
              <w:rPr>
                <w:rFonts w:asciiTheme="minorHAnsi" w:hAnsiTheme="minorHAnsi" w:cstheme="minorHAnsi"/>
                <w:bCs/>
              </w:rPr>
              <w:t>Grandes crèches</w:t>
            </w:r>
          </w:p>
        </w:tc>
        <w:tc>
          <w:tcPr>
            <w:tcW w:w="1842" w:type="dxa"/>
            <w:vAlign w:val="center"/>
          </w:tcPr>
          <w:p w14:paraId="2EC3B287" w14:textId="13BE5FBB" w:rsidR="00DA6606" w:rsidRPr="00DA6606" w:rsidRDefault="00DA6606" w:rsidP="00DA6606">
            <w:pPr>
              <w:pStyle w:val="Corpsdetexte"/>
              <w:spacing w:before="9"/>
              <w:ind w:right="15"/>
              <w:jc w:val="center"/>
              <w:rPr>
                <w:rFonts w:asciiTheme="minorHAnsi" w:hAnsiTheme="minorHAnsi" w:cstheme="minorHAnsi"/>
                <w:bCs/>
              </w:rPr>
            </w:pPr>
            <w:r>
              <w:rPr>
                <w:rFonts w:asciiTheme="minorHAnsi" w:hAnsiTheme="minorHAnsi" w:cstheme="minorHAnsi"/>
                <w:bCs/>
              </w:rPr>
              <w:t>Entre 40 et 59 places</w:t>
            </w:r>
          </w:p>
        </w:tc>
        <w:tc>
          <w:tcPr>
            <w:tcW w:w="1985" w:type="dxa"/>
            <w:vAlign w:val="center"/>
          </w:tcPr>
          <w:p w14:paraId="24A4B24C" w14:textId="6D2CFFB8"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1 Etp</w:t>
            </w:r>
          </w:p>
        </w:tc>
        <w:tc>
          <w:tcPr>
            <w:tcW w:w="1843" w:type="dxa"/>
            <w:vAlign w:val="center"/>
          </w:tcPr>
          <w:p w14:paraId="5D58CB80" w14:textId="2422E7AC"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1 Etp</w:t>
            </w:r>
          </w:p>
        </w:tc>
        <w:tc>
          <w:tcPr>
            <w:tcW w:w="2835" w:type="dxa"/>
            <w:vAlign w:val="center"/>
          </w:tcPr>
          <w:p w14:paraId="2E4C7EE2" w14:textId="77777777" w:rsid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4</w:t>
            </w:r>
            <w:r w:rsidRPr="002A1276">
              <w:rPr>
                <w:rFonts w:asciiTheme="minorHAnsi" w:hAnsiTheme="minorHAnsi" w:cstheme="minorHAnsi"/>
                <w:bCs/>
              </w:rPr>
              <w:t xml:space="preserve">0 heures annuelles, dont </w:t>
            </w:r>
            <w:r>
              <w:rPr>
                <w:rFonts w:asciiTheme="minorHAnsi" w:hAnsiTheme="minorHAnsi" w:cstheme="minorHAnsi"/>
                <w:bCs/>
              </w:rPr>
              <w:t>8</w:t>
            </w:r>
            <w:r w:rsidRPr="002A1276">
              <w:rPr>
                <w:rFonts w:asciiTheme="minorHAnsi" w:hAnsiTheme="minorHAnsi" w:cstheme="minorHAnsi"/>
                <w:bCs/>
              </w:rPr>
              <w:t xml:space="preserve"> heures par trimestre</w:t>
            </w:r>
          </w:p>
          <w:p w14:paraId="40260FB0" w14:textId="77777777" w:rsidR="00DA6606" w:rsidRDefault="00DA6606" w:rsidP="00DA6606">
            <w:pPr>
              <w:pStyle w:val="Corpsdetexte"/>
              <w:spacing w:before="9"/>
              <w:jc w:val="center"/>
              <w:rPr>
                <w:rFonts w:asciiTheme="minorHAnsi" w:hAnsiTheme="minorHAnsi" w:cstheme="minorHAnsi"/>
                <w:bCs/>
              </w:rPr>
            </w:pPr>
          </w:p>
          <w:p w14:paraId="3283C8B0" w14:textId="0EEA9DCF"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+ 0.30 Etp de professionnels diplômés infirmier ou puéricultrice</w:t>
            </w:r>
          </w:p>
        </w:tc>
      </w:tr>
      <w:tr w:rsidR="00DA6606" w14:paraId="11762991" w14:textId="77777777" w:rsidTr="00D90FF9">
        <w:tc>
          <w:tcPr>
            <w:tcW w:w="1696" w:type="dxa"/>
            <w:vAlign w:val="center"/>
          </w:tcPr>
          <w:p w14:paraId="7753BD36" w14:textId="6479A5BC" w:rsidR="00DA6606" w:rsidRPr="00DA6606" w:rsidRDefault="00DA6606" w:rsidP="00DA6606">
            <w:pPr>
              <w:pStyle w:val="Corpsdetexte"/>
              <w:spacing w:before="9"/>
              <w:ind w:right="5"/>
              <w:jc w:val="center"/>
              <w:rPr>
                <w:rFonts w:asciiTheme="minorHAnsi" w:hAnsiTheme="minorHAnsi" w:cstheme="minorHAnsi"/>
                <w:bCs/>
              </w:rPr>
            </w:pPr>
            <w:r w:rsidRPr="00DA6606">
              <w:rPr>
                <w:rFonts w:asciiTheme="minorHAnsi" w:hAnsiTheme="minorHAnsi" w:cstheme="minorHAnsi"/>
                <w:bCs/>
              </w:rPr>
              <w:t>Très grandes crèches</w:t>
            </w:r>
          </w:p>
        </w:tc>
        <w:tc>
          <w:tcPr>
            <w:tcW w:w="1842" w:type="dxa"/>
            <w:vAlign w:val="center"/>
          </w:tcPr>
          <w:p w14:paraId="628EBBF3" w14:textId="5677216F" w:rsidR="00DA6606" w:rsidRPr="00DA6606" w:rsidRDefault="00DA6606" w:rsidP="00DA6606">
            <w:pPr>
              <w:pStyle w:val="Corpsdetexte"/>
              <w:spacing w:before="9"/>
              <w:ind w:right="15"/>
              <w:jc w:val="center"/>
              <w:rPr>
                <w:rFonts w:asciiTheme="minorHAnsi" w:hAnsiTheme="minorHAnsi" w:cstheme="minorHAnsi"/>
                <w:bCs/>
              </w:rPr>
            </w:pPr>
            <w:r>
              <w:rPr>
                <w:rFonts w:asciiTheme="minorHAnsi" w:hAnsiTheme="minorHAnsi" w:cstheme="minorHAnsi"/>
                <w:bCs/>
              </w:rPr>
              <w:t>Supérieure à 60 places</w:t>
            </w:r>
          </w:p>
        </w:tc>
        <w:tc>
          <w:tcPr>
            <w:tcW w:w="1985" w:type="dxa"/>
            <w:vAlign w:val="center"/>
          </w:tcPr>
          <w:p w14:paraId="18CD3285" w14:textId="4645B3FB"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1 Etp pour directrice et 0.75 Etp pour directrice adjointe</w:t>
            </w:r>
          </w:p>
        </w:tc>
        <w:tc>
          <w:tcPr>
            <w:tcW w:w="1843" w:type="dxa"/>
            <w:vAlign w:val="center"/>
          </w:tcPr>
          <w:p w14:paraId="1317D89C" w14:textId="28B91697" w:rsidR="00DA6606" w:rsidRP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1 Etp + 0.5 Etp par tranche complète de vingt places au-delà de 60 places</w:t>
            </w:r>
          </w:p>
        </w:tc>
        <w:tc>
          <w:tcPr>
            <w:tcW w:w="2835" w:type="dxa"/>
            <w:vAlign w:val="center"/>
          </w:tcPr>
          <w:p w14:paraId="2AF36D9D" w14:textId="77777777" w:rsidR="00DA6606" w:rsidRDefault="00DA6606" w:rsidP="00DA6606">
            <w:pPr>
              <w:pStyle w:val="Corpsdetexte"/>
              <w:spacing w:before="9"/>
              <w:jc w:val="center"/>
              <w:rPr>
                <w:rFonts w:asciiTheme="minorHAnsi" w:hAnsiTheme="minorHAnsi" w:cstheme="minorHAnsi"/>
                <w:bCs/>
              </w:rPr>
            </w:pPr>
            <w:r>
              <w:rPr>
                <w:rFonts w:asciiTheme="minorHAnsi" w:hAnsiTheme="minorHAnsi" w:cstheme="minorHAnsi"/>
                <w:bCs/>
              </w:rPr>
              <w:t>5</w:t>
            </w:r>
            <w:r w:rsidRPr="002A1276">
              <w:rPr>
                <w:rFonts w:asciiTheme="minorHAnsi" w:hAnsiTheme="minorHAnsi" w:cstheme="minorHAnsi"/>
                <w:bCs/>
              </w:rPr>
              <w:t xml:space="preserve">0 heures annuelles, dont </w:t>
            </w:r>
            <w:r w:rsidR="00D90FF9">
              <w:rPr>
                <w:rFonts w:asciiTheme="minorHAnsi" w:hAnsiTheme="minorHAnsi" w:cstheme="minorHAnsi"/>
                <w:bCs/>
              </w:rPr>
              <w:t>10</w:t>
            </w:r>
            <w:r w:rsidRPr="002A1276">
              <w:rPr>
                <w:rFonts w:asciiTheme="minorHAnsi" w:hAnsiTheme="minorHAnsi" w:cstheme="minorHAnsi"/>
                <w:bCs/>
              </w:rPr>
              <w:t xml:space="preserve"> heures par trimestre</w:t>
            </w:r>
            <w:r w:rsidR="00D90FF9">
              <w:rPr>
                <w:rFonts w:asciiTheme="minorHAnsi" w:hAnsiTheme="minorHAnsi" w:cstheme="minorHAnsi"/>
                <w:bCs/>
              </w:rPr>
              <w:t>, complétées par 10 heures annuelles par tranche supplémentaire de 20 enfants</w:t>
            </w:r>
          </w:p>
          <w:p w14:paraId="1D7063E4" w14:textId="77777777" w:rsidR="00D90FF9" w:rsidRDefault="00D90FF9" w:rsidP="00DA6606">
            <w:pPr>
              <w:pStyle w:val="Corpsdetexte"/>
              <w:spacing w:before="9"/>
              <w:jc w:val="center"/>
              <w:rPr>
                <w:rFonts w:asciiTheme="minorHAnsi" w:hAnsiTheme="minorHAnsi" w:cstheme="minorHAnsi"/>
                <w:bCs/>
              </w:rPr>
            </w:pPr>
          </w:p>
          <w:p w14:paraId="14DD864E" w14:textId="63A6B361" w:rsidR="00D90FF9" w:rsidRPr="00DA6606" w:rsidRDefault="00D90FF9" w:rsidP="00DA6606">
            <w:pPr>
              <w:pStyle w:val="Corpsdetexte"/>
              <w:spacing w:before="9"/>
              <w:jc w:val="center"/>
              <w:rPr>
                <w:rFonts w:asciiTheme="minorHAnsi" w:hAnsiTheme="minorHAnsi" w:cstheme="minorHAnsi"/>
                <w:bCs/>
              </w:rPr>
            </w:pPr>
            <w:r>
              <w:rPr>
                <w:rFonts w:asciiTheme="minorHAnsi" w:hAnsiTheme="minorHAnsi" w:cstheme="minorHAnsi"/>
                <w:bCs/>
              </w:rPr>
              <w:t>+ 0.40 Etp complété de 0.10 Etp par tranche complète supplémentaire de 20 places, de professionnels diplômés infirmier ou puéricultrice</w:t>
            </w:r>
          </w:p>
        </w:tc>
      </w:tr>
    </w:tbl>
    <w:p w14:paraId="39EF1218" w14:textId="4BBCCFC9" w:rsidR="00A85995" w:rsidRPr="00A10343" w:rsidRDefault="00A85995" w:rsidP="00A85995">
      <w:pPr>
        <w:pStyle w:val="Corpsdetexte"/>
        <w:spacing w:before="9"/>
        <w:ind w:left="426" w:right="537"/>
        <w:jc w:val="center"/>
        <w:rPr>
          <w:rFonts w:asciiTheme="minorHAnsi" w:hAnsiTheme="minorHAnsi" w:cstheme="minorHAnsi"/>
          <w:b/>
        </w:rPr>
      </w:pPr>
    </w:p>
    <w:p w14:paraId="78EAA7BB" w14:textId="77777777" w:rsidR="00292674" w:rsidRPr="00A10343" w:rsidRDefault="00292674" w:rsidP="000F74E1">
      <w:pPr>
        <w:ind w:left="426" w:right="537"/>
        <w:jc w:val="both"/>
        <w:rPr>
          <w:rFonts w:asciiTheme="minorHAnsi" w:hAnsiTheme="minorHAnsi" w:cstheme="minorHAnsi"/>
        </w:rPr>
        <w:sectPr w:rsidR="00292674" w:rsidRPr="00A10343" w:rsidSect="003E07A8">
          <w:pgSz w:w="11910" w:h="16840"/>
          <w:pgMar w:top="1260" w:right="140" w:bottom="1160" w:left="460" w:header="0" w:footer="470" w:gutter="0"/>
          <w:cols w:space="720"/>
        </w:sectPr>
      </w:pPr>
    </w:p>
    <w:p w14:paraId="2452A01C" w14:textId="77777777" w:rsidR="00D14BD1" w:rsidRDefault="00D14BD1"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p>
    <w:p w14:paraId="69960732" w14:textId="74BA260C" w:rsidR="00C079F0" w:rsidRDefault="00C079F0"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r w:rsidRPr="0060565F">
        <w:rPr>
          <w:rFonts w:asciiTheme="minorHAnsi" w:hAnsiTheme="minorHAnsi" w:cstheme="minorHAnsi"/>
          <w:b/>
        </w:rPr>
        <w:t xml:space="preserve">ANNEXE </w:t>
      </w:r>
      <w:r>
        <w:rPr>
          <w:rFonts w:asciiTheme="minorHAnsi" w:hAnsiTheme="minorHAnsi" w:cstheme="minorHAnsi"/>
          <w:b/>
        </w:rPr>
        <w:t>4</w:t>
      </w:r>
    </w:p>
    <w:p w14:paraId="3B9EF36A" w14:textId="77777777" w:rsidR="00C079F0" w:rsidRDefault="00C079F0"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p>
    <w:p w14:paraId="01D1584D" w14:textId="792B6CDB" w:rsidR="00C079F0" w:rsidRDefault="00C079F0"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r w:rsidRPr="00C079F0">
        <w:rPr>
          <w:rFonts w:asciiTheme="minorHAnsi" w:hAnsiTheme="minorHAnsi" w:cstheme="minorHAnsi"/>
          <w:b/>
        </w:rPr>
        <w:t>Taux de participation familiale par heure facturée</w:t>
      </w:r>
    </w:p>
    <w:p w14:paraId="06AFAECE" w14:textId="77777777" w:rsidR="00C079F0" w:rsidRPr="00A10343" w:rsidRDefault="00C079F0" w:rsidP="00D90FF9">
      <w:pPr>
        <w:pStyle w:val="Corpsdetexte"/>
        <w:pBdr>
          <w:top w:val="single" w:sz="4" w:space="1" w:color="auto"/>
          <w:left w:val="single" w:sz="4" w:space="4" w:color="auto"/>
          <w:bottom w:val="single" w:sz="4" w:space="1" w:color="auto"/>
          <w:right w:val="single" w:sz="4" w:space="4" w:color="auto"/>
        </w:pBdr>
        <w:shd w:val="clear" w:color="auto" w:fill="CCC0D9" w:themeFill="accent4" w:themeFillTint="66"/>
        <w:ind w:left="426" w:right="678"/>
        <w:jc w:val="center"/>
        <w:rPr>
          <w:rFonts w:asciiTheme="minorHAnsi" w:hAnsiTheme="minorHAnsi" w:cstheme="minorHAnsi"/>
          <w:b/>
        </w:rPr>
      </w:pPr>
    </w:p>
    <w:p w14:paraId="7EFB137D" w14:textId="77777777" w:rsidR="00C079F0" w:rsidRPr="00A10343" w:rsidRDefault="00C079F0" w:rsidP="000F74E1">
      <w:pPr>
        <w:spacing w:before="73"/>
        <w:ind w:left="426" w:right="537"/>
        <w:jc w:val="both"/>
        <w:rPr>
          <w:rFonts w:asciiTheme="minorHAnsi" w:hAnsiTheme="minorHAnsi" w:cstheme="minorHAnsi"/>
          <w:b/>
        </w:rPr>
      </w:pPr>
    </w:p>
    <w:p w14:paraId="58633DE5" w14:textId="6C01761E" w:rsidR="00292674" w:rsidRDefault="00292674" w:rsidP="00D90FF9">
      <w:pPr>
        <w:pStyle w:val="NormalWeb"/>
        <w:spacing w:before="0" w:beforeAutospacing="0" w:after="0" w:afterAutospacing="0"/>
        <w:ind w:left="426" w:right="678"/>
        <w:jc w:val="both"/>
        <w:rPr>
          <w:rFonts w:asciiTheme="minorHAnsi" w:hAnsiTheme="minorHAnsi" w:cstheme="minorHAnsi"/>
          <w:b/>
          <w:bCs/>
          <w:color w:val="2A2F30"/>
          <w:sz w:val="22"/>
          <w:szCs w:val="22"/>
        </w:rPr>
      </w:pPr>
      <w:r w:rsidRPr="00A10343">
        <w:rPr>
          <w:rFonts w:asciiTheme="minorHAnsi" w:hAnsiTheme="minorHAnsi" w:cstheme="minorHAnsi"/>
          <w:color w:val="2A2F30"/>
          <w:sz w:val="22"/>
          <w:szCs w:val="22"/>
        </w:rPr>
        <w:t>L’application du barème national des participation familiales en Etablissement d’Accueil du Jeune Enfant financé par la prestation de service unique (</w:t>
      </w:r>
      <w:r w:rsidR="00166596">
        <w:rPr>
          <w:rFonts w:asciiTheme="minorHAnsi" w:hAnsiTheme="minorHAnsi" w:cstheme="minorHAnsi"/>
          <w:color w:val="2A2F30"/>
          <w:sz w:val="22"/>
          <w:szCs w:val="22"/>
        </w:rPr>
        <w:t>PSU</w:t>
      </w:r>
      <w:r w:rsidRPr="00A10343">
        <w:rPr>
          <w:rFonts w:asciiTheme="minorHAnsi" w:hAnsiTheme="minorHAnsi" w:cstheme="minorHAnsi"/>
          <w:color w:val="2A2F30"/>
          <w:sz w:val="22"/>
          <w:szCs w:val="22"/>
        </w:rPr>
        <w:t xml:space="preserve">) </w:t>
      </w:r>
      <w:r w:rsidRPr="00A10343">
        <w:rPr>
          <w:rFonts w:asciiTheme="minorHAnsi" w:hAnsiTheme="minorHAnsi" w:cstheme="minorHAnsi"/>
          <w:b/>
          <w:bCs/>
          <w:color w:val="2A2F30"/>
          <w:sz w:val="22"/>
          <w:szCs w:val="22"/>
        </w:rPr>
        <w:t>est prolongée à partir du 1er janvier 2023.</w:t>
      </w:r>
    </w:p>
    <w:p w14:paraId="0F1D6040" w14:textId="77777777" w:rsidR="00F05917" w:rsidRPr="00F05917" w:rsidRDefault="00F05917" w:rsidP="00D90FF9">
      <w:pPr>
        <w:pStyle w:val="NormalWeb"/>
        <w:spacing w:before="0" w:beforeAutospacing="0" w:after="0" w:afterAutospacing="0"/>
        <w:ind w:left="426" w:right="678"/>
        <w:jc w:val="both"/>
        <w:rPr>
          <w:rFonts w:asciiTheme="minorHAnsi" w:hAnsiTheme="minorHAnsi" w:cstheme="minorHAnsi"/>
          <w:b/>
          <w:bCs/>
          <w:color w:val="2A2F30"/>
          <w:sz w:val="12"/>
          <w:szCs w:val="12"/>
        </w:rPr>
      </w:pPr>
    </w:p>
    <w:p w14:paraId="724A5C45" w14:textId="603CFCDD" w:rsidR="00292674" w:rsidRDefault="00292674" w:rsidP="00D90FF9">
      <w:pPr>
        <w:pStyle w:val="NormalWeb"/>
        <w:spacing w:before="0" w:beforeAutospacing="0"/>
        <w:ind w:left="426" w:right="678"/>
        <w:jc w:val="both"/>
        <w:rPr>
          <w:rFonts w:asciiTheme="minorHAnsi" w:hAnsiTheme="minorHAnsi" w:cstheme="minorHAnsi"/>
          <w:b/>
          <w:bCs/>
          <w:color w:val="5F497A" w:themeColor="accent4" w:themeShade="BF"/>
          <w:sz w:val="22"/>
          <w:szCs w:val="22"/>
        </w:rPr>
      </w:pPr>
      <w:r w:rsidRPr="00C079F0">
        <w:rPr>
          <w:rFonts w:asciiTheme="minorHAnsi" w:hAnsiTheme="minorHAnsi" w:cstheme="minorHAnsi"/>
          <w:b/>
          <w:bCs/>
          <w:color w:val="5F497A" w:themeColor="accent4" w:themeShade="BF"/>
          <w:sz w:val="22"/>
          <w:szCs w:val="22"/>
        </w:rPr>
        <w:t>Les taux de participations familiales sont identiques à ceux appliqués en 2022</w:t>
      </w:r>
      <w:r w:rsidR="00C079F0" w:rsidRPr="00C079F0">
        <w:rPr>
          <w:rFonts w:asciiTheme="minorHAnsi" w:hAnsiTheme="minorHAnsi" w:cstheme="minorHAnsi"/>
          <w:b/>
          <w:bCs/>
          <w:color w:val="5F497A" w:themeColor="accent4" w:themeShade="BF"/>
          <w:sz w:val="22"/>
          <w:szCs w:val="22"/>
        </w:rPr>
        <w:t>.</w:t>
      </w:r>
    </w:p>
    <w:p w14:paraId="2A11D2A4" w14:textId="7ECF60E8" w:rsidR="00C079F0" w:rsidRPr="00C079F0" w:rsidRDefault="00F05917" w:rsidP="00D90FF9">
      <w:pPr>
        <w:pStyle w:val="NormalWeb"/>
        <w:spacing w:before="0" w:beforeAutospacing="0" w:after="0" w:afterAutospacing="0"/>
        <w:ind w:left="426" w:right="678"/>
        <w:jc w:val="both"/>
        <w:rPr>
          <w:rFonts w:asciiTheme="minorHAnsi" w:hAnsiTheme="minorHAnsi" w:cstheme="minorHAnsi"/>
          <w:b/>
          <w:bCs/>
          <w:sz w:val="22"/>
          <w:szCs w:val="22"/>
        </w:rPr>
      </w:pPr>
      <w:r>
        <w:rPr>
          <w:rFonts w:asciiTheme="minorHAnsi" w:hAnsiTheme="minorHAnsi" w:cstheme="minorHAnsi"/>
          <w:b/>
          <w:bCs/>
          <w:sz w:val="22"/>
          <w:szCs w:val="22"/>
        </w:rPr>
        <w:sym w:font="Wingdings" w:char="F0C4"/>
      </w:r>
      <w:r>
        <w:rPr>
          <w:rFonts w:asciiTheme="minorHAnsi" w:hAnsiTheme="minorHAnsi" w:cstheme="minorHAnsi"/>
          <w:b/>
          <w:bCs/>
          <w:sz w:val="22"/>
          <w:szCs w:val="22"/>
        </w:rPr>
        <w:t xml:space="preserve"> </w:t>
      </w:r>
      <w:r w:rsidR="00C079F0" w:rsidRPr="00C079F0">
        <w:rPr>
          <w:rFonts w:asciiTheme="minorHAnsi" w:hAnsiTheme="minorHAnsi" w:cstheme="minorHAnsi"/>
          <w:b/>
          <w:bCs/>
          <w:sz w:val="22"/>
          <w:szCs w:val="22"/>
        </w:rPr>
        <w:t>Taux de participation familiale par heure facturée en accueil collectif et micro-crèche (pour les nouveaux contrats à compter du 1er septembre 2019)</w:t>
      </w:r>
    </w:p>
    <w:p w14:paraId="29C2BA5B" w14:textId="19CD1A56" w:rsidR="00292674" w:rsidRPr="00F05917" w:rsidRDefault="00292674" w:rsidP="000F74E1">
      <w:pPr>
        <w:spacing w:before="93"/>
        <w:ind w:left="426" w:right="537"/>
        <w:jc w:val="both"/>
        <w:rPr>
          <w:rFonts w:asciiTheme="minorHAnsi" w:hAnsiTheme="minorHAnsi" w:cstheme="minorHAnsi"/>
          <w:b/>
          <w:sz w:val="10"/>
          <w:szCs w:val="1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5"/>
        <w:gridCol w:w="1701"/>
        <w:gridCol w:w="1701"/>
        <w:gridCol w:w="1701"/>
        <w:gridCol w:w="1701"/>
        <w:gridCol w:w="1701"/>
      </w:tblGrid>
      <w:tr w:rsidR="00292674" w:rsidRPr="00A10343" w14:paraId="4DE707E3" w14:textId="77777777" w:rsidTr="00F05917">
        <w:trPr>
          <w:trHeight w:val="1355"/>
        </w:trPr>
        <w:tc>
          <w:tcPr>
            <w:tcW w:w="1725" w:type="dxa"/>
            <w:vAlign w:val="center"/>
          </w:tcPr>
          <w:p w14:paraId="74EEABD1" w14:textId="77777777" w:rsidR="00292674" w:rsidRPr="00A10343" w:rsidRDefault="00292674" w:rsidP="00C079F0">
            <w:pPr>
              <w:pStyle w:val="TableParagraph"/>
              <w:spacing w:before="0" w:line="240" w:lineRule="auto"/>
              <w:ind w:left="162" w:right="130"/>
              <w:jc w:val="center"/>
              <w:rPr>
                <w:rFonts w:asciiTheme="minorHAnsi" w:hAnsiTheme="minorHAnsi" w:cstheme="minorHAnsi"/>
                <w:b/>
              </w:rPr>
            </w:pPr>
            <w:r w:rsidRPr="00A10343">
              <w:rPr>
                <w:rFonts w:asciiTheme="minorHAnsi" w:hAnsiTheme="minorHAnsi" w:cstheme="minorHAnsi"/>
                <w:b/>
              </w:rPr>
              <w:t>Nombre</w:t>
            </w:r>
            <w:r w:rsidRPr="00A10343">
              <w:rPr>
                <w:rFonts w:asciiTheme="minorHAnsi" w:hAnsiTheme="minorHAnsi" w:cstheme="minorHAnsi"/>
                <w:b/>
                <w:spacing w:val="1"/>
              </w:rPr>
              <w:t xml:space="preserve"> </w:t>
            </w:r>
            <w:r w:rsidRPr="00A10343">
              <w:rPr>
                <w:rFonts w:asciiTheme="minorHAnsi" w:hAnsiTheme="minorHAnsi" w:cstheme="minorHAnsi"/>
                <w:b/>
              </w:rPr>
              <w:t>d’enfants</w:t>
            </w:r>
          </w:p>
        </w:tc>
        <w:tc>
          <w:tcPr>
            <w:tcW w:w="1701" w:type="dxa"/>
            <w:vAlign w:val="center"/>
          </w:tcPr>
          <w:p w14:paraId="2C633239" w14:textId="77777777" w:rsidR="00292674" w:rsidRPr="00A10343" w:rsidRDefault="00292674" w:rsidP="00C079F0">
            <w:pPr>
              <w:pStyle w:val="TableParagraph"/>
              <w:spacing w:before="167" w:line="244" w:lineRule="auto"/>
              <w:ind w:left="139" w:right="139"/>
              <w:jc w:val="center"/>
              <w:rPr>
                <w:rFonts w:asciiTheme="minorHAnsi" w:hAnsiTheme="minorHAnsi" w:cstheme="minorHAnsi"/>
              </w:rPr>
            </w:pPr>
            <w:r w:rsidRPr="00A10343">
              <w:rPr>
                <w:rFonts w:asciiTheme="minorHAnsi" w:hAnsiTheme="minorHAnsi" w:cstheme="minorHAnsi"/>
              </w:rPr>
              <w:t>du 1er janvier</w:t>
            </w:r>
            <w:r w:rsidRPr="00A10343">
              <w:rPr>
                <w:rFonts w:asciiTheme="minorHAnsi" w:hAnsiTheme="minorHAnsi" w:cstheme="minorHAnsi"/>
                <w:spacing w:val="-52"/>
              </w:rPr>
              <w:t xml:space="preserve"> </w:t>
            </w:r>
            <w:r w:rsidRPr="00A10343">
              <w:rPr>
                <w:rFonts w:asciiTheme="minorHAnsi" w:hAnsiTheme="minorHAnsi" w:cstheme="minorHAnsi"/>
              </w:rPr>
              <w:t>2019</w:t>
            </w:r>
            <w:r w:rsidRPr="00A10343">
              <w:rPr>
                <w:rFonts w:asciiTheme="minorHAnsi" w:hAnsiTheme="minorHAnsi" w:cstheme="minorHAnsi"/>
                <w:spacing w:val="1"/>
              </w:rPr>
              <w:t xml:space="preserve"> </w:t>
            </w:r>
            <w:r w:rsidRPr="00A10343">
              <w:rPr>
                <w:rFonts w:asciiTheme="minorHAnsi" w:hAnsiTheme="minorHAnsi" w:cstheme="minorHAnsi"/>
              </w:rPr>
              <w:t>au</w:t>
            </w:r>
            <w:r w:rsidRPr="00A10343">
              <w:rPr>
                <w:rFonts w:asciiTheme="minorHAnsi" w:hAnsiTheme="minorHAnsi" w:cstheme="minorHAnsi"/>
                <w:spacing w:val="3"/>
              </w:rPr>
              <w:t xml:space="preserve"> </w:t>
            </w:r>
            <w:r w:rsidRPr="00A10343">
              <w:rPr>
                <w:rFonts w:asciiTheme="minorHAnsi" w:hAnsiTheme="minorHAnsi" w:cstheme="minorHAnsi"/>
              </w:rPr>
              <w:t>31</w:t>
            </w:r>
          </w:p>
          <w:p w14:paraId="748A712C" w14:textId="77777777" w:rsidR="00292674" w:rsidRPr="00A10343" w:rsidRDefault="00292674" w:rsidP="00C079F0">
            <w:pPr>
              <w:pStyle w:val="TableParagraph"/>
              <w:spacing w:before="0" w:line="206" w:lineRule="exact"/>
              <w:ind w:left="139" w:right="139"/>
              <w:jc w:val="center"/>
              <w:rPr>
                <w:rFonts w:asciiTheme="minorHAnsi" w:hAnsiTheme="minorHAnsi" w:cstheme="minorHAnsi"/>
              </w:rPr>
            </w:pPr>
            <w:r w:rsidRPr="00A10343">
              <w:rPr>
                <w:rFonts w:asciiTheme="minorHAnsi" w:hAnsiTheme="minorHAnsi" w:cstheme="minorHAnsi"/>
              </w:rPr>
              <w:t>août</w:t>
            </w:r>
            <w:r w:rsidRPr="00A10343">
              <w:rPr>
                <w:rFonts w:asciiTheme="minorHAnsi" w:hAnsiTheme="minorHAnsi" w:cstheme="minorHAnsi"/>
                <w:spacing w:val="1"/>
              </w:rPr>
              <w:t xml:space="preserve"> </w:t>
            </w:r>
            <w:r w:rsidRPr="00A10343">
              <w:rPr>
                <w:rFonts w:asciiTheme="minorHAnsi" w:hAnsiTheme="minorHAnsi" w:cstheme="minorHAnsi"/>
              </w:rPr>
              <w:t>2019</w:t>
            </w:r>
          </w:p>
        </w:tc>
        <w:tc>
          <w:tcPr>
            <w:tcW w:w="1701" w:type="dxa"/>
            <w:vAlign w:val="center"/>
          </w:tcPr>
          <w:p w14:paraId="5CCE54AA" w14:textId="77777777" w:rsidR="00292674" w:rsidRPr="00A10343" w:rsidRDefault="00292674" w:rsidP="00C079F0">
            <w:pPr>
              <w:pStyle w:val="TableParagraph"/>
              <w:spacing w:before="1" w:line="244" w:lineRule="auto"/>
              <w:ind w:left="144" w:right="133"/>
              <w:jc w:val="center"/>
              <w:rPr>
                <w:rFonts w:asciiTheme="minorHAnsi" w:hAnsiTheme="minorHAnsi" w:cstheme="minorHAnsi"/>
              </w:rPr>
            </w:pPr>
            <w:r w:rsidRPr="00A10343">
              <w:rPr>
                <w:rFonts w:asciiTheme="minorHAnsi" w:hAnsiTheme="minorHAnsi" w:cstheme="minorHAnsi"/>
              </w:rPr>
              <w:t>du</w:t>
            </w:r>
            <w:r w:rsidRPr="00A10343">
              <w:rPr>
                <w:rFonts w:asciiTheme="minorHAnsi" w:hAnsiTheme="minorHAnsi" w:cstheme="minorHAnsi"/>
                <w:spacing w:val="1"/>
              </w:rPr>
              <w:t xml:space="preserve"> </w:t>
            </w:r>
            <w:r w:rsidRPr="00A10343">
              <w:rPr>
                <w:rFonts w:asciiTheme="minorHAnsi" w:hAnsiTheme="minorHAnsi" w:cstheme="minorHAnsi"/>
              </w:rPr>
              <w:t>1er</w:t>
            </w:r>
            <w:r w:rsidRPr="00A10343">
              <w:rPr>
                <w:rFonts w:asciiTheme="minorHAnsi" w:hAnsiTheme="minorHAnsi" w:cstheme="minorHAnsi"/>
                <w:spacing w:val="1"/>
              </w:rPr>
              <w:t xml:space="preserve"> </w:t>
            </w:r>
            <w:r w:rsidRPr="00A10343">
              <w:rPr>
                <w:rFonts w:asciiTheme="minorHAnsi" w:hAnsiTheme="minorHAnsi" w:cstheme="minorHAnsi"/>
              </w:rPr>
              <w:t>septembre</w:t>
            </w:r>
            <w:r w:rsidRPr="00A10343">
              <w:rPr>
                <w:rFonts w:asciiTheme="minorHAnsi" w:hAnsiTheme="minorHAnsi" w:cstheme="minorHAnsi"/>
                <w:spacing w:val="1"/>
              </w:rPr>
              <w:t xml:space="preserve"> </w:t>
            </w:r>
            <w:r w:rsidRPr="00A10343">
              <w:rPr>
                <w:rFonts w:asciiTheme="minorHAnsi" w:hAnsiTheme="minorHAnsi" w:cstheme="minorHAnsi"/>
              </w:rPr>
              <w:t>2019</w:t>
            </w:r>
            <w:r w:rsidRPr="00A10343">
              <w:rPr>
                <w:rFonts w:asciiTheme="minorHAnsi" w:hAnsiTheme="minorHAnsi" w:cstheme="minorHAnsi"/>
                <w:spacing w:val="-8"/>
              </w:rPr>
              <w:t xml:space="preserve"> </w:t>
            </w:r>
            <w:r w:rsidRPr="00A10343">
              <w:rPr>
                <w:rFonts w:asciiTheme="minorHAnsi" w:hAnsiTheme="minorHAnsi" w:cstheme="minorHAnsi"/>
              </w:rPr>
              <w:t>au</w:t>
            </w:r>
            <w:r w:rsidRPr="00A10343">
              <w:rPr>
                <w:rFonts w:asciiTheme="minorHAnsi" w:hAnsiTheme="minorHAnsi" w:cstheme="minorHAnsi"/>
                <w:spacing w:val="-8"/>
              </w:rPr>
              <w:t xml:space="preserve"> </w:t>
            </w:r>
            <w:r w:rsidRPr="00A10343">
              <w:rPr>
                <w:rFonts w:asciiTheme="minorHAnsi" w:hAnsiTheme="minorHAnsi" w:cstheme="minorHAnsi"/>
              </w:rPr>
              <w:t>31</w:t>
            </w:r>
          </w:p>
          <w:p w14:paraId="7292EDFF" w14:textId="77777777" w:rsidR="00292674" w:rsidRPr="00A10343" w:rsidRDefault="00292674" w:rsidP="00C079F0">
            <w:pPr>
              <w:pStyle w:val="TableParagraph"/>
              <w:spacing w:before="0" w:line="225" w:lineRule="exact"/>
              <w:ind w:left="144" w:right="133"/>
              <w:jc w:val="center"/>
              <w:rPr>
                <w:rFonts w:asciiTheme="minorHAnsi" w:hAnsiTheme="minorHAnsi" w:cstheme="minorHAnsi"/>
              </w:rPr>
            </w:pPr>
            <w:r w:rsidRPr="00A10343">
              <w:rPr>
                <w:rFonts w:asciiTheme="minorHAnsi" w:hAnsiTheme="minorHAnsi" w:cstheme="minorHAnsi"/>
              </w:rPr>
              <w:t>décembre</w:t>
            </w:r>
          </w:p>
          <w:p w14:paraId="09C15397" w14:textId="77777777" w:rsidR="00292674" w:rsidRPr="00A10343" w:rsidRDefault="00292674" w:rsidP="00C079F0">
            <w:pPr>
              <w:pStyle w:val="TableParagraph"/>
              <w:spacing w:before="4"/>
              <w:ind w:left="144" w:right="133"/>
              <w:jc w:val="center"/>
              <w:rPr>
                <w:rFonts w:asciiTheme="minorHAnsi" w:hAnsiTheme="minorHAnsi" w:cstheme="minorHAnsi"/>
              </w:rPr>
            </w:pPr>
            <w:r w:rsidRPr="00A10343">
              <w:rPr>
                <w:rFonts w:asciiTheme="minorHAnsi" w:hAnsiTheme="minorHAnsi" w:cstheme="minorHAnsi"/>
              </w:rPr>
              <w:t>2019</w:t>
            </w:r>
          </w:p>
        </w:tc>
        <w:tc>
          <w:tcPr>
            <w:tcW w:w="1701" w:type="dxa"/>
            <w:vAlign w:val="center"/>
          </w:tcPr>
          <w:p w14:paraId="02B6D6D5" w14:textId="77777777" w:rsidR="00292674" w:rsidRPr="00A10343" w:rsidRDefault="00292674" w:rsidP="00C079F0">
            <w:pPr>
              <w:pStyle w:val="TableParagraph"/>
              <w:spacing w:before="190" w:line="244" w:lineRule="auto"/>
              <w:ind w:left="136" w:right="142"/>
              <w:jc w:val="center"/>
              <w:rPr>
                <w:rFonts w:asciiTheme="minorHAnsi" w:hAnsiTheme="minorHAnsi" w:cstheme="minorHAnsi"/>
              </w:rPr>
            </w:pPr>
            <w:r w:rsidRPr="00A10343">
              <w:rPr>
                <w:rFonts w:asciiTheme="minorHAnsi" w:hAnsiTheme="minorHAnsi" w:cstheme="minorHAnsi"/>
              </w:rPr>
              <w:t>du</w:t>
            </w:r>
            <w:r w:rsidRPr="00A10343">
              <w:rPr>
                <w:rFonts w:asciiTheme="minorHAnsi" w:hAnsiTheme="minorHAnsi" w:cstheme="minorHAnsi"/>
                <w:spacing w:val="-8"/>
              </w:rPr>
              <w:t xml:space="preserve"> </w:t>
            </w:r>
            <w:r w:rsidRPr="00A10343">
              <w:rPr>
                <w:rFonts w:asciiTheme="minorHAnsi" w:hAnsiTheme="minorHAnsi" w:cstheme="minorHAnsi"/>
              </w:rPr>
              <w:t>1er</w:t>
            </w:r>
            <w:r w:rsidRPr="00A10343">
              <w:rPr>
                <w:rFonts w:asciiTheme="minorHAnsi" w:hAnsiTheme="minorHAnsi" w:cstheme="minorHAnsi"/>
                <w:spacing w:val="-7"/>
              </w:rPr>
              <w:t xml:space="preserve"> </w:t>
            </w:r>
            <w:r w:rsidRPr="00A10343">
              <w:rPr>
                <w:rFonts w:asciiTheme="minorHAnsi" w:hAnsiTheme="minorHAnsi" w:cstheme="minorHAnsi"/>
              </w:rPr>
              <w:t>janvier</w:t>
            </w:r>
            <w:r w:rsidRPr="00A10343">
              <w:rPr>
                <w:rFonts w:asciiTheme="minorHAnsi" w:hAnsiTheme="minorHAnsi" w:cstheme="minorHAnsi"/>
                <w:spacing w:val="-50"/>
              </w:rPr>
              <w:t xml:space="preserve"> </w:t>
            </w:r>
            <w:r w:rsidRPr="00A10343">
              <w:rPr>
                <w:rFonts w:asciiTheme="minorHAnsi" w:hAnsiTheme="minorHAnsi" w:cstheme="minorHAnsi"/>
              </w:rPr>
              <w:t>2020</w:t>
            </w:r>
            <w:r w:rsidRPr="00A10343">
              <w:rPr>
                <w:rFonts w:asciiTheme="minorHAnsi" w:hAnsiTheme="minorHAnsi" w:cstheme="minorHAnsi"/>
                <w:spacing w:val="1"/>
              </w:rPr>
              <w:t xml:space="preserve"> </w:t>
            </w:r>
            <w:r w:rsidRPr="00A10343">
              <w:rPr>
                <w:rFonts w:asciiTheme="minorHAnsi" w:hAnsiTheme="minorHAnsi" w:cstheme="minorHAnsi"/>
              </w:rPr>
              <w:t>au</w:t>
            </w:r>
            <w:r w:rsidRPr="00A10343">
              <w:rPr>
                <w:rFonts w:asciiTheme="minorHAnsi" w:hAnsiTheme="minorHAnsi" w:cstheme="minorHAnsi"/>
                <w:spacing w:val="3"/>
              </w:rPr>
              <w:t xml:space="preserve"> </w:t>
            </w:r>
            <w:r w:rsidRPr="00A10343">
              <w:rPr>
                <w:rFonts w:asciiTheme="minorHAnsi" w:hAnsiTheme="minorHAnsi" w:cstheme="minorHAnsi"/>
              </w:rPr>
              <w:t>31</w:t>
            </w:r>
          </w:p>
          <w:p w14:paraId="3B5C5EE1" w14:textId="77777777" w:rsidR="00292674" w:rsidRPr="00A10343" w:rsidRDefault="00292674" w:rsidP="00C079F0">
            <w:pPr>
              <w:pStyle w:val="TableParagraph"/>
              <w:spacing w:before="0" w:line="225" w:lineRule="exact"/>
              <w:ind w:left="136" w:right="142"/>
              <w:jc w:val="center"/>
              <w:rPr>
                <w:rFonts w:asciiTheme="minorHAnsi" w:hAnsiTheme="minorHAnsi" w:cstheme="minorHAnsi"/>
              </w:rPr>
            </w:pPr>
            <w:r w:rsidRPr="00A10343">
              <w:rPr>
                <w:rFonts w:asciiTheme="minorHAnsi" w:hAnsiTheme="minorHAnsi" w:cstheme="minorHAnsi"/>
              </w:rPr>
              <w:t>décembre</w:t>
            </w:r>
          </w:p>
          <w:p w14:paraId="61B0ABBD" w14:textId="77777777" w:rsidR="00292674" w:rsidRPr="00A10343" w:rsidRDefault="00292674" w:rsidP="00C079F0">
            <w:pPr>
              <w:pStyle w:val="TableParagraph"/>
              <w:spacing w:before="4"/>
              <w:ind w:left="136" w:right="142"/>
              <w:jc w:val="center"/>
              <w:rPr>
                <w:rFonts w:asciiTheme="minorHAnsi" w:hAnsiTheme="minorHAnsi" w:cstheme="minorHAnsi"/>
              </w:rPr>
            </w:pPr>
            <w:r w:rsidRPr="00A10343">
              <w:rPr>
                <w:rFonts w:asciiTheme="minorHAnsi" w:hAnsiTheme="minorHAnsi" w:cstheme="minorHAnsi"/>
              </w:rPr>
              <w:t>2020</w:t>
            </w:r>
          </w:p>
        </w:tc>
        <w:tc>
          <w:tcPr>
            <w:tcW w:w="1701" w:type="dxa"/>
            <w:vAlign w:val="center"/>
          </w:tcPr>
          <w:p w14:paraId="425FEDE3" w14:textId="77777777" w:rsidR="00292674" w:rsidRPr="00A10343" w:rsidRDefault="00292674" w:rsidP="00C079F0">
            <w:pPr>
              <w:pStyle w:val="TableParagraph"/>
              <w:tabs>
                <w:tab w:val="left" w:pos="850"/>
              </w:tabs>
              <w:spacing w:before="190" w:line="244" w:lineRule="auto"/>
              <w:ind w:left="141" w:right="136"/>
              <w:jc w:val="center"/>
              <w:rPr>
                <w:rFonts w:asciiTheme="minorHAnsi" w:hAnsiTheme="minorHAnsi" w:cstheme="minorHAnsi"/>
              </w:rPr>
            </w:pPr>
            <w:r w:rsidRPr="00A10343">
              <w:rPr>
                <w:rFonts w:asciiTheme="minorHAnsi" w:hAnsiTheme="minorHAnsi" w:cstheme="minorHAnsi"/>
              </w:rPr>
              <w:t>du 1er janvier</w:t>
            </w:r>
            <w:r w:rsidRPr="00A10343">
              <w:rPr>
                <w:rFonts w:asciiTheme="minorHAnsi" w:hAnsiTheme="minorHAnsi" w:cstheme="minorHAnsi"/>
                <w:spacing w:val="-52"/>
              </w:rPr>
              <w:t xml:space="preserve"> </w:t>
            </w:r>
            <w:r w:rsidRPr="00A10343">
              <w:rPr>
                <w:rFonts w:asciiTheme="minorHAnsi" w:hAnsiTheme="minorHAnsi" w:cstheme="minorHAnsi"/>
              </w:rPr>
              <w:t>2021</w:t>
            </w:r>
            <w:r w:rsidRPr="00A10343">
              <w:rPr>
                <w:rFonts w:asciiTheme="minorHAnsi" w:hAnsiTheme="minorHAnsi" w:cstheme="minorHAnsi"/>
                <w:spacing w:val="1"/>
              </w:rPr>
              <w:t xml:space="preserve"> </w:t>
            </w:r>
            <w:r w:rsidRPr="00A10343">
              <w:rPr>
                <w:rFonts w:asciiTheme="minorHAnsi" w:hAnsiTheme="minorHAnsi" w:cstheme="minorHAnsi"/>
              </w:rPr>
              <w:t>au</w:t>
            </w:r>
            <w:r w:rsidRPr="00A10343">
              <w:rPr>
                <w:rFonts w:asciiTheme="minorHAnsi" w:hAnsiTheme="minorHAnsi" w:cstheme="minorHAnsi"/>
                <w:spacing w:val="3"/>
              </w:rPr>
              <w:t xml:space="preserve"> </w:t>
            </w:r>
            <w:r w:rsidRPr="00A10343">
              <w:rPr>
                <w:rFonts w:asciiTheme="minorHAnsi" w:hAnsiTheme="minorHAnsi" w:cstheme="minorHAnsi"/>
              </w:rPr>
              <w:t>31</w:t>
            </w:r>
          </w:p>
          <w:p w14:paraId="7535FC79" w14:textId="77777777" w:rsidR="00292674" w:rsidRPr="00A10343" w:rsidRDefault="00292674" w:rsidP="00C079F0">
            <w:pPr>
              <w:pStyle w:val="TableParagraph"/>
              <w:tabs>
                <w:tab w:val="left" w:pos="850"/>
              </w:tabs>
              <w:spacing w:before="0" w:line="225" w:lineRule="exact"/>
              <w:ind w:left="141" w:right="136"/>
              <w:jc w:val="center"/>
              <w:rPr>
                <w:rFonts w:asciiTheme="minorHAnsi" w:hAnsiTheme="minorHAnsi" w:cstheme="minorHAnsi"/>
              </w:rPr>
            </w:pPr>
            <w:r w:rsidRPr="00A10343">
              <w:rPr>
                <w:rFonts w:asciiTheme="minorHAnsi" w:hAnsiTheme="minorHAnsi" w:cstheme="minorHAnsi"/>
              </w:rPr>
              <w:t>décembre</w:t>
            </w:r>
          </w:p>
          <w:p w14:paraId="33239416" w14:textId="77777777" w:rsidR="00292674" w:rsidRPr="00A10343" w:rsidRDefault="00292674" w:rsidP="00C079F0">
            <w:pPr>
              <w:pStyle w:val="TableParagraph"/>
              <w:tabs>
                <w:tab w:val="left" w:pos="850"/>
              </w:tabs>
              <w:spacing w:before="4"/>
              <w:ind w:left="141" w:right="136"/>
              <w:jc w:val="center"/>
              <w:rPr>
                <w:rFonts w:asciiTheme="minorHAnsi" w:hAnsiTheme="minorHAnsi" w:cstheme="minorHAnsi"/>
              </w:rPr>
            </w:pPr>
            <w:r w:rsidRPr="00A10343">
              <w:rPr>
                <w:rFonts w:asciiTheme="minorHAnsi" w:hAnsiTheme="minorHAnsi" w:cstheme="minorHAnsi"/>
              </w:rPr>
              <w:t>2021</w:t>
            </w:r>
          </w:p>
        </w:tc>
        <w:tc>
          <w:tcPr>
            <w:tcW w:w="1701" w:type="dxa"/>
            <w:vAlign w:val="center"/>
          </w:tcPr>
          <w:p w14:paraId="20440DE2" w14:textId="77777777" w:rsidR="00292674" w:rsidRPr="00A10343" w:rsidRDefault="00292674" w:rsidP="00C079F0">
            <w:pPr>
              <w:pStyle w:val="TableParagraph"/>
              <w:spacing w:before="190" w:line="244" w:lineRule="auto"/>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du 1er janvier</w:t>
            </w:r>
            <w:r w:rsidRPr="00A10343">
              <w:rPr>
                <w:rFonts w:asciiTheme="minorHAnsi" w:hAnsiTheme="minorHAnsi" w:cstheme="minorHAnsi"/>
                <w:b/>
                <w:bCs/>
                <w:color w:val="8064A2" w:themeColor="accent4"/>
                <w:spacing w:val="-52"/>
              </w:rPr>
              <w:t xml:space="preserve"> </w:t>
            </w:r>
            <w:r w:rsidRPr="00A10343">
              <w:rPr>
                <w:rFonts w:asciiTheme="minorHAnsi" w:hAnsiTheme="minorHAnsi" w:cstheme="minorHAnsi"/>
                <w:b/>
                <w:bCs/>
                <w:color w:val="8064A2" w:themeColor="accent4"/>
              </w:rPr>
              <w:t>2022</w:t>
            </w:r>
            <w:r w:rsidRPr="00A10343">
              <w:rPr>
                <w:rFonts w:asciiTheme="minorHAnsi" w:hAnsiTheme="minorHAnsi" w:cstheme="minorHAnsi"/>
                <w:b/>
                <w:bCs/>
                <w:color w:val="8064A2" w:themeColor="accent4"/>
                <w:spacing w:val="1"/>
              </w:rPr>
              <w:t xml:space="preserve"> </w:t>
            </w:r>
            <w:r w:rsidRPr="00A10343">
              <w:rPr>
                <w:rFonts w:asciiTheme="minorHAnsi" w:hAnsiTheme="minorHAnsi" w:cstheme="minorHAnsi"/>
                <w:b/>
                <w:bCs/>
                <w:color w:val="8064A2" w:themeColor="accent4"/>
              </w:rPr>
              <w:t>au</w:t>
            </w:r>
            <w:r w:rsidRPr="00A10343">
              <w:rPr>
                <w:rFonts w:asciiTheme="minorHAnsi" w:hAnsiTheme="minorHAnsi" w:cstheme="minorHAnsi"/>
                <w:b/>
                <w:bCs/>
                <w:color w:val="8064A2" w:themeColor="accent4"/>
                <w:spacing w:val="3"/>
              </w:rPr>
              <w:t xml:space="preserve"> </w:t>
            </w:r>
            <w:r w:rsidRPr="00A10343">
              <w:rPr>
                <w:rFonts w:asciiTheme="minorHAnsi" w:hAnsiTheme="minorHAnsi" w:cstheme="minorHAnsi"/>
                <w:b/>
                <w:bCs/>
                <w:color w:val="8064A2" w:themeColor="accent4"/>
              </w:rPr>
              <w:t>31</w:t>
            </w:r>
          </w:p>
          <w:p w14:paraId="6DD548B4" w14:textId="77777777" w:rsidR="00292674" w:rsidRPr="00A10343" w:rsidRDefault="00292674" w:rsidP="00C079F0">
            <w:pPr>
              <w:pStyle w:val="TableParagraph"/>
              <w:spacing w:before="0" w:line="225" w:lineRule="exact"/>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décembre</w:t>
            </w:r>
          </w:p>
          <w:p w14:paraId="2A5304AC" w14:textId="77777777" w:rsidR="00292674" w:rsidRPr="00A10343" w:rsidRDefault="00292674" w:rsidP="00C079F0">
            <w:pPr>
              <w:pStyle w:val="TableParagraph"/>
              <w:spacing w:before="4"/>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2022</w:t>
            </w:r>
          </w:p>
        </w:tc>
      </w:tr>
      <w:tr w:rsidR="00292674" w:rsidRPr="00A10343" w14:paraId="558053FA" w14:textId="77777777" w:rsidTr="00A10343">
        <w:trPr>
          <w:trHeight w:val="321"/>
        </w:trPr>
        <w:tc>
          <w:tcPr>
            <w:tcW w:w="1725" w:type="dxa"/>
          </w:tcPr>
          <w:p w14:paraId="33265B4B" w14:textId="77777777" w:rsidR="00292674" w:rsidRPr="00A10343" w:rsidRDefault="00292674" w:rsidP="00C079F0">
            <w:pPr>
              <w:pStyle w:val="TableParagraph"/>
              <w:spacing w:before="48" w:line="240" w:lineRule="auto"/>
              <w:ind w:left="162" w:right="130"/>
              <w:jc w:val="center"/>
              <w:rPr>
                <w:rFonts w:asciiTheme="minorHAnsi" w:hAnsiTheme="minorHAnsi" w:cstheme="minorHAnsi"/>
              </w:rPr>
            </w:pPr>
            <w:r w:rsidRPr="00A10343">
              <w:rPr>
                <w:rFonts w:asciiTheme="minorHAnsi" w:hAnsiTheme="minorHAnsi" w:cstheme="minorHAnsi"/>
              </w:rPr>
              <w:t>1</w:t>
            </w:r>
            <w:r w:rsidRPr="00A10343">
              <w:rPr>
                <w:rFonts w:asciiTheme="minorHAnsi" w:hAnsiTheme="minorHAnsi" w:cstheme="minorHAnsi"/>
                <w:spacing w:val="-1"/>
              </w:rPr>
              <w:t xml:space="preserve"> </w:t>
            </w:r>
            <w:r w:rsidRPr="00A10343">
              <w:rPr>
                <w:rFonts w:asciiTheme="minorHAnsi" w:hAnsiTheme="minorHAnsi" w:cstheme="minorHAnsi"/>
              </w:rPr>
              <w:t>enfant</w:t>
            </w:r>
          </w:p>
        </w:tc>
        <w:tc>
          <w:tcPr>
            <w:tcW w:w="1701" w:type="dxa"/>
          </w:tcPr>
          <w:p w14:paraId="61891F31" w14:textId="77777777" w:rsidR="00292674" w:rsidRPr="00A10343" w:rsidRDefault="00292674" w:rsidP="00C079F0">
            <w:pPr>
              <w:pStyle w:val="TableParagraph"/>
              <w:spacing w:before="94"/>
              <w:ind w:left="139" w:right="139"/>
              <w:jc w:val="center"/>
              <w:rPr>
                <w:rFonts w:asciiTheme="minorHAnsi" w:hAnsiTheme="minorHAnsi" w:cstheme="minorHAnsi"/>
              </w:rPr>
            </w:pPr>
            <w:r w:rsidRPr="00A10343">
              <w:rPr>
                <w:rFonts w:asciiTheme="minorHAnsi" w:hAnsiTheme="minorHAnsi" w:cstheme="minorHAnsi"/>
              </w:rPr>
              <w:t>0,0600%</w:t>
            </w:r>
          </w:p>
        </w:tc>
        <w:tc>
          <w:tcPr>
            <w:tcW w:w="1701" w:type="dxa"/>
          </w:tcPr>
          <w:p w14:paraId="647E778F" w14:textId="77777777" w:rsidR="00292674" w:rsidRPr="00A10343" w:rsidRDefault="00292674" w:rsidP="00C079F0">
            <w:pPr>
              <w:pStyle w:val="TableParagraph"/>
              <w:spacing w:before="94"/>
              <w:ind w:left="144" w:right="133"/>
              <w:jc w:val="center"/>
              <w:rPr>
                <w:rFonts w:asciiTheme="minorHAnsi" w:hAnsiTheme="minorHAnsi" w:cstheme="minorHAnsi"/>
              </w:rPr>
            </w:pPr>
            <w:r w:rsidRPr="00A10343">
              <w:rPr>
                <w:rFonts w:asciiTheme="minorHAnsi" w:hAnsiTheme="minorHAnsi" w:cstheme="minorHAnsi"/>
              </w:rPr>
              <w:t>0,0605%</w:t>
            </w:r>
          </w:p>
        </w:tc>
        <w:tc>
          <w:tcPr>
            <w:tcW w:w="1701" w:type="dxa"/>
          </w:tcPr>
          <w:p w14:paraId="62BDA434" w14:textId="77777777" w:rsidR="00292674" w:rsidRPr="00A10343" w:rsidRDefault="00292674" w:rsidP="00C079F0">
            <w:pPr>
              <w:pStyle w:val="TableParagraph"/>
              <w:spacing w:before="94"/>
              <w:ind w:left="136" w:right="142"/>
              <w:jc w:val="center"/>
              <w:rPr>
                <w:rFonts w:asciiTheme="minorHAnsi" w:hAnsiTheme="minorHAnsi" w:cstheme="minorHAnsi"/>
              </w:rPr>
            </w:pPr>
            <w:r w:rsidRPr="00A10343">
              <w:rPr>
                <w:rFonts w:asciiTheme="minorHAnsi" w:hAnsiTheme="minorHAnsi" w:cstheme="minorHAnsi"/>
              </w:rPr>
              <w:t>0,0610%</w:t>
            </w:r>
          </w:p>
        </w:tc>
        <w:tc>
          <w:tcPr>
            <w:tcW w:w="1701" w:type="dxa"/>
          </w:tcPr>
          <w:p w14:paraId="20515761" w14:textId="77777777" w:rsidR="00292674" w:rsidRPr="00A10343" w:rsidRDefault="00292674" w:rsidP="00C079F0">
            <w:pPr>
              <w:pStyle w:val="TableParagraph"/>
              <w:tabs>
                <w:tab w:val="left" w:pos="850"/>
              </w:tabs>
              <w:spacing w:before="94"/>
              <w:ind w:left="141" w:right="136"/>
              <w:jc w:val="center"/>
              <w:rPr>
                <w:rFonts w:asciiTheme="minorHAnsi" w:hAnsiTheme="minorHAnsi" w:cstheme="minorHAnsi"/>
              </w:rPr>
            </w:pPr>
            <w:r w:rsidRPr="00A10343">
              <w:rPr>
                <w:rFonts w:asciiTheme="minorHAnsi" w:hAnsiTheme="minorHAnsi" w:cstheme="minorHAnsi"/>
              </w:rPr>
              <w:t>0,0615%</w:t>
            </w:r>
          </w:p>
        </w:tc>
        <w:tc>
          <w:tcPr>
            <w:tcW w:w="1701" w:type="dxa"/>
          </w:tcPr>
          <w:p w14:paraId="6B91DAB5" w14:textId="77777777" w:rsidR="00292674" w:rsidRPr="00A10343" w:rsidRDefault="00292674" w:rsidP="00C079F0">
            <w:pPr>
              <w:pStyle w:val="TableParagraph"/>
              <w:spacing w:before="94"/>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0,0619%</w:t>
            </w:r>
          </w:p>
        </w:tc>
      </w:tr>
      <w:tr w:rsidR="00292674" w:rsidRPr="00A10343" w14:paraId="113D05C8" w14:textId="77777777" w:rsidTr="00A10343">
        <w:trPr>
          <w:trHeight w:val="323"/>
        </w:trPr>
        <w:tc>
          <w:tcPr>
            <w:tcW w:w="1725" w:type="dxa"/>
          </w:tcPr>
          <w:p w14:paraId="37229256" w14:textId="77777777" w:rsidR="00292674" w:rsidRPr="00A10343" w:rsidRDefault="00292674" w:rsidP="00C079F0">
            <w:pPr>
              <w:pStyle w:val="TableParagraph"/>
              <w:spacing w:before="50" w:line="240" w:lineRule="auto"/>
              <w:ind w:left="162" w:right="130"/>
              <w:jc w:val="center"/>
              <w:rPr>
                <w:rFonts w:asciiTheme="minorHAnsi" w:hAnsiTheme="minorHAnsi" w:cstheme="minorHAnsi"/>
              </w:rPr>
            </w:pPr>
            <w:r w:rsidRPr="00A10343">
              <w:rPr>
                <w:rFonts w:asciiTheme="minorHAnsi" w:hAnsiTheme="minorHAnsi" w:cstheme="minorHAnsi"/>
              </w:rPr>
              <w:t>2</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4454B207" w14:textId="77777777" w:rsidR="00292674" w:rsidRPr="00A10343" w:rsidRDefault="00292674" w:rsidP="00C079F0">
            <w:pPr>
              <w:pStyle w:val="TableParagraph"/>
              <w:spacing w:before="96"/>
              <w:ind w:left="139" w:right="139"/>
              <w:jc w:val="center"/>
              <w:rPr>
                <w:rFonts w:asciiTheme="minorHAnsi" w:hAnsiTheme="minorHAnsi" w:cstheme="minorHAnsi"/>
              </w:rPr>
            </w:pPr>
            <w:r w:rsidRPr="00A10343">
              <w:rPr>
                <w:rFonts w:asciiTheme="minorHAnsi" w:hAnsiTheme="minorHAnsi" w:cstheme="minorHAnsi"/>
              </w:rPr>
              <w:t>0,0500%</w:t>
            </w:r>
          </w:p>
        </w:tc>
        <w:tc>
          <w:tcPr>
            <w:tcW w:w="1701" w:type="dxa"/>
          </w:tcPr>
          <w:p w14:paraId="003E86A5" w14:textId="77777777" w:rsidR="00292674" w:rsidRPr="00A10343" w:rsidRDefault="00292674" w:rsidP="00C079F0">
            <w:pPr>
              <w:pStyle w:val="TableParagraph"/>
              <w:spacing w:before="96"/>
              <w:ind w:left="144" w:right="133"/>
              <w:jc w:val="center"/>
              <w:rPr>
                <w:rFonts w:asciiTheme="minorHAnsi" w:hAnsiTheme="minorHAnsi" w:cstheme="minorHAnsi"/>
              </w:rPr>
            </w:pPr>
            <w:r w:rsidRPr="00A10343">
              <w:rPr>
                <w:rFonts w:asciiTheme="minorHAnsi" w:hAnsiTheme="minorHAnsi" w:cstheme="minorHAnsi"/>
              </w:rPr>
              <w:t>0,0504%</w:t>
            </w:r>
          </w:p>
        </w:tc>
        <w:tc>
          <w:tcPr>
            <w:tcW w:w="1701" w:type="dxa"/>
          </w:tcPr>
          <w:p w14:paraId="79C02215" w14:textId="77777777" w:rsidR="00292674" w:rsidRPr="00A10343" w:rsidRDefault="00292674" w:rsidP="00C079F0">
            <w:pPr>
              <w:pStyle w:val="TableParagraph"/>
              <w:spacing w:before="96"/>
              <w:ind w:left="136" w:right="142"/>
              <w:jc w:val="center"/>
              <w:rPr>
                <w:rFonts w:asciiTheme="minorHAnsi" w:hAnsiTheme="minorHAnsi" w:cstheme="minorHAnsi"/>
              </w:rPr>
            </w:pPr>
            <w:r w:rsidRPr="00A10343">
              <w:rPr>
                <w:rFonts w:asciiTheme="minorHAnsi" w:hAnsiTheme="minorHAnsi" w:cstheme="minorHAnsi"/>
              </w:rPr>
              <w:t>0,0508%</w:t>
            </w:r>
          </w:p>
        </w:tc>
        <w:tc>
          <w:tcPr>
            <w:tcW w:w="1701" w:type="dxa"/>
          </w:tcPr>
          <w:p w14:paraId="5AE87E08" w14:textId="77777777" w:rsidR="00292674" w:rsidRPr="00A10343" w:rsidRDefault="00292674" w:rsidP="00C079F0">
            <w:pPr>
              <w:pStyle w:val="TableParagraph"/>
              <w:tabs>
                <w:tab w:val="left" w:pos="850"/>
              </w:tabs>
              <w:spacing w:before="96"/>
              <w:ind w:left="141" w:right="136"/>
              <w:jc w:val="center"/>
              <w:rPr>
                <w:rFonts w:asciiTheme="minorHAnsi" w:hAnsiTheme="minorHAnsi" w:cstheme="minorHAnsi"/>
              </w:rPr>
            </w:pPr>
            <w:r w:rsidRPr="00A10343">
              <w:rPr>
                <w:rFonts w:asciiTheme="minorHAnsi" w:hAnsiTheme="minorHAnsi" w:cstheme="minorHAnsi"/>
              </w:rPr>
              <w:t>0,0512%</w:t>
            </w:r>
          </w:p>
        </w:tc>
        <w:tc>
          <w:tcPr>
            <w:tcW w:w="1701" w:type="dxa"/>
          </w:tcPr>
          <w:p w14:paraId="2437F19E" w14:textId="77777777" w:rsidR="00292674" w:rsidRPr="00A10343" w:rsidRDefault="00292674" w:rsidP="00C079F0">
            <w:pPr>
              <w:pStyle w:val="TableParagraph"/>
              <w:spacing w:before="96"/>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0,0516%</w:t>
            </w:r>
          </w:p>
        </w:tc>
      </w:tr>
      <w:tr w:rsidR="00292674" w:rsidRPr="00A10343" w14:paraId="466D1F08" w14:textId="77777777" w:rsidTr="00A10343">
        <w:trPr>
          <w:trHeight w:val="323"/>
        </w:trPr>
        <w:tc>
          <w:tcPr>
            <w:tcW w:w="1725" w:type="dxa"/>
          </w:tcPr>
          <w:p w14:paraId="6D1372CA" w14:textId="77777777" w:rsidR="00292674" w:rsidRPr="00A10343" w:rsidRDefault="00292674" w:rsidP="00C079F0">
            <w:pPr>
              <w:pStyle w:val="TableParagraph"/>
              <w:spacing w:before="48" w:line="240" w:lineRule="auto"/>
              <w:ind w:left="162" w:right="130"/>
              <w:jc w:val="center"/>
              <w:rPr>
                <w:rFonts w:asciiTheme="minorHAnsi" w:hAnsiTheme="minorHAnsi" w:cstheme="minorHAnsi"/>
              </w:rPr>
            </w:pPr>
            <w:r w:rsidRPr="00A10343">
              <w:rPr>
                <w:rFonts w:asciiTheme="minorHAnsi" w:hAnsiTheme="minorHAnsi" w:cstheme="minorHAnsi"/>
              </w:rPr>
              <w:t>3</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1E27A4DF" w14:textId="77777777" w:rsidR="00292674" w:rsidRPr="00A10343" w:rsidRDefault="00292674" w:rsidP="00C079F0">
            <w:pPr>
              <w:pStyle w:val="TableParagraph"/>
              <w:spacing w:before="96"/>
              <w:ind w:left="139" w:right="139"/>
              <w:jc w:val="center"/>
              <w:rPr>
                <w:rFonts w:asciiTheme="minorHAnsi" w:hAnsiTheme="minorHAnsi" w:cstheme="minorHAnsi"/>
              </w:rPr>
            </w:pPr>
            <w:r w:rsidRPr="00A10343">
              <w:rPr>
                <w:rFonts w:asciiTheme="minorHAnsi" w:hAnsiTheme="minorHAnsi" w:cstheme="minorHAnsi"/>
              </w:rPr>
              <w:t>0,0400%</w:t>
            </w:r>
          </w:p>
        </w:tc>
        <w:tc>
          <w:tcPr>
            <w:tcW w:w="1701" w:type="dxa"/>
          </w:tcPr>
          <w:p w14:paraId="71ECD1A8" w14:textId="77777777" w:rsidR="00292674" w:rsidRPr="00A10343" w:rsidRDefault="00292674" w:rsidP="00C079F0">
            <w:pPr>
              <w:pStyle w:val="TableParagraph"/>
              <w:spacing w:before="96"/>
              <w:ind w:left="144" w:right="133"/>
              <w:jc w:val="center"/>
              <w:rPr>
                <w:rFonts w:asciiTheme="minorHAnsi" w:hAnsiTheme="minorHAnsi" w:cstheme="minorHAnsi"/>
              </w:rPr>
            </w:pPr>
            <w:r w:rsidRPr="00A10343">
              <w:rPr>
                <w:rFonts w:asciiTheme="minorHAnsi" w:hAnsiTheme="minorHAnsi" w:cstheme="minorHAnsi"/>
              </w:rPr>
              <w:t>0,0403%</w:t>
            </w:r>
          </w:p>
        </w:tc>
        <w:tc>
          <w:tcPr>
            <w:tcW w:w="1701" w:type="dxa"/>
          </w:tcPr>
          <w:p w14:paraId="25340149" w14:textId="77777777" w:rsidR="00292674" w:rsidRPr="00A10343" w:rsidRDefault="00292674" w:rsidP="00C079F0">
            <w:pPr>
              <w:pStyle w:val="TableParagraph"/>
              <w:spacing w:before="96"/>
              <w:ind w:left="136" w:right="142"/>
              <w:jc w:val="center"/>
              <w:rPr>
                <w:rFonts w:asciiTheme="minorHAnsi" w:hAnsiTheme="minorHAnsi" w:cstheme="minorHAnsi"/>
              </w:rPr>
            </w:pPr>
            <w:r w:rsidRPr="00A10343">
              <w:rPr>
                <w:rFonts w:asciiTheme="minorHAnsi" w:hAnsiTheme="minorHAnsi" w:cstheme="minorHAnsi"/>
              </w:rPr>
              <w:t>0,0406%</w:t>
            </w:r>
          </w:p>
        </w:tc>
        <w:tc>
          <w:tcPr>
            <w:tcW w:w="1701" w:type="dxa"/>
          </w:tcPr>
          <w:p w14:paraId="57220CAF" w14:textId="77777777" w:rsidR="00292674" w:rsidRPr="00A10343" w:rsidRDefault="00292674" w:rsidP="00C079F0">
            <w:pPr>
              <w:pStyle w:val="TableParagraph"/>
              <w:tabs>
                <w:tab w:val="left" w:pos="850"/>
              </w:tabs>
              <w:spacing w:before="96"/>
              <w:ind w:left="141" w:right="136"/>
              <w:jc w:val="center"/>
              <w:rPr>
                <w:rFonts w:asciiTheme="minorHAnsi" w:hAnsiTheme="minorHAnsi" w:cstheme="minorHAnsi"/>
              </w:rPr>
            </w:pPr>
            <w:r w:rsidRPr="00A10343">
              <w:rPr>
                <w:rFonts w:asciiTheme="minorHAnsi" w:hAnsiTheme="minorHAnsi" w:cstheme="minorHAnsi"/>
              </w:rPr>
              <w:t>0,0410%</w:t>
            </w:r>
          </w:p>
        </w:tc>
        <w:tc>
          <w:tcPr>
            <w:tcW w:w="1701" w:type="dxa"/>
          </w:tcPr>
          <w:p w14:paraId="504D7422" w14:textId="77777777" w:rsidR="00292674" w:rsidRPr="00A10343" w:rsidRDefault="00292674" w:rsidP="00C079F0">
            <w:pPr>
              <w:pStyle w:val="TableParagraph"/>
              <w:spacing w:before="96"/>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0,0413%</w:t>
            </w:r>
          </w:p>
        </w:tc>
      </w:tr>
      <w:tr w:rsidR="00292674" w:rsidRPr="00A10343" w14:paraId="061E0290" w14:textId="77777777" w:rsidTr="00A10343">
        <w:trPr>
          <w:trHeight w:val="323"/>
        </w:trPr>
        <w:tc>
          <w:tcPr>
            <w:tcW w:w="1725" w:type="dxa"/>
          </w:tcPr>
          <w:p w14:paraId="634C5836" w14:textId="77777777" w:rsidR="00292674" w:rsidRPr="00A10343" w:rsidRDefault="00292674" w:rsidP="00C079F0">
            <w:pPr>
              <w:pStyle w:val="TableParagraph"/>
              <w:spacing w:before="48" w:line="240" w:lineRule="auto"/>
              <w:ind w:left="162" w:right="130"/>
              <w:jc w:val="center"/>
              <w:rPr>
                <w:rFonts w:asciiTheme="minorHAnsi" w:hAnsiTheme="minorHAnsi" w:cstheme="minorHAnsi"/>
              </w:rPr>
            </w:pPr>
            <w:r w:rsidRPr="00A10343">
              <w:rPr>
                <w:rFonts w:asciiTheme="minorHAnsi" w:hAnsiTheme="minorHAnsi" w:cstheme="minorHAnsi"/>
              </w:rPr>
              <w:t>4</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02E0F573" w14:textId="77777777" w:rsidR="00292674" w:rsidRPr="00A10343" w:rsidRDefault="00292674" w:rsidP="00C079F0">
            <w:pPr>
              <w:pStyle w:val="TableParagraph"/>
              <w:spacing w:before="96"/>
              <w:ind w:left="139" w:right="139"/>
              <w:jc w:val="center"/>
              <w:rPr>
                <w:rFonts w:asciiTheme="minorHAnsi" w:hAnsiTheme="minorHAnsi" w:cstheme="minorHAnsi"/>
              </w:rPr>
            </w:pPr>
            <w:r w:rsidRPr="00A10343">
              <w:rPr>
                <w:rFonts w:asciiTheme="minorHAnsi" w:hAnsiTheme="minorHAnsi" w:cstheme="minorHAnsi"/>
              </w:rPr>
              <w:t>0,0300%</w:t>
            </w:r>
          </w:p>
        </w:tc>
        <w:tc>
          <w:tcPr>
            <w:tcW w:w="1701" w:type="dxa"/>
          </w:tcPr>
          <w:p w14:paraId="0B34EA7D" w14:textId="77777777" w:rsidR="00292674" w:rsidRPr="00A10343" w:rsidRDefault="00292674" w:rsidP="00C079F0">
            <w:pPr>
              <w:pStyle w:val="TableParagraph"/>
              <w:spacing w:before="96"/>
              <w:ind w:left="144" w:right="133"/>
              <w:jc w:val="center"/>
              <w:rPr>
                <w:rFonts w:asciiTheme="minorHAnsi" w:hAnsiTheme="minorHAnsi" w:cstheme="minorHAnsi"/>
              </w:rPr>
            </w:pPr>
            <w:r w:rsidRPr="00A10343">
              <w:rPr>
                <w:rFonts w:asciiTheme="minorHAnsi" w:hAnsiTheme="minorHAnsi" w:cstheme="minorHAnsi"/>
              </w:rPr>
              <w:t>0,0302%</w:t>
            </w:r>
          </w:p>
        </w:tc>
        <w:tc>
          <w:tcPr>
            <w:tcW w:w="1701" w:type="dxa"/>
          </w:tcPr>
          <w:p w14:paraId="08146940" w14:textId="77777777" w:rsidR="00292674" w:rsidRPr="00A10343" w:rsidRDefault="00292674" w:rsidP="00C079F0">
            <w:pPr>
              <w:pStyle w:val="TableParagraph"/>
              <w:spacing w:before="96"/>
              <w:ind w:left="136" w:right="142"/>
              <w:jc w:val="center"/>
              <w:rPr>
                <w:rFonts w:asciiTheme="minorHAnsi" w:hAnsiTheme="minorHAnsi" w:cstheme="minorHAnsi"/>
              </w:rPr>
            </w:pPr>
            <w:r w:rsidRPr="00A10343">
              <w:rPr>
                <w:rFonts w:asciiTheme="minorHAnsi" w:hAnsiTheme="minorHAnsi" w:cstheme="minorHAnsi"/>
              </w:rPr>
              <w:t>0,0305%</w:t>
            </w:r>
          </w:p>
        </w:tc>
        <w:tc>
          <w:tcPr>
            <w:tcW w:w="1701" w:type="dxa"/>
          </w:tcPr>
          <w:p w14:paraId="12166A53" w14:textId="77777777" w:rsidR="00292674" w:rsidRPr="00A10343" w:rsidRDefault="00292674" w:rsidP="00C079F0">
            <w:pPr>
              <w:pStyle w:val="TableParagraph"/>
              <w:tabs>
                <w:tab w:val="left" w:pos="850"/>
              </w:tabs>
              <w:spacing w:before="96"/>
              <w:ind w:left="141" w:right="136"/>
              <w:jc w:val="center"/>
              <w:rPr>
                <w:rFonts w:asciiTheme="minorHAnsi" w:hAnsiTheme="minorHAnsi" w:cstheme="minorHAnsi"/>
              </w:rPr>
            </w:pPr>
            <w:r w:rsidRPr="00A10343">
              <w:rPr>
                <w:rFonts w:asciiTheme="minorHAnsi" w:hAnsiTheme="minorHAnsi" w:cstheme="minorHAnsi"/>
              </w:rPr>
              <w:t>0,0307%</w:t>
            </w:r>
          </w:p>
        </w:tc>
        <w:tc>
          <w:tcPr>
            <w:tcW w:w="1701" w:type="dxa"/>
          </w:tcPr>
          <w:p w14:paraId="00F9B193" w14:textId="77777777" w:rsidR="00292674" w:rsidRPr="00A10343" w:rsidRDefault="00292674" w:rsidP="00C079F0">
            <w:pPr>
              <w:pStyle w:val="TableParagraph"/>
              <w:spacing w:before="96"/>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0,0310%</w:t>
            </w:r>
          </w:p>
        </w:tc>
      </w:tr>
      <w:tr w:rsidR="00292674" w:rsidRPr="00A10343" w14:paraId="512B599A" w14:textId="77777777" w:rsidTr="00A10343">
        <w:trPr>
          <w:trHeight w:val="321"/>
        </w:trPr>
        <w:tc>
          <w:tcPr>
            <w:tcW w:w="1725" w:type="dxa"/>
          </w:tcPr>
          <w:p w14:paraId="4854FD98" w14:textId="77777777" w:rsidR="00292674" w:rsidRPr="00A10343" w:rsidRDefault="00292674" w:rsidP="00C079F0">
            <w:pPr>
              <w:pStyle w:val="TableParagraph"/>
              <w:spacing w:before="48" w:line="240" w:lineRule="auto"/>
              <w:ind w:left="162" w:right="130"/>
              <w:jc w:val="center"/>
              <w:rPr>
                <w:rFonts w:asciiTheme="minorHAnsi" w:hAnsiTheme="minorHAnsi" w:cstheme="minorHAnsi"/>
              </w:rPr>
            </w:pPr>
            <w:r w:rsidRPr="00A10343">
              <w:rPr>
                <w:rFonts w:asciiTheme="minorHAnsi" w:hAnsiTheme="minorHAnsi" w:cstheme="minorHAnsi"/>
              </w:rPr>
              <w:t>5</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7F9186CA" w14:textId="77777777" w:rsidR="00292674" w:rsidRPr="00A10343" w:rsidRDefault="00292674" w:rsidP="00C079F0">
            <w:pPr>
              <w:pStyle w:val="TableParagraph"/>
              <w:spacing w:before="94"/>
              <w:ind w:left="139" w:right="139"/>
              <w:jc w:val="center"/>
              <w:rPr>
                <w:rFonts w:asciiTheme="minorHAnsi" w:hAnsiTheme="minorHAnsi" w:cstheme="minorHAnsi"/>
              </w:rPr>
            </w:pPr>
            <w:r w:rsidRPr="00A10343">
              <w:rPr>
                <w:rFonts w:asciiTheme="minorHAnsi" w:hAnsiTheme="minorHAnsi" w:cstheme="minorHAnsi"/>
              </w:rPr>
              <w:t>0,0300%</w:t>
            </w:r>
          </w:p>
        </w:tc>
        <w:tc>
          <w:tcPr>
            <w:tcW w:w="1701" w:type="dxa"/>
          </w:tcPr>
          <w:p w14:paraId="0CECFAC8" w14:textId="77777777" w:rsidR="00292674" w:rsidRPr="00A10343" w:rsidRDefault="00292674" w:rsidP="00C079F0">
            <w:pPr>
              <w:pStyle w:val="TableParagraph"/>
              <w:spacing w:before="94"/>
              <w:ind w:left="144" w:right="133"/>
              <w:jc w:val="center"/>
              <w:rPr>
                <w:rFonts w:asciiTheme="minorHAnsi" w:hAnsiTheme="minorHAnsi" w:cstheme="minorHAnsi"/>
              </w:rPr>
            </w:pPr>
            <w:r w:rsidRPr="00A10343">
              <w:rPr>
                <w:rFonts w:asciiTheme="minorHAnsi" w:hAnsiTheme="minorHAnsi" w:cstheme="minorHAnsi"/>
              </w:rPr>
              <w:t>0,0302%</w:t>
            </w:r>
          </w:p>
        </w:tc>
        <w:tc>
          <w:tcPr>
            <w:tcW w:w="1701" w:type="dxa"/>
          </w:tcPr>
          <w:p w14:paraId="7A5D86D2" w14:textId="77777777" w:rsidR="00292674" w:rsidRPr="00A10343" w:rsidRDefault="00292674" w:rsidP="00C079F0">
            <w:pPr>
              <w:pStyle w:val="TableParagraph"/>
              <w:spacing w:before="94"/>
              <w:ind w:left="136" w:right="142"/>
              <w:jc w:val="center"/>
              <w:rPr>
                <w:rFonts w:asciiTheme="minorHAnsi" w:hAnsiTheme="minorHAnsi" w:cstheme="minorHAnsi"/>
              </w:rPr>
            </w:pPr>
            <w:r w:rsidRPr="00A10343">
              <w:rPr>
                <w:rFonts w:asciiTheme="minorHAnsi" w:hAnsiTheme="minorHAnsi" w:cstheme="minorHAnsi"/>
              </w:rPr>
              <w:t>0,0305%</w:t>
            </w:r>
          </w:p>
        </w:tc>
        <w:tc>
          <w:tcPr>
            <w:tcW w:w="1701" w:type="dxa"/>
          </w:tcPr>
          <w:p w14:paraId="710A2105" w14:textId="77777777" w:rsidR="00292674" w:rsidRPr="00A10343" w:rsidRDefault="00292674" w:rsidP="00C079F0">
            <w:pPr>
              <w:pStyle w:val="TableParagraph"/>
              <w:tabs>
                <w:tab w:val="left" w:pos="850"/>
              </w:tabs>
              <w:spacing w:before="94"/>
              <w:ind w:left="141" w:right="136"/>
              <w:jc w:val="center"/>
              <w:rPr>
                <w:rFonts w:asciiTheme="minorHAnsi" w:hAnsiTheme="minorHAnsi" w:cstheme="minorHAnsi"/>
              </w:rPr>
            </w:pPr>
            <w:r w:rsidRPr="00A10343">
              <w:rPr>
                <w:rFonts w:asciiTheme="minorHAnsi" w:hAnsiTheme="minorHAnsi" w:cstheme="minorHAnsi"/>
              </w:rPr>
              <w:t>0,0307%</w:t>
            </w:r>
          </w:p>
        </w:tc>
        <w:tc>
          <w:tcPr>
            <w:tcW w:w="1701" w:type="dxa"/>
          </w:tcPr>
          <w:p w14:paraId="2CA1AB0A" w14:textId="77777777" w:rsidR="00292674" w:rsidRPr="00A10343" w:rsidRDefault="00292674" w:rsidP="00C079F0">
            <w:pPr>
              <w:pStyle w:val="TableParagraph"/>
              <w:spacing w:before="94"/>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0,0310%</w:t>
            </w:r>
          </w:p>
        </w:tc>
      </w:tr>
      <w:tr w:rsidR="00292674" w:rsidRPr="00A10343" w14:paraId="3CF41A03" w14:textId="77777777" w:rsidTr="00A10343">
        <w:trPr>
          <w:trHeight w:val="323"/>
        </w:trPr>
        <w:tc>
          <w:tcPr>
            <w:tcW w:w="1725" w:type="dxa"/>
          </w:tcPr>
          <w:p w14:paraId="071940EA" w14:textId="77777777" w:rsidR="00292674" w:rsidRPr="00A10343" w:rsidRDefault="00292674" w:rsidP="00C079F0">
            <w:pPr>
              <w:pStyle w:val="TableParagraph"/>
              <w:spacing w:before="50" w:line="240" w:lineRule="auto"/>
              <w:ind w:left="162" w:right="130"/>
              <w:jc w:val="center"/>
              <w:rPr>
                <w:rFonts w:asciiTheme="minorHAnsi" w:hAnsiTheme="minorHAnsi" w:cstheme="minorHAnsi"/>
              </w:rPr>
            </w:pPr>
            <w:r w:rsidRPr="00A10343">
              <w:rPr>
                <w:rFonts w:asciiTheme="minorHAnsi" w:hAnsiTheme="minorHAnsi" w:cstheme="minorHAnsi"/>
              </w:rPr>
              <w:t>6</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6EDC0DEC" w14:textId="77777777" w:rsidR="00292674" w:rsidRPr="00A10343" w:rsidRDefault="00292674" w:rsidP="00C079F0">
            <w:pPr>
              <w:pStyle w:val="TableParagraph"/>
              <w:spacing w:before="96"/>
              <w:ind w:left="139" w:right="139"/>
              <w:jc w:val="center"/>
              <w:rPr>
                <w:rFonts w:asciiTheme="minorHAnsi" w:hAnsiTheme="minorHAnsi" w:cstheme="minorHAnsi"/>
              </w:rPr>
            </w:pPr>
            <w:r w:rsidRPr="00A10343">
              <w:rPr>
                <w:rFonts w:asciiTheme="minorHAnsi" w:hAnsiTheme="minorHAnsi" w:cstheme="minorHAnsi"/>
              </w:rPr>
              <w:t>0,0300%</w:t>
            </w:r>
          </w:p>
        </w:tc>
        <w:tc>
          <w:tcPr>
            <w:tcW w:w="1701" w:type="dxa"/>
          </w:tcPr>
          <w:p w14:paraId="0B0F0A6D" w14:textId="77777777" w:rsidR="00292674" w:rsidRPr="00A10343" w:rsidRDefault="00292674" w:rsidP="00C079F0">
            <w:pPr>
              <w:pStyle w:val="TableParagraph"/>
              <w:spacing w:before="96"/>
              <w:ind w:left="144" w:right="133"/>
              <w:jc w:val="center"/>
              <w:rPr>
                <w:rFonts w:asciiTheme="minorHAnsi" w:hAnsiTheme="minorHAnsi" w:cstheme="minorHAnsi"/>
              </w:rPr>
            </w:pPr>
            <w:r w:rsidRPr="00A10343">
              <w:rPr>
                <w:rFonts w:asciiTheme="minorHAnsi" w:hAnsiTheme="minorHAnsi" w:cstheme="minorHAnsi"/>
              </w:rPr>
              <w:t>0,0302%</w:t>
            </w:r>
          </w:p>
        </w:tc>
        <w:tc>
          <w:tcPr>
            <w:tcW w:w="1701" w:type="dxa"/>
          </w:tcPr>
          <w:p w14:paraId="5B0FBC75" w14:textId="77777777" w:rsidR="00292674" w:rsidRPr="00A10343" w:rsidRDefault="00292674" w:rsidP="00C079F0">
            <w:pPr>
              <w:pStyle w:val="TableParagraph"/>
              <w:spacing w:before="96"/>
              <w:ind w:left="136" w:right="142"/>
              <w:jc w:val="center"/>
              <w:rPr>
                <w:rFonts w:asciiTheme="minorHAnsi" w:hAnsiTheme="minorHAnsi" w:cstheme="minorHAnsi"/>
              </w:rPr>
            </w:pPr>
            <w:r w:rsidRPr="00A10343">
              <w:rPr>
                <w:rFonts w:asciiTheme="minorHAnsi" w:hAnsiTheme="minorHAnsi" w:cstheme="minorHAnsi"/>
              </w:rPr>
              <w:t>0,0305%</w:t>
            </w:r>
          </w:p>
        </w:tc>
        <w:tc>
          <w:tcPr>
            <w:tcW w:w="1701" w:type="dxa"/>
          </w:tcPr>
          <w:p w14:paraId="05BDAB93" w14:textId="77777777" w:rsidR="00292674" w:rsidRPr="00A10343" w:rsidRDefault="00292674" w:rsidP="00C079F0">
            <w:pPr>
              <w:pStyle w:val="TableParagraph"/>
              <w:tabs>
                <w:tab w:val="left" w:pos="850"/>
              </w:tabs>
              <w:spacing w:before="96"/>
              <w:ind w:left="141" w:right="136"/>
              <w:jc w:val="center"/>
              <w:rPr>
                <w:rFonts w:asciiTheme="minorHAnsi" w:hAnsiTheme="minorHAnsi" w:cstheme="minorHAnsi"/>
              </w:rPr>
            </w:pPr>
            <w:r w:rsidRPr="00A10343">
              <w:rPr>
                <w:rFonts w:asciiTheme="minorHAnsi" w:hAnsiTheme="minorHAnsi" w:cstheme="minorHAnsi"/>
              </w:rPr>
              <w:t>0,0307%</w:t>
            </w:r>
          </w:p>
        </w:tc>
        <w:tc>
          <w:tcPr>
            <w:tcW w:w="1701" w:type="dxa"/>
          </w:tcPr>
          <w:p w14:paraId="586BDC6D" w14:textId="77777777" w:rsidR="00292674" w:rsidRPr="00A10343" w:rsidRDefault="00292674" w:rsidP="00C079F0">
            <w:pPr>
              <w:pStyle w:val="TableParagraph"/>
              <w:spacing w:before="96"/>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0,0310%</w:t>
            </w:r>
          </w:p>
        </w:tc>
      </w:tr>
      <w:tr w:rsidR="00292674" w:rsidRPr="00A10343" w14:paraId="5185D6CB" w14:textId="77777777" w:rsidTr="00A10343">
        <w:trPr>
          <w:trHeight w:val="323"/>
        </w:trPr>
        <w:tc>
          <w:tcPr>
            <w:tcW w:w="1725" w:type="dxa"/>
          </w:tcPr>
          <w:p w14:paraId="7B96CBD0" w14:textId="77777777" w:rsidR="00292674" w:rsidRPr="00A10343" w:rsidRDefault="00292674" w:rsidP="00C079F0">
            <w:pPr>
              <w:pStyle w:val="TableParagraph"/>
              <w:spacing w:before="48" w:line="240" w:lineRule="auto"/>
              <w:ind w:left="162" w:right="130"/>
              <w:jc w:val="center"/>
              <w:rPr>
                <w:rFonts w:asciiTheme="minorHAnsi" w:hAnsiTheme="minorHAnsi" w:cstheme="minorHAnsi"/>
              </w:rPr>
            </w:pPr>
            <w:r w:rsidRPr="00A10343">
              <w:rPr>
                <w:rFonts w:asciiTheme="minorHAnsi" w:hAnsiTheme="minorHAnsi" w:cstheme="minorHAnsi"/>
              </w:rPr>
              <w:t>7</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6315EBE3" w14:textId="77777777" w:rsidR="00292674" w:rsidRPr="00A10343" w:rsidRDefault="00292674" w:rsidP="00C079F0">
            <w:pPr>
              <w:pStyle w:val="TableParagraph"/>
              <w:spacing w:before="96"/>
              <w:ind w:left="139" w:right="139"/>
              <w:jc w:val="center"/>
              <w:rPr>
                <w:rFonts w:asciiTheme="minorHAnsi" w:hAnsiTheme="minorHAnsi" w:cstheme="minorHAnsi"/>
              </w:rPr>
            </w:pPr>
            <w:r w:rsidRPr="00A10343">
              <w:rPr>
                <w:rFonts w:asciiTheme="minorHAnsi" w:hAnsiTheme="minorHAnsi" w:cstheme="minorHAnsi"/>
              </w:rPr>
              <w:t>0,0300%</w:t>
            </w:r>
          </w:p>
        </w:tc>
        <w:tc>
          <w:tcPr>
            <w:tcW w:w="1701" w:type="dxa"/>
          </w:tcPr>
          <w:p w14:paraId="5B075115" w14:textId="77777777" w:rsidR="00292674" w:rsidRPr="00A10343" w:rsidRDefault="00292674" w:rsidP="00C079F0">
            <w:pPr>
              <w:pStyle w:val="TableParagraph"/>
              <w:spacing w:before="96"/>
              <w:ind w:left="144" w:right="133"/>
              <w:jc w:val="center"/>
              <w:rPr>
                <w:rFonts w:asciiTheme="minorHAnsi" w:hAnsiTheme="minorHAnsi" w:cstheme="minorHAnsi"/>
              </w:rPr>
            </w:pPr>
            <w:r w:rsidRPr="00A10343">
              <w:rPr>
                <w:rFonts w:asciiTheme="minorHAnsi" w:hAnsiTheme="minorHAnsi" w:cstheme="minorHAnsi"/>
              </w:rPr>
              <w:t>0,0302%</w:t>
            </w:r>
          </w:p>
        </w:tc>
        <w:tc>
          <w:tcPr>
            <w:tcW w:w="1701" w:type="dxa"/>
          </w:tcPr>
          <w:p w14:paraId="42BE88DE" w14:textId="77777777" w:rsidR="00292674" w:rsidRPr="00A10343" w:rsidRDefault="00292674" w:rsidP="00C079F0">
            <w:pPr>
              <w:pStyle w:val="TableParagraph"/>
              <w:spacing w:before="96"/>
              <w:ind w:left="136" w:right="142"/>
              <w:jc w:val="center"/>
              <w:rPr>
                <w:rFonts w:asciiTheme="minorHAnsi" w:hAnsiTheme="minorHAnsi" w:cstheme="minorHAnsi"/>
              </w:rPr>
            </w:pPr>
            <w:r w:rsidRPr="00A10343">
              <w:rPr>
                <w:rFonts w:asciiTheme="minorHAnsi" w:hAnsiTheme="minorHAnsi" w:cstheme="minorHAnsi"/>
              </w:rPr>
              <w:t>0,0305%</w:t>
            </w:r>
          </w:p>
        </w:tc>
        <w:tc>
          <w:tcPr>
            <w:tcW w:w="1701" w:type="dxa"/>
          </w:tcPr>
          <w:p w14:paraId="22957841" w14:textId="77777777" w:rsidR="00292674" w:rsidRPr="00A10343" w:rsidRDefault="00292674" w:rsidP="00C079F0">
            <w:pPr>
              <w:pStyle w:val="TableParagraph"/>
              <w:tabs>
                <w:tab w:val="left" w:pos="850"/>
              </w:tabs>
              <w:spacing w:before="96"/>
              <w:ind w:left="141" w:right="136"/>
              <w:jc w:val="center"/>
              <w:rPr>
                <w:rFonts w:asciiTheme="minorHAnsi" w:hAnsiTheme="minorHAnsi" w:cstheme="minorHAnsi"/>
              </w:rPr>
            </w:pPr>
            <w:r w:rsidRPr="00A10343">
              <w:rPr>
                <w:rFonts w:asciiTheme="minorHAnsi" w:hAnsiTheme="minorHAnsi" w:cstheme="minorHAnsi"/>
              </w:rPr>
              <w:t>0,0307%</w:t>
            </w:r>
          </w:p>
        </w:tc>
        <w:tc>
          <w:tcPr>
            <w:tcW w:w="1701" w:type="dxa"/>
          </w:tcPr>
          <w:p w14:paraId="5B3313A7" w14:textId="77777777" w:rsidR="00292674" w:rsidRPr="00A10343" w:rsidRDefault="00292674" w:rsidP="00C079F0">
            <w:pPr>
              <w:pStyle w:val="TableParagraph"/>
              <w:spacing w:before="96"/>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0,0310%</w:t>
            </w:r>
          </w:p>
        </w:tc>
      </w:tr>
      <w:tr w:rsidR="00292674" w:rsidRPr="00A10343" w14:paraId="35F87562" w14:textId="77777777" w:rsidTr="00A10343">
        <w:trPr>
          <w:trHeight w:val="323"/>
        </w:trPr>
        <w:tc>
          <w:tcPr>
            <w:tcW w:w="1725" w:type="dxa"/>
          </w:tcPr>
          <w:p w14:paraId="168DFD85" w14:textId="77777777" w:rsidR="00292674" w:rsidRPr="00A10343" w:rsidRDefault="00292674" w:rsidP="00C079F0">
            <w:pPr>
              <w:pStyle w:val="TableParagraph"/>
              <w:spacing w:before="48" w:line="240" w:lineRule="auto"/>
              <w:ind w:left="162" w:right="130"/>
              <w:jc w:val="center"/>
              <w:rPr>
                <w:rFonts w:asciiTheme="minorHAnsi" w:hAnsiTheme="minorHAnsi" w:cstheme="minorHAnsi"/>
              </w:rPr>
            </w:pPr>
            <w:r w:rsidRPr="00A10343">
              <w:rPr>
                <w:rFonts w:asciiTheme="minorHAnsi" w:hAnsiTheme="minorHAnsi" w:cstheme="minorHAnsi"/>
              </w:rPr>
              <w:t>8</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60438DA3" w14:textId="77777777" w:rsidR="00292674" w:rsidRPr="00A10343" w:rsidRDefault="00292674" w:rsidP="00C079F0">
            <w:pPr>
              <w:pStyle w:val="TableParagraph"/>
              <w:spacing w:before="96"/>
              <w:ind w:left="139" w:right="139"/>
              <w:jc w:val="center"/>
              <w:rPr>
                <w:rFonts w:asciiTheme="minorHAnsi" w:hAnsiTheme="minorHAnsi" w:cstheme="minorHAnsi"/>
              </w:rPr>
            </w:pPr>
            <w:r w:rsidRPr="00A10343">
              <w:rPr>
                <w:rFonts w:asciiTheme="minorHAnsi" w:hAnsiTheme="minorHAnsi" w:cstheme="minorHAnsi"/>
              </w:rPr>
              <w:t>0,0200%</w:t>
            </w:r>
          </w:p>
        </w:tc>
        <w:tc>
          <w:tcPr>
            <w:tcW w:w="1701" w:type="dxa"/>
          </w:tcPr>
          <w:p w14:paraId="1A9D9A82" w14:textId="77777777" w:rsidR="00292674" w:rsidRPr="00A10343" w:rsidRDefault="00292674" w:rsidP="00C079F0">
            <w:pPr>
              <w:pStyle w:val="TableParagraph"/>
              <w:spacing w:before="96"/>
              <w:ind w:left="144" w:right="133"/>
              <w:jc w:val="center"/>
              <w:rPr>
                <w:rFonts w:asciiTheme="minorHAnsi" w:hAnsiTheme="minorHAnsi" w:cstheme="minorHAnsi"/>
              </w:rPr>
            </w:pPr>
            <w:r w:rsidRPr="00A10343">
              <w:rPr>
                <w:rFonts w:asciiTheme="minorHAnsi" w:hAnsiTheme="minorHAnsi" w:cstheme="minorHAnsi"/>
              </w:rPr>
              <w:t>0,0202%</w:t>
            </w:r>
          </w:p>
        </w:tc>
        <w:tc>
          <w:tcPr>
            <w:tcW w:w="1701" w:type="dxa"/>
          </w:tcPr>
          <w:p w14:paraId="2B3D1D1B" w14:textId="77777777" w:rsidR="00292674" w:rsidRPr="00A10343" w:rsidRDefault="00292674" w:rsidP="00C079F0">
            <w:pPr>
              <w:pStyle w:val="TableParagraph"/>
              <w:spacing w:before="96"/>
              <w:ind w:left="136" w:right="142"/>
              <w:jc w:val="center"/>
              <w:rPr>
                <w:rFonts w:asciiTheme="minorHAnsi" w:hAnsiTheme="minorHAnsi" w:cstheme="minorHAnsi"/>
              </w:rPr>
            </w:pPr>
            <w:r w:rsidRPr="00A10343">
              <w:rPr>
                <w:rFonts w:asciiTheme="minorHAnsi" w:hAnsiTheme="minorHAnsi" w:cstheme="minorHAnsi"/>
              </w:rPr>
              <w:t>0,0203%</w:t>
            </w:r>
          </w:p>
        </w:tc>
        <w:tc>
          <w:tcPr>
            <w:tcW w:w="1701" w:type="dxa"/>
          </w:tcPr>
          <w:p w14:paraId="62927145" w14:textId="77777777" w:rsidR="00292674" w:rsidRPr="00A10343" w:rsidRDefault="00292674" w:rsidP="00C079F0">
            <w:pPr>
              <w:pStyle w:val="TableParagraph"/>
              <w:tabs>
                <w:tab w:val="left" w:pos="850"/>
              </w:tabs>
              <w:spacing w:before="96"/>
              <w:ind w:left="141" w:right="136"/>
              <w:jc w:val="center"/>
              <w:rPr>
                <w:rFonts w:asciiTheme="minorHAnsi" w:hAnsiTheme="minorHAnsi" w:cstheme="minorHAnsi"/>
              </w:rPr>
            </w:pPr>
            <w:r w:rsidRPr="00A10343">
              <w:rPr>
                <w:rFonts w:asciiTheme="minorHAnsi" w:hAnsiTheme="minorHAnsi" w:cstheme="minorHAnsi"/>
              </w:rPr>
              <w:t>0,0205%</w:t>
            </w:r>
          </w:p>
        </w:tc>
        <w:tc>
          <w:tcPr>
            <w:tcW w:w="1701" w:type="dxa"/>
          </w:tcPr>
          <w:p w14:paraId="27104374" w14:textId="77777777" w:rsidR="00292674" w:rsidRPr="00A10343" w:rsidRDefault="00292674" w:rsidP="00C079F0">
            <w:pPr>
              <w:pStyle w:val="TableParagraph"/>
              <w:spacing w:before="96"/>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0,0206%</w:t>
            </w:r>
          </w:p>
        </w:tc>
      </w:tr>
      <w:tr w:rsidR="00292674" w:rsidRPr="00A10343" w14:paraId="5BFFE05E" w14:textId="77777777" w:rsidTr="00A10343">
        <w:trPr>
          <w:trHeight w:val="321"/>
        </w:trPr>
        <w:tc>
          <w:tcPr>
            <w:tcW w:w="1725" w:type="dxa"/>
          </w:tcPr>
          <w:p w14:paraId="17BC0BF1" w14:textId="77777777" w:rsidR="00292674" w:rsidRPr="00A10343" w:rsidRDefault="00292674" w:rsidP="00C079F0">
            <w:pPr>
              <w:pStyle w:val="TableParagraph"/>
              <w:spacing w:before="48" w:line="240" w:lineRule="auto"/>
              <w:ind w:left="162" w:right="130"/>
              <w:jc w:val="center"/>
              <w:rPr>
                <w:rFonts w:asciiTheme="minorHAnsi" w:hAnsiTheme="minorHAnsi" w:cstheme="minorHAnsi"/>
              </w:rPr>
            </w:pPr>
            <w:r w:rsidRPr="00A10343">
              <w:rPr>
                <w:rFonts w:asciiTheme="minorHAnsi" w:hAnsiTheme="minorHAnsi" w:cstheme="minorHAnsi"/>
              </w:rPr>
              <w:t>9</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2422E023" w14:textId="77777777" w:rsidR="00292674" w:rsidRPr="00A10343" w:rsidRDefault="00292674" w:rsidP="00C079F0">
            <w:pPr>
              <w:pStyle w:val="TableParagraph"/>
              <w:spacing w:before="94"/>
              <w:ind w:left="139" w:right="139"/>
              <w:jc w:val="center"/>
              <w:rPr>
                <w:rFonts w:asciiTheme="minorHAnsi" w:hAnsiTheme="minorHAnsi" w:cstheme="minorHAnsi"/>
              </w:rPr>
            </w:pPr>
            <w:r w:rsidRPr="00A10343">
              <w:rPr>
                <w:rFonts w:asciiTheme="minorHAnsi" w:hAnsiTheme="minorHAnsi" w:cstheme="minorHAnsi"/>
              </w:rPr>
              <w:t>0,0200%</w:t>
            </w:r>
          </w:p>
        </w:tc>
        <w:tc>
          <w:tcPr>
            <w:tcW w:w="1701" w:type="dxa"/>
          </w:tcPr>
          <w:p w14:paraId="68FD7268" w14:textId="77777777" w:rsidR="00292674" w:rsidRPr="00A10343" w:rsidRDefault="00292674" w:rsidP="00C079F0">
            <w:pPr>
              <w:pStyle w:val="TableParagraph"/>
              <w:spacing w:before="94"/>
              <w:ind w:left="144" w:right="133"/>
              <w:jc w:val="center"/>
              <w:rPr>
                <w:rFonts w:asciiTheme="minorHAnsi" w:hAnsiTheme="minorHAnsi" w:cstheme="minorHAnsi"/>
              </w:rPr>
            </w:pPr>
            <w:r w:rsidRPr="00A10343">
              <w:rPr>
                <w:rFonts w:asciiTheme="minorHAnsi" w:hAnsiTheme="minorHAnsi" w:cstheme="minorHAnsi"/>
              </w:rPr>
              <w:t>0,0202%</w:t>
            </w:r>
          </w:p>
        </w:tc>
        <w:tc>
          <w:tcPr>
            <w:tcW w:w="1701" w:type="dxa"/>
          </w:tcPr>
          <w:p w14:paraId="5E1AFBDC" w14:textId="77777777" w:rsidR="00292674" w:rsidRPr="00A10343" w:rsidRDefault="00292674" w:rsidP="00C079F0">
            <w:pPr>
              <w:pStyle w:val="TableParagraph"/>
              <w:spacing w:before="94"/>
              <w:ind w:left="136" w:right="142"/>
              <w:jc w:val="center"/>
              <w:rPr>
                <w:rFonts w:asciiTheme="minorHAnsi" w:hAnsiTheme="minorHAnsi" w:cstheme="minorHAnsi"/>
              </w:rPr>
            </w:pPr>
            <w:r w:rsidRPr="00A10343">
              <w:rPr>
                <w:rFonts w:asciiTheme="minorHAnsi" w:hAnsiTheme="minorHAnsi" w:cstheme="minorHAnsi"/>
              </w:rPr>
              <w:t>0,0203%</w:t>
            </w:r>
          </w:p>
        </w:tc>
        <w:tc>
          <w:tcPr>
            <w:tcW w:w="1701" w:type="dxa"/>
          </w:tcPr>
          <w:p w14:paraId="4C3D1F55" w14:textId="77777777" w:rsidR="00292674" w:rsidRPr="00A10343" w:rsidRDefault="00292674" w:rsidP="00C079F0">
            <w:pPr>
              <w:pStyle w:val="TableParagraph"/>
              <w:tabs>
                <w:tab w:val="left" w:pos="850"/>
              </w:tabs>
              <w:spacing w:before="94"/>
              <w:ind w:left="141" w:right="136"/>
              <w:jc w:val="center"/>
              <w:rPr>
                <w:rFonts w:asciiTheme="minorHAnsi" w:hAnsiTheme="minorHAnsi" w:cstheme="minorHAnsi"/>
              </w:rPr>
            </w:pPr>
            <w:r w:rsidRPr="00A10343">
              <w:rPr>
                <w:rFonts w:asciiTheme="minorHAnsi" w:hAnsiTheme="minorHAnsi" w:cstheme="minorHAnsi"/>
              </w:rPr>
              <w:t>0,0205%</w:t>
            </w:r>
          </w:p>
        </w:tc>
        <w:tc>
          <w:tcPr>
            <w:tcW w:w="1701" w:type="dxa"/>
          </w:tcPr>
          <w:p w14:paraId="5FE7D5BF" w14:textId="77777777" w:rsidR="00292674" w:rsidRPr="00A10343" w:rsidRDefault="00292674" w:rsidP="00C079F0">
            <w:pPr>
              <w:pStyle w:val="TableParagraph"/>
              <w:spacing w:before="94"/>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0,0206%</w:t>
            </w:r>
          </w:p>
        </w:tc>
      </w:tr>
      <w:tr w:rsidR="00292674" w:rsidRPr="00A10343" w14:paraId="40CE8C1C" w14:textId="77777777" w:rsidTr="00A10343">
        <w:trPr>
          <w:trHeight w:val="323"/>
        </w:trPr>
        <w:tc>
          <w:tcPr>
            <w:tcW w:w="1725" w:type="dxa"/>
          </w:tcPr>
          <w:p w14:paraId="024F6A24" w14:textId="77777777" w:rsidR="00292674" w:rsidRPr="00A10343" w:rsidRDefault="00292674" w:rsidP="00C079F0">
            <w:pPr>
              <w:pStyle w:val="TableParagraph"/>
              <w:spacing w:before="50" w:line="240" w:lineRule="auto"/>
              <w:ind w:left="162" w:right="130"/>
              <w:jc w:val="center"/>
              <w:rPr>
                <w:rFonts w:asciiTheme="minorHAnsi" w:hAnsiTheme="minorHAnsi" w:cstheme="minorHAnsi"/>
              </w:rPr>
            </w:pPr>
            <w:r w:rsidRPr="00A10343">
              <w:rPr>
                <w:rFonts w:asciiTheme="minorHAnsi" w:hAnsiTheme="minorHAnsi" w:cstheme="minorHAnsi"/>
              </w:rPr>
              <w:t>10</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701" w:type="dxa"/>
          </w:tcPr>
          <w:p w14:paraId="3BA7A173" w14:textId="77777777" w:rsidR="00292674" w:rsidRPr="00A10343" w:rsidRDefault="00292674" w:rsidP="00C079F0">
            <w:pPr>
              <w:pStyle w:val="TableParagraph"/>
              <w:spacing w:before="96"/>
              <w:ind w:left="139" w:right="139"/>
              <w:jc w:val="center"/>
              <w:rPr>
                <w:rFonts w:asciiTheme="minorHAnsi" w:hAnsiTheme="minorHAnsi" w:cstheme="minorHAnsi"/>
              </w:rPr>
            </w:pPr>
            <w:r w:rsidRPr="00A10343">
              <w:rPr>
                <w:rFonts w:asciiTheme="minorHAnsi" w:hAnsiTheme="minorHAnsi" w:cstheme="minorHAnsi"/>
              </w:rPr>
              <w:t>0,0200%</w:t>
            </w:r>
          </w:p>
        </w:tc>
        <w:tc>
          <w:tcPr>
            <w:tcW w:w="1701" w:type="dxa"/>
          </w:tcPr>
          <w:p w14:paraId="28E97F5D" w14:textId="77777777" w:rsidR="00292674" w:rsidRPr="00A10343" w:rsidRDefault="00292674" w:rsidP="00C079F0">
            <w:pPr>
              <w:pStyle w:val="TableParagraph"/>
              <w:spacing w:before="96"/>
              <w:ind w:left="144" w:right="133"/>
              <w:jc w:val="center"/>
              <w:rPr>
                <w:rFonts w:asciiTheme="minorHAnsi" w:hAnsiTheme="minorHAnsi" w:cstheme="minorHAnsi"/>
              </w:rPr>
            </w:pPr>
            <w:r w:rsidRPr="00A10343">
              <w:rPr>
                <w:rFonts w:asciiTheme="minorHAnsi" w:hAnsiTheme="minorHAnsi" w:cstheme="minorHAnsi"/>
              </w:rPr>
              <w:t>0,0202%</w:t>
            </w:r>
          </w:p>
        </w:tc>
        <w:tc>
          <w:tcPr>
            <w:tcW w:w="1701" w:type="dxa"/>
          </w:tcPr>
          <w:p w14:paraId="20C7E150" w14:textId="77777777" w:rsidR="00292674" w:rsidRPr="00A10343" w:rsidRDefault="00292674" w:rsidP="00C079F0">
            <w:pPr>
              <w:pStyle w:val="TableParagraph"/>
              <w:spacing w:before="96"/>
              <w:ind w:left="136" w:right="142"/>
              <w:jc w:val="center"/>
              <w:rPr>
                <w:rFonts w:asciiTheme="minorHAnsi" w:hAnsiTheme="minorHAnsi" w:cstheme="minorHAnsi"/>
              </w:rPr>
            </w:pPr>
            <w:r w:rsidRPr="00A10343">
              <w:rPr>
                <w:rFonts w:asciiTheme="minorHAnsi" w:hAnsiTheme="minorHAnsi" w:cstheme="minorHAnsi"/>
              </w:rPr>
              <w:t>0,0203%</w:t>
            </w:r>
          </w:p>
        </w:tc>
        <w:tc>
          <w:tcPr>
            <w:tcW w:w="1701" w:type="dxa"/>
          </w:tcPr>
          <w:p w14:paraId="2F1B7B54" w14:textId="77777777" w:rsidR="00292674" w:rsidRPr="00A10343" w:rsidRDefault="00292674" w:rsidP="00C079F0">
            <w:pPr>
              <w:pStyle w:val="TableParagraph"/>
              <w:tabs>
                <w:tab w:val="left" w:pos="850"/>
              </w:tabs>
              <w:spacing w:before="96"/>
              <w:ind w:left="141" w:right="136"/>
              <w:jc w:val="center"/>
              <w:rPr>
                <w:rFonts w:asciiTheme="minorHAnsi" w:hAnsiTheme="minorHAnsi" w:cstheme="minorHAnsi"/>
              </w:rPr>
            </w:pPr>
            <w:r w:rsidRPr="00A10343">
              <w:rPr>
                <w:rFonts w:asciiTheme="minorHAnsi" w:hAnsiTheme="minorHAnsi" w:cstheme="minorHAnsi"/>
              </w:rPr>
              <w:t>0,0205%</w:t>
            </w:r>
          </w:p>
        </w:tc>
        <w:tc>
          <w:tcPr>
            <w:tcW w:w="1701" w:type="dxa"/>
          </w:tcPr>
          <w:p w14:paraId="4C570102" w14:textId="77777777" w:rsidR="00292674" w:rsidRPr="00A10343" w:rsidRDefault="00292674" w:rsidP="00C079F0">
            <w:pPr>
              <w:pStyle w:val="TableParagraph"/>
              <w:spacing w:before="96"/>
              <w:ind w:left="147" w:right="131"/>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0,0206%</w:t>
            </w:r>
          </w:p>
        </w:tc>
      </w:tr>
    </w:tbl>
    <w:p w14:paraId="4EE1D49B" w14:textId="77777777" w:rsidR="00292674" w:rsidRPr="00A10343" w:rsidRDefault="00292674" w:rsidP="000F74E1">
      <w:pPr>
        <w:pStyle w:val="Corpsdetexte"/>
        <w:ind w:left="426" w:right="537"/>
        <w:jc w:val="both"/>
        <w:rPr>
          <w:rFonts w:asciiTheme="minorHAnsi" w:hAnsiTheme="minorHAnsi" w:cstheme="minorHAnsi"/>
          <w:b/>
        </w:rPr>
      </w:pPr>
    </w:p>
    <w:p w14:paraId="257DCC8D" w14:textId="2C5DA056" w:rsidR="00292674" w:rsidRDefault="00F05917" w:rsidP="00D90FF9">
      <w:pPr>
        <w:tabs>
          <w:tab w:val="left" w:pos="10348"/>
        </w:tabs>
        <w:ind w:left="426" w:right="678"/>
        <w:jc w:val="both"/>
        <w:rPr>
          <w:rFonts w:asciiTheme="minorHAnsi" w:hAnsiTheme="minorHAnsi" w:cstheme="minorHAnsi"/>
          <w:b/>
          <w:color w:val="8064A2" w:themeColor="accent4"/>
        </w:rPr>
      </w:pPr>
      <w:r>
        <w:rPr>
          <w:rFonts w:asciiTheme="minorHAnsi" w:hAnsiTheme="minorHAnsi" w:cstheme="minorHAnsi"/>
          <w:b/>
        </w:rPr>
        <w:sym w:font="Wingdings" w:char="F0C4"/>
      </w:r>
      <w:r>
        <w:rPr>
          <w:rFonts w:asciiTheme="minorHAnsi" w:hAnsiTheme="minorHAnsi" w:cstheme="minorHAnsi"/>
          <w:b/>
        </w:rPr>
        <w:t xml:space="preserve"> </w:t>
      </w:r>
      <w:r w:rsidR="00292674" w:rsidRPr="00A10343">
        <w:rPr>
          <w:rFonts w:asciiTheme="minorHAnsi" w:hAnsiTheme="minorHAnsi" w:cstheme="minorHAnsi"/>
          <w:b/>
        </w:rPr>
        <w:t xml:space="preserve">Taux de participation familiale par heure facturée en accueil familial et parental </w:t>
      </w:r>
      <w:r w:rsidR="00292674" w:rsidRPr="00A10343">
        <w:rPr>
          <w:rFonts w:asciiTheme="minorHAnsi" w:hAnsiTheme="minorHAnsi" w:cstheme="minorHAnsi"/>
          <w:b/>
          <w:color w:val="8064A2" w:themeColor="accent4"/>
        </w:rPr>
        <w:t>(</w:t>
      </w:r>
      <w:r w:rsidR="00496D85" w:rsidRPr="00A10343">
        <w:rPr>
          <w:rFonts w:asciiTheme="minorHAnsi" w:hAnsiTheme="minorHAnsi" w:cstheme="minorHAnsi"/>
          <w:b/>
          <w:color w:val="8064A2" w:themeColor="accent4"/>
        </w:rPr>
        <w:t xml:space="preserve">Et micro-crèche </w:t>
      </w:r>
      <w:r w:rsidR="00292674" w:rsidRPr="00A10343">
        <w:rPr>
          <w:rFonts w:asciiTheme="minorHAnsi" w:hAnsiTheme="minorHAnsi" w:cstheme="minorHAnsi"/>
          <w:b/>
          <w:color w:val="8064A2" w:themeColor="accent4"/>
        </w:rPr>
        <w:t>pour</w:t>
      </w:r>
      <w:r w:rsidR="00292674" w:rsidRPr="00A10343">
        <w:rPr>
          <w:rFonts w:asciiTheme="minorHAnsi" w:hAnsiTheme="minorHAnsi" w:cstheme="minorHAnsi"/>
          <w:b/>
          <w:color w:val="8064A2" w:themeColor="accent4"/>
          <w:spacing w:val="-2"/>
        </w:rPr>
        <w:t xml:space="preserve"> </w:t>
      </w:r>
      <w:r w:rsidR="00292674" w:rsidRPr="00A10343">
        <w:rPr>
          <w:rFonts w:asciiTheme="minorHAnsi" w:hAnsiTheme="minorHAnsi" w:cstheme="minorHAnsi"/>
          <w:b/>
          <w:color w:val="8064A2" w:themeColor="accent4"/>
        </w:rPr>
        <w:t>les</w:t>
      </w:r>
      <w:r w:rsidR="00292674" w:rsidRPr="00A10343">
        <w:rPr>
          <w:rFonts w:asciiTheme="minorHAnsi" w:hAnsiTheme="minorHAnsi" w:cstheme="minorHAnsi"/>
          <w:b/>
          <w:color w:val="8064A2" w:themeColor="accent4"/>
          <w:spacing w:val="-2"/>
        </w:rPr>
        <w:t xml:space="preserve"> </w:t>
      </w:r>
      <w:r w:rsidR="00292674" w:rsidRPr="00A10343">
        <w:rPr>
          <w:rFonts w:asciiTheme="minorHAnsi" w:hAnsiTheme="minorHAnsi" w:cstheme="minorHAnsi"/>
          <w:b/>
          <w:color w:val="8064A2" w:themeColor="accent4"/>
        </w:rPr>
        <w:t>contrats</w:t>
      </w:r>
      <w:r w:rsidR="00292674" w:rsidRPr="00A10343">
        <w:rPr>
          <w:rFonts w:asciiTheme="minorHAnsi" w:hAnsiTheme="minorHAnsi" w:cstheme="minorHAnsi"/>
          <w:b/>
          <w:color w:val="8064A2" w:themeColor="accent4"/>
          <w:spacing w:val="-1"/>
        </w:rPr>
        <w:t xml:space="preserve"> </w:t>
      </w:r>
      <w:r w:rsidR="00292674" w:rsidRPr="00A10343">
        <w:rPr>
          <w:rFonts w:asciiTheme="minorHAnsi" w:hAnsiTheme="minorHAnsi" w:cstheme="minorHAnsi"/>
          <w:b/>
          <w:color w:val="8064A2" w:themeColor="accent4"/>
        </w:rPr>
        <w:t>antérieurs</w:t>
      </w:r>
      <w:r w:rsidR="00292674" w:rsidRPr="00A10343">
        <w:rPr>
          <w:rFonts w:asciiTheme="minorHAnsi" w:hAnsiTheme="minorHAnsi" w:cstheme="minorHAnsi"/>
          <w:b/>
          <w:color w:val="8064A2" w:themeColor="accent4"/>
          <w:spacing w:val="-2"/>
        </w:rPr>
        <w:t xml:space="preserve"> </w:t>
      </w:r>
      <w:r w:rsidR="00292674" w:rsidRPr="00A10343">
        <w:rPr>
          <w:rFonts w:asciiTheme="minorHAnsi" w:hAnsiTheme="minorHAnsi" w:cstheme="minorHAnsi"/>
          <w:b/>
          <w:color w:val="8064A2" w:themeColor="accent4"/>
        </w:rPr>
        <w:t>au</w:t>
      </w:r>
      <w:r w:rsidR="00292674" w:rsidRPr="00A10343">
        <w:rPr>
          <w:rFonts w:asciiTheme="minorHAnsi" w:hAnsiTheme="minorHAnsi" w:cstheme="minorHAnsi"/>
          <w:b/>
          <w:color w:val="8064A2" w:themeColor="accent4"/>
          <w:spacing w:val="1"/>
        </w:rPr>
        <w:t xml:space="preserve"> </w:t>
      </w:r>
      <w:r w:rsidR="00292674" w:rsidRPr="00A10343">
        <w:rPr>
          <w:rFonts w:asciiTheme="minorHAnsi" w:hAnsiTheme="minorHAnsi" w:cstheme="minorHAnsi"/>
          <w:b/>
          <w:color w:val="8064A2" w:themeColor="accent4"/>
        </w:rPr>
        <w:t>1</w:t>
      </w:r>
      <w:r w:rsidR="00292674" w:rsidRPr="00A10343">
        <w:rPr>
          <w:rFonts w:asciiTheme="minorHAnsi" w:hAnsiTheme="minorHAnsi" w:cstheme="minorHAnsi"/>
          <w:b/>
          <w:color w:val="8064A2" w:themeColor="accent4"/>
          <w:vertAlign w:val="superscript"/>
        </w:rPr>
        <w:t>er</w:t>
      </w:r>
      <w:r w:rsidR="00292674" w:rsidRPr="00A10343">
        <w:rPr>
          <w:rFonts w:asciiTheme="minorHAnsi" w:hAnsiTheme="minorHAnsi" w:cstheme="minorHAnsi"/>
          <w:b/>
          <w:color w:val="8064A2" w:themeColor="accent4"/>
        </w:rPr>
        <w:t xml:space="preserve"> septembre</w:t>
      </w:r>
      <w:r w:rsidR="00292674" w:rsidRPr="00A10343">
        <w:rPr>
          <w:rFonts w:asciiTheme="minorHAnsi" w:hAnsiTheme="minorHAnsi" w:cstheme="minorHAnsi"/>
          <w:b/>
          <w:color w:val="8064A2" w:themeColor="accent4"/>
          <w:spacing w:val="-1"/>
        </w:rPr>
        <w:t xml:space="preserve"> </w:t>
      </w:r>
      <w:r w:rsidR="00292674" w:rsidRPr="00A10343">
        <w:rPr>
          <w:rFonts w:asciiTheme="minorHAnsi" w:hAnsiTheme="minorHAnsi" w:cstheme="minorHAnsi"/>
          <w:b/>
          <w:color w:val="8064A2" w:themeColor="accent4"/>
        </w:rPr>
        <w:t>2019)</w:t>
      </w:r>
    </w:p>
    <w:p w14:paraId="1EDCCBC6" w14:textId="77777777" w:rsidR="00900BBE" w:rsidRPr="00900BBE" w:rsidRDefault="00900BBE" w:rsidP="000F74E1">
      <w:pPr>
        <w:ind w:left="426" w:right="537"/>
        <w:jc w:val="both"/>
        <w:rPr>
          <w:rFonts w:asciiTheme="minorHAnsi" w:hAnsiTheme="minorHAnsi" w:cstheme="minorHAnsi"/>
          <w:b/>
          <w:color w:val="8064A2" w:themeColor="accent4"/>
          <w:sz w:val="6"/>
          <w:szCs w:val="6"/>
        </w:rPr>
      </w:pPr>
    </w:p>
    <w:p w14:paraId="70F0EC51" w14:textId="77777777" w:rsidR="00F05917" w:rsidRPr="00F05917" w:rsidRDefault="00F05917" w:rsidP="000F74E1">
      <w:pPr>
        <w:ind w:left="426" w:right="537"/>
        <w:jc w:val="both"/>
        <w:rPr>
          <w:rFonts w:asciiTheme="minorHAnsi" w:hAnsiTheme="minorHAnsi" w:cstheme="minorHAnsi"/>
          <w:b/>
          <w:color w:val="8064A2" w:themeColor="accent4"/>
          <w:sz w:val="10"/>
          <w:szCs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1517"/>
        <w:gridCol w:w="1469"/>
        <w:gridCol w:w="1469"/>
        <w:gridCol w:w="1469"/>
        <w:gridCol w:w="1471"/>
      </w:tblGrid>
      <w:tr w:rsidR="00292674" w:rsidRPr="00A10343" w14:paraId="60C89F3A" w14:textId="77777777" w:rsidTr="00F05917">
        <w:trPr>
          <w:trHeight w:val="1277"/>
          <w:jc w:val="center"/>
        </w:trPr>
        <w:tc>
          <w:tcPr>
            <w:tcW w:w="1469" w:type="dxa"/>
          </w:tcPr>
          <w:p w14:paraId="00420995" w14:textId="75023AC2" w:rsidR="00292674" w:rsidRDefault="00292674" w:rsidP="00F05917">
            <w:pPr>
              <w:pStyle w:val="TableParagraph"/>
              <w:spacing w:before="1" w:line="240" w:lineRule="auto"/>
              <w:ind w:left="142" w:right="52"/>
              <w:jc w:val="center"/>
              <w:rPr>
                <w:rFonts w:asciiTheme="minorHAnsi" w:hAnsiTheme="minorHAnsi" w:cstheme="minorHAnsi"/>
                <w:b/>
              </w:rPr>
            </w:pPr>
          </w:p>
          <w:p w14:paraId="71951790" w14:textId="77777777" w:rsidR="00F05917" w:rsidRPr="00A10343" w:rsidRDefault="00F05917" w:rsidP="00F05917">
            <w:pPr>
              <w:pStyle w:val="TableParagraph"/>
              <w:spacing w:before="1" w:line="240" w:lineRule="auto"/>
              <w:ind w:left="142" w:right="52"/>
              <w:jc w:val="center"/>
              <w:rPr>
                <w:rFonts w:asciiTheme="minorHAnsi" w:hAnsiTheme="minorHAnsi" w:cstheme="minorHAnsi"/>
                <w:b/>
              </w:rPr>
            </w:pPr>
          </w:p>
          <w:p w14:paraId="00764305" w14:textId="77777777" w:rsidR="00292674" w:rsidRPr="00A10343" w:rsidRDefault="00292674" w:rsidP="00F05917">
            <w:pPr>
              <w:pStyle w:val="TableParagraph"/>
              <w:spacing w:before="1" w:line="240" w:lineRule="auto"/>
              <w:ind w:left="142" w:right="52"/>
              <w:jc w:val="center"/>
              <w:rPr>
                <w:rFonts w:asciiTheme="minorHAnsi" w:hAnsiTheme="minorHAnsi" w:cstheme="minorHAnsi"/>
                <w:b/>
              </w:rPr>
            </w:pPr>
            <w:r w:rsidRPr="00A10343">
              <w:rPr>
                <w:rFonts w:asciiTheme="minorHAnsi" w:hAnsiTheme="minorHAnsi" w:cstheme="minorHAnsi"/>
                <w:b/>
              </w:rPr>
              <w:t>Nombre</w:t>
            </w:r>
            <w:r w:rsidRPr="00A10343">
              <w:rPr>
                <w:rFonts w:asciiTheme="minorHAnsi" w:hAnsiTheme="minorHAnsi" w:cstheme="minorHAnsi"/>
                <w:b/>
                <w:spacing w:val="1"/>
              </w:rPr>
              <w:t xml:space="preserve"> </w:t>
            </w:r>
            <w:r w:rsidRPr="00A10343">
              <w:rPr>
                <w:rFonts w:asciiTheme="minorHAnsi" w:hAnsiTheme="minorHAnsi" w:cstheme="minorHAnsi"/>
                <w:b/>
              </w:rPr>
              <w:t>d’enfants</w:t>
            </w:r>
          </w:p>
        </w:tc>
        <w:tc>
          <w:tcPr>
            <w:tcW w:w="1517" w:type="dxa"/>
            <w:vAlign w:val="center"/>
          </w:tcPr>
          <w:p w14:paraId="540ACC51" w14:textId="77777777" w:rsidR="00292674" w:rsidRPr="00A10343" w:rsidRDefault="00292674" w:rsidP="00F05917">
            <w:pPr>
              <w:pStyle w:val="TableParagraph"/>
              <w:spacing w:before="0" w:line="240" w:lineRule="auto"/>
              <w:ind w:left="90" w:right="150"/>
              <w:jc w:val="center"/>
              <w:rPr>
                <w:rFonts w:asciiTheme="minorHAnsi" w:hAnsiTheme="minorHAnsi" w:cstheme="minorHAnsi"/>
              </w:rPr>
            </w:pPr>
            <w:r w:rsidRPr="00A10343">
              <w:rPr>
                <w:rFonts w:asciiTheme="minorHAnsi" w:hAnsiTheme="minorHAnsi" w:cstheme="minorHAnsi"/>
              </w:rPr>
              <w:t>du</w:t>
            </w:r>
            <w:r w:rsidRPr="00A10343">
              <w:rPr>
                <w:rFonts w:asciiTheme="minorHAnsi" w:hAnsiTheme="minorHAnsi" w:cstheme="minorHAnsi"/>
                <w:spacing w:val="-8"/>
              </w:rPr>
              <w:t xml:space="preserve"> </w:t>
            </w:r>
            <w:r w:rsidRPr="00A10343">
              <w:rPr>
                <w:rFonts w:asciiTheme="minorHAnsi" w:hAnsiTheme="minorHAnsi" w:cstheme="minorHAnsi"/>
              </w:rPr>
              <w:t>1er</w:t>
            </w:r>
            <w:r w:rsidRPr="00A10343">
              <w:rPr>
                <w:rFonts w:asciiTheme="minorHAnsi" w:hAnsiTheme="minorHAnsi" w:cstheme="minorHAnsi"/>
                <w:spacing w:val="-7"/>
              </w:rPr>
              <w:t xml:space="preserve"> </w:t>
            </w:r>
            <w:r w:rsidRPr="00A10343">
              <w:rPr>
                <w:rFonts w:asciiTheme="minorHAnsi" w:hAnsiTheme="minorHAnsi" w:cstheme="minorHAnsi"/>
              </w:rPr>
              <w:t>janvier</w:t>
            </w:r>
            <w:r w:rsidRPr="00A10343">
              <w:rPr>
                <w:rFonts w:asciiTheme="minorHAnsi" w:hAnsiTheme="minorHAnsi" w:cstheme="minorHAnsi"/>
                <w:spacing w:val="-50"/>
              </w:rPr>
              <w:t xml:space="preserve"> </w:t>
            </w:r>
            <w:r w:rsidRPr="00A10343">
              <w:rPr>
                <w:rFonts w:asciiTheme="minorHAnsi" w:hAnsiTheme="minorHAnsi" w:cstheme="minorHAnsi"/>
              </w:rPr>
              <w:t>2019</w:t>
            </w:r>
            <w:r w:rsidRPr="00A10343">
              <w:rPr>
                <w:rFonts w:asciiTheme="minorHAnsi" w:hAnsiTheme="minorHAnsi" w:cstheme="minorHAnsi"/>
                <w:spacing w:val="1"/>
              </w:rPr>
              <w:t xml:space="preserve"> </w:t>
            </w:r>
            <w:r w:rsidRPr="00A10343">
              <w:rPr>
                <w:rFonts w:asciiTheme="minorHAnsi" w:hAnsiTheme="minorHAnsi" w:cstheme="minorHAnsi"/>
              </w:rPr>
              <w:t>au</w:t>
            </w:r>
            <w:r w:rsidRPr="00A10343">
              <w:rPr>
                <w:rFonts w:asciiTheme="minorHAnsi" w:hAnsiTheme="minorHAnsi" w:cstheme="minorHAnsi"/>
                <w:spacing w:val="3"/>
              </w:rPr>
              <w:t xml:space="preserve"> </w:t>
            </w:r>
            <w:r w:rsidRPr="00A10343">
              <w:rPr>
                <w:rFonts w:asciiTheme="minorHAnsi" w:hAnsiTheme="minorHAnsi" w:cstheme="minorHAnsi"/>
              </w:rPr>
              <w:t>31</w:t>
            </w:r>
          </w:p>
          <w:p w14:paraId="3D4D2FF8" w14:textId="77777777" w:rsidR="00292674" w:rsidRPr="00A10343" w:rsidRDefault="00292674" w:rsidP="00F05917">
            <w:pPr>
              <w:pStyle w:val="TableParagraph"/>
              <w:spacing w:before="6"/>
              <w:ind w:left="90" w:right="150"/>
              <w:jc w:val="center"/>
              <w:rPr>
                <w:rFonts w:asciiTheme="minorHAnsi" w:hAnsiTheme="minorHAnsi" w:cstheme="minorHAnsi"/>
              </w:rPr>
            </w:pPr>
            <w:r w:rsidRPr="00A10343">
              <w:rPr>
                <w:rFonts w:asciiTheme="minorHAnsi" w:hAnsiTheme="minorHAnsi" w:cstheme="minorHAnsi"/>
              </w:rPr>
              <w:t>août</w:t>
            </w:r>
            <w:r w:rsidRPr="00A10343">
              <w:rPr>
                <w:rFonts w:asciiTheme="minorHAnsi" w:hAnsiTheme="minorHAnsi" w:cstheme="minorHAnsi"/>
                <w:spacing w:val="1"/>
              </w:rPr>
              <w:t xml:space="preserve"> </w:t>
            </w:r>
            <w:r w:rsidRPr="00A10343">
              <w:rPr>
                <w:rFonts w:asciiTheme="minorHAnsi" w:hAnsiTheme="minorHAnsi" w:cstheme="minorHAnsi"/>
              </w:rPr>
              <w:t>2019</w:t>
            </w:r>
          </w:p>
        </w:tc>
        <w:tc>
          <w:tcPr>
            <w:tcW w:w="1469" w:type="dxa"/>
            <w:vAlign w:val="center"/>
          </w:tcPr>
          <w:p w14:paraId="1617EC23" w14:textId="77777777" w:rsidR="00292674" w:rsidRPr="00A10343" w:rsidRDefault="00292674" w:rsidP="00F05917">
            <w:pPr>
              <w:pStyle w:val="TableParagraph"/>
              <w:spacing w:before="0" w:line="244" w:lineRule="auto"/>
              <w:ind w:left="134" w:right="60"/>
              <w:jc w:val="center"/>
              <w:rPr>
                <w:rFonts w:asciiTheme="minorHAnsi" w:hAnsiTheme="minorHAnsi" w:cstheme="minorHAnsi"/>
              </w:rPr>
            </w:pPr>
            <w:r w:rsidRPr="00A10343">
              <w:rPr>
                <w:rFonts w:asciiTheme="minorHAnsi" w:hAnsiTheme="minorHAnsi" w:cstheme="minorHAnsi"/>
              </w:rPr>
              <w:t>du</w:t>
            </w:r>
            <w:r w:rsidRPr="00A10343">
              <w:rPr>
                <w:rFonts w:asciiTheme="minorHAnsi" w:hAnsiTheme="minorHAnsi" w:cstheme="minorHAnsi"/>
                <w:spacing w:val="1"/>
              </w:rPr>
              <w:t xml:space="preserve"> </w:t>
            </w:r>
            <w:r w:rsidRPr="00A10343">
              <w:rPr>
                <w:rFonts w:asciiTheme="minorHAnsi" w:hAnsiTheme="minorHAnsi" w:cstheme="minorHAnsi"/>
              </w:rPr>
              <w:t>1er</w:t>
            </w:r>
            <w:r w:rsidRPr="00A10343">
              <w:rPr>
                <w:rFonts w:asciiTheme="minorHAnsi" w:hAnsiTheme="minorHAnsi" w:cstheme="minorHAnsi"/>
                <w:spacing w:val="1"/>
              </w:rPr>
              <w:t xml:space="preserve"> </w:t>
            </w:r>
            <w:r w:rsidRPr="00A10343">
              <w:rPr>
                <w:rFonts w:asciiTheme="minorHAnsi" w:hAnsiTheme="minorHAnsi" w:cstheme="minorHAnsi"/>
              </w:rPr>
              <w:t>septembre</w:t>
            </w:r>
            <w:r w:rsidRPr="00A10343">
              <w:rPr>
                <w:rFonts w:asciiTheme="minorHAnsi" w:hAnsiTheme="minorHAnsi" w:cstheme="minorHAnsi"/>
                <w:spacing w:val="1"/>
              </w:rPr>
              <w:t xml:space="preserve"> </w:t>
            </w:r>
            <w:r w:rsidRPr="00A10343">
              <w:rPr>
                <w:rFonts w:asciiTheme="minorHAnsi" w:hAnsiTheme="minorHAnsi" w:cstheme="minorHAnsi"/>
              </w:rPr>
              <w:t>2019</w:t>
            </w:r>
            <w:r w:rsidRPr="00A10343">
              <w:rPr>
                <w:rFonts w:asciiTheme="minorHAnsi" w:hAnsiTheme="minorHAnsi" w:cstheme="minorHAnsi"/>
                <w:spacing w:val="-8"/>
              </w:rPr>
              <w:t xml:space="preserve"> </w:t>
            </w:r>
            <w:r w:rsidRPr="00A10343">
              <w:rPr>
                <w:rFonts w:asciiTheme="minorHAnsi" w:hAnsiTheme="minorHAnsi" w:cstheme="minorHAnsi"/>
              </w:rPr>
              <w:t>au</w:t>
            </w:r>
            <w:r w:rsidRPr="00A10343">
              <w:rPr>
                <w:rFonts w:asciiTheme="minorHAnsi" w:hAnsiTheme="minorHAnsi" w:cstheme="minorHAnsi"/>
                <w:spacing w:val="-8"/>
              </w:rPr>
              <w:t xml:space="preserve"> </w:t>
            </w:r>
            <w:r w:rsidRPr="00A10343">
              <w:rPr>
                <w:rFonts w:asciiTheme="minorHAnsi" w:hAnsiTheme="minorHAnsi" w:cstheme="minorHAnsi"/>
              </w:rPr>
              <w:t>31</w:t>
            </w:r>
          </w:p>
          <w:p w14:paraId="2ECAC75E" w14:textId="77777777" w:rsidR="00292674" w:rsidRPr="00A10343" w:rsidRDefault="00292674" w:rsidP="00F05917">
            <w:pPr>
              <w:pStyle w:val="TableParagraph"/>
              <w:spacing w:before="0" w:line="222" w:lineRule="exact"/>
              <w:ind w:left="134" w:right="60"/>
              <w:jc w:val="center"/>
              <w:rPr>
                <w:rFonts w:asciiTheme="minorHAnsi" w:hAnsiTheme="minorHAnsi" w:cstheme="minorHAnsi"/>
              </w:rPr>
            </w:pPr>
            <w:r w:rsidRPr="00A10343">
              <w:rPr>
                <w:rFonts w:asciiTheme="minorHAnsi" w:hAnsiTheme="minorHAnsi" w:cstheme="minorHAnsi"/>
              </w:rPr>
              <w:t>décembre</w:t>
            </w:r>
          </w:p>
          <w:p w14:paraId="344F3405" w14:textId="77777777" w:rsidR="00292674" w:rsidRPr="00A10343" w:rsidRDefault="00292674" w:rsidP="00F05917">
            <w:pPr>
              <w:pStyle w:val="TableParagraph"/>
              <w:spacing w:before="0"/>
              <w:ind w:left="134" w:right="60"/>
              <w:jc w:val="center"/>
              <w:rPr>
                <w:rFonts w:asciiTheme="minorHAnsi" w:hAnsiTheme="minorHAnsi" w:cstheme="minorHAnsi"/>
              </w:rPr>
            </w:pPr>
            <w:r w:rsidRPr="00A10343">
              <w:rPr>
                <w:rFonts w:asciiTheme="minorHAnsi" w:hAnsiTheme="minorHAnsi" w:cstheme="minorHAnsi"/>
              </w:rPr>
              <w:t>2019</w:t>
            </w:r>
          </w:p>
        </w:tc>
        <w:tc>
          <w:tcPr>
            <w:tcW w:w="1469" w:type="dxa"/>
            <w:vAlign w:val="center"/>
          </w:tcPr>
          <w:p w14:paraId="099CE7B0" w14:textId="77777777" w:rsidR="00292674" w:rsidRPr="00A10343" w:rsidRDefault="00292674" w:rsidP="00F05917">
            <w:pPr>
              <w:pStyle w:val="TableParagraph"/>
              <w:spacing w:before="147" w:line="244" w:lineRule="auto"/>
              <w:ind w:left="81" w:right="113"/>
              <w:jc w:val="center"/>
              <w:rPr>
                <w:rFonts w:asciiTheme="minorHAnsi" w:hAnsiTheme="minorHAnsi" w:cstheme="minorHAnsi"/>
              </w:rPr>
            </w:pPr>
            <w:r w:rsidRPr="00A10343">
              <w:rPr>
                <w:rFonts w:asciiTheme="minorHAnsi" w:hAnsiTheme="minorHAnsi" w:cstheme="minorHAnsi"/>
              </w:rPr>
              <w:t>du 1er janvier</w:t>
            </w:r>
            <w:r w:rsidRPr="00A10343">
              <w:rPr>
                <w:rFonts w:asciiTheme="minorHAnsi" w:hAnsiTheme="minorHAnsi" w:cstheme="minorHAnsi"/>
                <w:spacing w:val="-52"/>
              </w:rPr>
              <w:t xml:space="preserve"> </w:t>
            </w:r>
            <w:r w:rsidRPr="00A10343">
              <w:rPr>
                <w:rFonts w:asciiTheme="minorHAnsi" w:hAnsiTheme="minorHAnsi" w:cstheme="minorHAnsi"/>
              </w:rPr>
              <w:t>2020</w:t>
            </w:r>
            <w:r w:rsidRPr="00A10343">
              <w:rPr>
                <w:rFonts w:asciiTheme="minorHAnsi" w:hAnsiTheme="minorHAnsi" w:cstheme="minorHAnsi"/>
                <w:spacing w:val="1"/>
              </w:rPr>
              <w:t xml:space="preserve"> </w:t>
            </w:r>
            <w:r w:rsidRPr="00A10343">
              <w:rPr>
                <w:rFonts w:asciiTheme="minorHAnsi" w:hAnsiTheme="minorHAnsi" w:cstheme="minorHAnsi"/>
              </w:rPr>
              <w:t>au</w:t>
            </w:r>
            <w:r w:rsidRPr="00A10343">
              <w:rPr>
                <w:rFonts w:asciiTheme="minorHAnsi" w:hAnsiTheme="minorHAnsi" w:cstheme="minorHAnsi"/>
                <w:spacing w:val="3"/>
              </w:rPr>
              <w:t xml:space="preserve"> </w:t>
            </w:r>
            <w:r w:rsidRPr="00A10343">
              <w:rPr>
                <w:rFonts w:asciiTheme="minorHAnsi" w:hAnsiTheme="minorHAnsi" w:cstheme="minorHAnsi"/>
              </w:rPr>
              <w:t>31</w:t>
            </w:r>
          </w:p>
          <w:p w14:paraId="637104EE" w14:textId="77777777" w:rsidR="00292674" w:rsidRPr="00A10343" w:rsidRDefault="00292674" w:rsidP="00F05917">
            <w:pPr>
              <w:pStyle w:val="TableParagraph"/>
              <w:spacing w:before="0" w:line="223" w:lineRule="exact"/>
              <w:ind w:left="81" w:right="113"/>
              <w:jc w:val="center"/>
              <w:rPr>
                <w:rFonts w:asciiTheme="minorHAnsi" w:hAnsiTheme="minorHAnsi" w:cstheme="minorHAnsi"/>
              </w:rPr>
            </w:pPr>
            <w:r w:rsidRPr="00A10343">
              <w:rPr>
                <w:rFonts w:asciiTheme="minorHAnsi" w:hAnsiTheme="minorHAnsi" w:cstheme="minorHAnsi"/>
              </w:rPr>
              <w:t>décembre</w:t>
            </w:r>
          </w:p>
          <w:p w14:paraId="01D70EEF" w14:textId="77777777" w:rsidR="00292674" w:rsidRPr="00A10343" w:rsidRDefault="00292674" w:rsidP="00F05917">
            <w:pPr>
              <w:pStyle w:val="TableParagraph"/>
              <w:spacing w:before="4"/>
              <w:ind w:left="81" w:right="113"/>
              <w:jc w:val="center"/>
              <w:rPr>
                <w:rFonts w:asciiTheme="minorHAnsi" w:hAnsiTheme="minorHAnsi" w:cstheme="minorHAnsi"/>
              </w:rPr>
            </w:pPr>
            <w:r w:rsidRPr="00A10343">
              <w:rPr>
                <w:rFonts w:asciiTheme="minorHAnsi" w:hAnsiTheme="minorHAnsi" w:cstheme="minorHAnsi"/>
              </w:rPr>
              <w:t>2020</w:t>
            </w:r>
          </w:p>
        </w:tc>
        <w:tc>
          <w:tcPr>
            <w:tcW w:w="1469" w:type="dxa"/>
            <w:vAlign w:val="center"/>
          </w:tcPr>
          <w:p w14:paraId="78D9F157" w14:textId="77777777" w:rsidR="00292674" w:rsidRPr="00A10343" w:rsidRDefault="00292674" w:rsidP="00F05917">
            <w:pPr>
              <w:pStyle w:val="TableParagraph"/>
              <w:spacing w:before="147" w:line="244" w:lineRule="auto"/>
              <w:ind w:left="29" w:right="165"/>
              <w:jc w:val="center"/>
              <w:rPr>
                <w:rFonts w:asciiTheme="minorHAnsi" w:hAnsiTheme="minorHAnsi" w:cstheme="minorHAnsi"/>
              </w:rPr>
            </w:pPr>
            <w:r w:rsidRPr="00A10343">
              <w:rPr>
                <w:rFonts w:asciiTheme="minorHAnsi" w:hAnsiTheme="minorHAnsi" w:cstheme="minorHAnsi"/>
              </w:rPr>
              <w:t>du 1er janvier</w:t>
            </w:r>
            <w:r w:rsidRPr="00A10343">
              <w:rPr>
                <w:rFonts w:asciiTheme="minorHAnsi" w:hAnsiTheme="minorHAnsi" w:cstheme="minorHAnsi"/>
                <w:spacing w:val="-52"/>
              </w:rPr>
              <w:t xml:space="preserve"> </w:t>
            </w:r>
            <w:r w:rsidRPr="00A10343">
              <w:rPr>
                <w:rFonts w:asciiTheme="minorHAnsi" w:hAnsiTheme="minorHAnsi" w:cstheme="minorHAnsi"/>
              </w:rPr>
              <w:t>2021</w:t>
            </w:r>
            <w:r w:rsidRPr="00A10343">
              <w:rPr>
                <w:rFonts w:asciiTheme="minorHAnsi" w:hAnsiTheme="minorHAnsi" w:cstheme="minorHAnsi"/>
                <w:spacing w:val="1"/>
              </w:rPr>
              <w:t xml:space="preserve"> </w:t>
            </w:r>
            <w:r w:rsidRPr="00A10343">
              <w:rPr>
                <w:rFonts w:asciiTheme="minorHAnsi" w:hAnsiTheme="minorHAnsi" w:cstheme="minorHAnsi"/>
              </w:rPr>
              <w:t>au</w:t>
            </w:r>
            <w:r w:rsidRPr="00A10343">
              <w:rPr>
                <w:rFonts w:asciiTheme="minorHAnsi" w:hAnsiTheme="minorHAnsi" w:cstheme="minorHAnsi"/>
                <w:spacing w:val="3"/>
              </w:rPr>
              <w:t xml:space="preserve"> </w:t>
            </w:r>
            <w:r w:rsidRPr="00A10343">
              <w:rPr>
                <w:rFonts w:asciiTheme="minorHAnsi" w:hAnsiTheme="minorHAnsi" w:cstheme="minorHAnsi"/>
              </w:rPr>
              <w:t>31</w:t>
            </w:r>
          </w:p>
          <w:p w14:paraId="5C0C8A4B" w14:textId="77777777" w:rsidR="00292674" w:rsidRPr="00A10343" w:rsidRDefault="00292674" w:rsidP="00F05917">
            <w:pPr>
              <w:pStyle w:val="TableParagraph"/>
              <w:spacing w:before="0" w:line="223" w:lineRule="exact"/>
              <w:ind w:left="29" w:right="165"/>
              <w:jc w:val="center"/>
              <w:rPr>
                <w:rFonts w:asciiTheme="minorHAnsi" w:hAnsiTheme="minorHAnsi" w:cstheme="minorHAnsi"/>
              </w:rPr>
            </w:pPr>
            <w:r w:rsidRPr="00A10343">
              <w:rPr>
                <w:rFonts w:asciiTheme="minorHAnsi" w:hAnsiTheme="minorHAnsi" w:cstheme="minorHAnsi"/>
              </w:rPr>
              <w:t>décembre</w:t>
            </w:r>
          </w:p>
          <w:p w14:paraId="68224A77" w14:textId="77777777" w:rsidR="00292674" w:rsidRPr="00A10343" w:rsidRDefault="00292674" w:rsidP="00F05917">
            <w:pPr>
              <w:pStyle w:val="TableParagraph"/>
              <w:spacing w:before="4"/>
              <w:ind w:left="29" w:right="165"/>
              <w:jc w:val="center"/>
              <w:rPr>
                <w:rFonts w:asciiTheme="minorHAnsi" w:hAnsiTheme="minorHAnsi" w:cstheme="minorHAnsi"/>
              </w:rPr>
            </w:pPr>
            <w:r w:rsidRPr="00A10343">
              <w:rPr>
                <w:rFonts w:asciiTheme="minorHAnsi" w:hAnsiTheme="minorHAnsi" w:cstheme="minorHAnsi"/>
              </w:rPr>
              <w:t>2021</w:t>
            </w:r>
          </w:p>
        </w:tc>
        <w:tc>
          <w:tcPr>
            <w:tcW w:w="1471" w:type="dxa"/>
            <w:vAlign w:val="center"/>
          </w:tcPr>
          <w:p w14:paraId="2DBC3813" w14:textId="77777777" w:rsidR="00292674" w:rsidRPr="00A10343" w:rsidRDefault="00292674" w:rsidP="00F05917">
            <w:pPr>
              <w:pStyle w:val="TableParagraph"/>
              <w:spacing w:before="147" w:line="244" w:lineRule="auto"/>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du 1er janvier</w:t>
            </w:r>
            <w:r w:rsidRPr="00A10343">
              <w:rPr>
                <w:rFonts w:asciiTheme="minorHAnsi" w:hAnsiTheme="minorHAnsi" w:cstheme="minorHAnsi"/>
                <w:b/>
                <w:bCs/>
                <w:color w:val="8064A2" w:themeColor="accent4"/>
                <w:spacing w:val="-52"/>
              </w:rPr>
              <w:t xml:space="preserve"> </w:t>
            </w:r>
            <w:r w:rsidRPr="00A10343">
              <w:rPr>
                <w:rFonts w:asciiTheme="minorHAnsi" w:hAnsiTheme="minorHAnsi" w:cstheme="minorHAnsi"/>
                <w:b/>
                <w:bCs/>
                <w:color w:val="8064A2" w:themeColor="accent4"/>
              </w:rPr>
              <w:t>2022</w:t>
            </w:r>
            <w:r w:rsidRPr="00A10343">
              <w:rPr>
                <w:rFonts w:asciiTheme="minorHAnsi" w:hAnsiTheme="minorHAnsi" w:cstheme="minorHAnsi"/>
                <w:b/>
                <w:bCs/>
                <w:color w:val="8064A2" w:themeColor="accent4"/>
                <w:spacing w:val="1"/>
              </w:rPr>
              <w:t xml:space="preserve"> </w:t>
            </w:r>
            <w:r w:rsidRPr="00A10343">
              <w:rPr>
                <w:rFonts w:asciiTheme="minorHAnsi" w:hAnsiTheme="minorHAnsi" w:cstheme="minorHAnsi"/>
                <w:b/>
                <w:bCs/>
                <w:color w:val="8064A2" w:themeColor="accent4"/>
              </w:rPr>
              <w:t>au</w:t>
            </w:r>
            <w:r w:rsidRPr="00A10343">
              <w:rPr>
                <w:rFonts w:asciiTheme="minorHAnsi" w:hAnsiTheme="minorHAnsi" w:cstheme="minorHAnsi"/>
                <w:b/>
                <w:bCs/>
                <w:color w:val="8064A2" w:themeColor="accent4"/>
                <w:spacing w:val="3"/>
              </w:rPr>
              <w:t xml:space="preserve"> </w:t>
            </w:r>
            <w:r w:rsidRPr="00A10343">
              <w:rPr>
                <w:rFonts w:asciiTheme="minorHAnsi" w:hAnsiTheme="minorHAnsi" w:cstheme="minorHAnsi"/>
                <w:b/>
                <w:bCs/>
                <w:color w:val="8064A2" w:themeColor="accent4"/>
              </w:rPr>
              <w:t>31</w:t>
            </w:r>
          </w:p>
          <w:p w14:paraId="28BFF144" w14:textId="77777777" w:rsidR="00292674" w:rsidRPr="00A10343" w:rsidRDefault="00292674" w:rsidP="00F05917">
            <w:pPr>
              <w:pStyle w:val="TableParagraph"/>
              <w:spacing w:before="0" w:line="223" w:lineRule="exact"/>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décembre</w:t>
            </w:r>
          </w:p>
          <w:p w14:paraId="669798AA" w14:textId="77777777" w:rsidR="00292674" w:rsidRPr="00A10343" w:rsidRDefault="00292674" w:rsidP="00F05917">
            <w:pPr>
              <w:pStyle w:val="TableParagraph"/>
              <w:spacing w:before="4"/>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2022</w:t>
            </w:r>
          </w:p>
        </w:tc>
      </w:tr>
      <w:tr w:rsidR="00292674" w:rsidRPr="00A10343" w14:paraId="50754A1B" w14:textId="77777777" w:rsidTr="003E07A8">
        <w:trPr>
          <w:trHeight w:val="313"/>
          <w:jc w:val="center"/>
        </w:trPr>
        <w:tc>
          <w:tcPr>
            <w:tcW w:w="1469" w:type="dxa"/>
          </w:tcPr>
          <w:p w14:paraId="0B915C60"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1</w:t>
            </w:r>
            <w:r w:rsidRPr="00A10343">
              <w:rPr>
                <w:rFonts w:asciiTheme="minorHAnsi" w:hAnsiTheme="minorHAnsi" w:cstheme="minorHAnsi"/>
                <w:spacing w:val="-1"/>
              </w:rPr>
              <w:t xml:space="preserve"> </w:t>
            </w:r>
            <w:r w:rsidRPr="00A10343">
              <w:rPr>
                <w:rFonts w:asciiTheme="minorHAnsi" w:hAnsiTheme="minorHAnsi" w:cstheme="minorHAnsi"/>
              </w:rPr>
              <w:t>enfant</w:t>
            </w:r>
          </w:p>
        </w:tc>
        <w:tc>
          <w:tcPr>
            <w:tcW w:w="1517" w:type="dxa"/>
          </w:tcPr>
          <w:p w14:paraId="62917C5B"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0,0500%</w:t>
            </w:r>
          </w:p>
        </w:tc>
        <w:tc>
          <w:tcPr>
            <w:tcW w:w="1469" w:type="dxa"/>
          </w:tcPr>
          <w:p w14:paraId="025C92B8"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0,0504%</w:t>
            </w:r>
          </w:p>
        </w:tc>
        <w:tc>
          <w:tcPr>
            <w:tcW w:w="1469" w:type="dxa"/>
          </w:tcPr>
          <w:p w14:paraId="34754049"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0,0508%</w:t>
            </w:r>
          </w:p>
        </w:tc>
        <w:tc>
          <w:tcPr>
            <w:tcW w:w="1469" w:type="dxa"/>
          </w:tcPr>
          <w:p w14:paraId="11300724"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0,0512%</w:t>
            </w:r>
          </w:p>
        </w:tc>
        <w:tc>
          <w:tcPr>
            <w:tcW w:w="1471" w:type="dxa"/>
          </w:tcPr>
          <w:p w14:paraId="7A8EB9A8"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0,0516%</w:t>
            </w:r>
          </w:p>
        </w:tc>
      </w:tr>
      <w:tr w:rsidR="00292674" w:rsidRPr="00A10343" w14:paraId="7B8B4F71" w14:textId="77777777" w:rsidTr="003E07A8">
        <w:trPr>
          <w:trHeight w:val="314"/>
          <w:jc w:val="center"/>
        </w:trPr>
        <w:tc>
          <w:tcPr>
            <w:tcW w:w="1469" w:type="dxa"/>
          </w:tcPr>
          <w:p w14:paraId="3EA8D330"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2</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6DBAA90F"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0,0400%</w:t>
            </w:r>
          </w:p>
        </w:tc>
        <w:tc>
          <w:tcPr>
            <w:tcW w:w="1469" w:type="dxa"/>
          </w:tcPr>
          <w:p w14:paraId="2CF48F60"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0,0403%</w:t>
            </w:r>
          </w:p>
        </w:tc>
        <w:tc>
          <w:tcPr>
            <w:tcW w:w="1469" w:type="dxa"/>
          </w:tcPr>
          <w:p w14:paraId="3D2D1125"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0,0406%</w:t>
            </w:r>
          </w:p>
        </w:tc>
        <w:tc>
          <w:tcPr>
            <w:tcW w:w="1469" w:type="dxa"/>
          </w:tcPr>
          <w:p w14:paraId="04F785EC"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0,0410%</w:t>
            </w:r>
          </w:p>
        </w:tc>
        <w:tc>
          <w:tcPr>
            <w:tcW w:w="1471" w:type="dxa"/>
          </w:tcPr>
          <w:p w14:paraId="26D95B2B"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0,0413%</w:t>
            </w:r>
          </w:p>
        </w:tc>
      </w:tr>
      <w:tr w:rsidR="00292674" w:rsidRPr="00A10343" w14:paraId="4CAEFA5F" w14:textId="77777777" w:rsidTr="003E07A8">
        <w:trPr>
          <w:trHeight w:val="314"/>
          <w:jc w:val="center"/>
        </w:trPr>
        <w:tc>
          <w:tcPr>
            <w:tcW w:w="1469" w:type="dxa"/>
          </w:tcPr>
          <w:p w14:paraId="2A73A58D"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3</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31A2E3AC"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0,0300%</w:t>
            </w:r>
          </w:p>
        </w:tc>
        <w:tc>
          <w:tcPr>
            <w:tcW w:w="1469" w:type="dxa"/>
          </w:tcPr>
          <w:p w14:paraId="510501F8"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0,0302%</w:t>
            </w:r>
          </w:p>
        </w:tc>
        <w:tc>
          <w:tcPr>
            <w:tcW w:w="1469" w:type="dxa"/>
          </w:tcPr>
          <w:p w14:paraId="482961AF"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0,0305%</w:t>
            </w:r>
          </w:p>
        </w:tc>
        <w:tc>
          <w:tcPr>
            <w:tcW w:w="1469" w:type="dxa"/>
          </w:tcPr>
          <w:p w14:paraId="76954133"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0,0307%</w:t>
            </w:r>
          </w:p>
        </w:tc>
        <w:tc>
          <w:tcPr>
            <w:tcW w:w="1471" w:type="dxa"/>
          </w:tcPr>
          <w:p w14:paraId="56F33E6F"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0,0310%</w:t>
            </w:r>
          </w:p>
        </w:tc>
      </w:tr>
      <w:tr w:rsidR="00292674" w:rsidRPr="00A10343" w14:paraId="7D38E837" w14:textId="77777777" w:rsidTr="003E07A8">
        <w:trPr>
          <w:trHeight w:val="314"/>
          <w:jc w:val="center"/>
        </w:trPr>
        <w:tc>
          <w:tcPr>
            <w:tcW w:w="1469" w:type="dxa"/>
          </w:tcPr>
          <w:p w14:paraId="6FC7E460"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4</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62913D38"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0,0300%</w:t>
            </w:r>
          </w:p>
        </w:tc>
        <w:tc>
          <w:tcPr>
            <w:tcW w:w="1469" w:type="dxa"/>
          </w:tcPr>
          <w:p w14:paraId="78E68168"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0,0302%</w:t>
            </w:r>
          </w:p>
        </w:tc>
        <w:tc>
          <w:tcPr>
            <w:tcW w:w="1469" w:type="dxa"/>
          </w:tcPr>
          <w:p w14:paraId="3DFF5A7C"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0,0305%</w:t>
            </w:r>
          </w:p>
        </w:tc>
        <w:tc>
          <w:tcPr>
            <w:tcW w:w="1469" w:type="dxa"/>
          </w:tcPr>
          <w:p w14:paraId="083F0983"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0,0307%</w:t>
            </w:r>
          </w:p>
        </w:tc>
        <w:tc>
          <w:tcPr>
            <w:tcW w:w="1471" w:type="dxa"/>
          </w:tcPr>
          <w:p w14:paraId="755C9E7C"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0,0310%</w:t>
            </w:r>
          </w:p>
        </w:tc>
      </w:tr>
      <w:tr w:rsidR="00292674" w:rsidRPr="00A10343" w14:paraId="5F12FA3F" w14:textId="77777777" w:rsidTr="003E07A8">
        <w:trPr>
          <w:trHeight w:val="314"/>
          <w:jc w:val="center"/>
        </w:trPr>
        <w:tc>
          <w:tcPr>
            <w:tcW w:w="1469" w:type="dxa"/>
          </w:tcPr>
          <w:p w14:paraId="0B3178D9"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5</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03F5E1D8"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0,0300%</w:t>
            </w:r>
          </w:p>
        </w:tc>
        <w:tc>
          <w:tcPr>
            <w:tcW w:w="1469" w:type="dxa"/>
          </w:tcPr>
          <w:p w14:paraId="0AE5DA1D"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0,0302%</w:t>
            </w:r>
          </w:p>
        </w:tc>
        <w:tc>
          <w:tcPr>
            <w:tcW w:w="1469" w:type="dxa"/>
          </w:tcPr>
          <w:p w14:paraId="2EED3851"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0,0305%</w:t>
            </w:r>
          </w:p>
        </w:tc>
        <w:tc>
          <w:tcPr>
            <w:tcW w:w="1469" w:type="dxa"/>
          </w:tcPr>
          <w:p w14:paraId="5D965497"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0,0307%</w:t>
            </w:r>
          </w:p>
        </w:tc>
        <w:tc>
          <w:tcPr>
            <w:tcW w:w="1471" w:type="dxa"/>
          </w:tcPr>
          <w:p w14:paraId="6B380489"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0,0310%</w:t>
            </w:r>
          </w:p>
        </w:tc>
      </w:tr>
      <w:tr w:rsidR="00292674" w:rsidRPr="00A10343" w14:paraId="31E6258B" w14:textId="77777777" w:rsidTr="003E07A8">
        <w:trPr>
          <w:trHeight w:val="313"/>
          <w:jc w:val="center"/>
        </w:trPr>
        <w:tc>
          <w:tcPr>
            <w:tcW w:w="1469" w:type="dxa"/>
          </w:tcPr>
          <w:p w14:paraId="7617341A"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6</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7336B4E4"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0,0200%</w:t>
            </w:r>
          </w:p>
        </w:tc>
        <w:tc>
          <w:tcPr>
            <w:tcW w:w="1469" w:type="dxa"/>
          </w:tcPr>
          <w:p w14:paraId="14C67AF4"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0,0202%</w:t>
            </w:r>
          </w:p>
        </w:tc>
        <w:tc>
          <w:tcPr>
            <w:tcW w:w="1469" w:type="dxa"/>
          </w:tcPr>
          <w:p w14:paraId="1D679A51"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0,0203%</w:t>
            </w:r>
          </w:p>
        </w:tc>
        <w:tc>
          <w:tcPr>
            <w:tcW w:w="1469" w:type="dxa"/>
          </w:tcPr>
          <w:p w14:paraId="2A97C754"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0,0205%</w:t>
            </w:r>
          </w:p>
        </w:tc>
        <w:tc>
          <w:tcPr>
            <w:tcW w:w="1471" w:type="dxa"/>
          </w:tcPr>
          <w:p w14:paraId="1BC6BA4F"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0,0206%</w:t>
            </w:r>
          </w:p>
        </w:tc>
      </w:tr>
      <w:tr w:rsidR="00292674" w:rsidRPr="00A10343" w14:paraId="66A9E690" w14:textId="77777777" w:rsidTr="003E07A8">
        <w:trPr>
          <w:trHeight w:val="314"/>
          <w:jc w:val="center"/>
        </w:trPr>
        <w:tc>
          <w:tcPr>
            <w:tcW w:w="1469" w:type="dxa"/>
          </w:tcPr>
          <w:p w14:paraId="653B0BDA"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7</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2542998A"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0,0200%</w:t>
            </w:r>
          </w:p>
        </w:tc>
        <w:tc>
          <w:tcPr>
            <w:tcW w:w="1469" w:type="dxa"/>
          </w:tcPr>
          <w:p w14:paraId="070919D4"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0,0202%</w:t>
            </w:r>
          </w:p>
        </w:tc>
        <w:tc>
          <w:tcPr>
            <w:tcW w:w="1469" w:type="dxa"/>
          </w:tcPr>
          <w:p w14:paraId="03309391"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0,0203%</w:t>
            </w:r>
          </w:p>
        </w:tc>
        <w:tc>
          <w:tcPr>
            <w:tcW w:w="1469" w:type="dxa"/>
          </w:tcPr>
          <w:p w14:paraId="7999C1F7"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0,0205%</w:t>
            </w:r>
          </w:p>
        </w:tc>
        <w:tc>
          <w:tcPr>
            <w:tcW w:w="1471" w:type="dxa"/>
          </w:tcPr>
          <w:p w14:paraId="1AB32BF4"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0,0206%</w:t>
            </w:r>
          </w:p>
        </w:tc>
      </w:tr>
      <w:tr w:rsidR="00292674" w:rsidRPr="00A10343" w14:paraId="0CC72355" w14:textId="77777777" w:rsidTr="003E07A8">
        <w:trPr>
          <w:trHeight w:val="314"/>
          <w:jc w:val="center"/>
        </w:trPr>
        <w:tc>
          <w:tcPr>
            <w:tcW w:w="1469" w:type="dxa"/>
          </w:tcPr>
          <w:p w14:paraId="1EFF01A0"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8</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37EE0C66"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0,0200%</w:t>
            </w:r>
          </w:p>
        </w:tc>
        <w:tc>
          <w:tcPr>
            <w:tcW w:w="1469" w:type="dxa"/>
          </w:tcPr>
          <w:p w14:paraId="425E8483"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0,0202%</w:t>
            </w:r>
          </w:p>
        </w:tc>
        <w:tc>
          <w:tcPr>
            <w:tcW w:w="1469" w:type="dxa"/>
          </w:tcPr>
          <w:p w14:paraId="3F0E7F2A"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0,0203%</w:t>
            </w:r>
          </w:p>
        </w:tc>
        <w:tc>
          <w:tcPr>
            <w:tcW w:w="1469" w:type="dxa"/>
          </w:tcPr>
          <w:p w14:paraId="2A31457A"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0,0205%</w:t>
            </w:r>
          </w:p>
        </w:tc>
        <w:tc>
          <w:tcPr>
            <w:tcW w:w="1471" w:type="dxa"/>
          </w:tcPr>
          <w:p w14:paraId="3F431D48"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0,0206%</w:t>
            </w:r>
          </w:p>
        </w:tc>
      </w:tr>
      <w:tr w:rsidR="00292674" w:rsidRPr="00A10343" w14:paraId="60C36C3E" w14:textId="77777777" w:rsidTr="003E07A8">
        <w:trPr>
          <w:trHeight w:val="314"/>
          <w:jc w:val="center"/>
        </w:trPr>
        <w:tc>
          <w:tcPr>
            <w:tcW w:w="1469" w:type="dxa"/>
          </w:tcPr>
          <w:p w14:paraId="4EA334FE"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9</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6634C831"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0,0200%</w:t>
            </w:r>
          </w:p>
        </w:tc>
        <w:tc>
          <w:tcPr>
            <w:tcW w:w="1469" w:type="dxa"/>
          </w:tcPr>
          <w:p w14:paraId="11F0EA6D"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0,0202%</w:t>
            </w:r>
          </w:p>
        </w:tc>
        <w:tc>
          <w:tcPr>
            <w:tcW w:w="1469" w:type="dxa"/>
          </w:tcPr>
          <w:p w14:paraId="625E1D47"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0,0203%</w:t>
            </w:r>
          </w:p>
        </w:tc>
        <w:tc>
          <w:tcPr>
            <w:tcW w:w="1469" w:type="dxa"/>
          </w:tcPr>
          <w:p w14:paraId="4F962A26"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0,0205%</w:t>
            </w:r>
          </w:p>
        </w:tc>
        <w:tc>
          <w:tcPr>
            <w:tcW w:w="1471" w:type="dxa"/>
          </w:tcPr>
          <w:p w14:paraId="4EDBC939"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0,0206%</w:t>
            </w:r>
          </w:p>
        </w:tc>
      </w:tr>
      <w:tr w:rsidR="00292674" w:rsidRPr="00A10343" w14:paraId="57BE5B32" w14:textId="77777777" w:rsidTr="003E07A8">
        <w:trPr>
          <w:trHeight w:val="314"/>
          <w:jc w:val="center"/>
        </w:trPr>
        <w:tc>
          <w:tcPr>
            <w:tcW w:w="1469" w:type="dxa"/>
          </w:tcPr>
          <w:p w14:paraId="441C6CE0" w14:textId="77777777" w:rsidR="00292674" w:rsidRPr="00A10343" w:rsidRDefault="00292674" w:rsidP="00F05917">
            <w:pPr>
              <w:pStyle w:val="TableParagraph"/>
              <w:spacing w:before="46" w:line="240" w:lineRule="auto"/>
              <w:ind w:left="142" w:right="52"/>
              <w:jc w:val="center"/>
              <w:rPr>
                <w:rFonts w:asciiTheme="minorHAnsi" w:hAnsiTheme="minorHAnsi" w:cstheme="minorHAnsi"/>
              </w:rPr>
            </w:pPr>
            <w:r w:rsidRPr="00A10343">
              <w:rPr>
                <w:rFonts w:asciiTheme="minorHAnsi" w:hAnsiTheme="minorHAnsi" w:cstheme="minorHAnsi"/>
              </w:rPr>
              <w:t>10</w:t>
            </w:r>
            <w:r w:rsidRPr="00A10343">
              <w:rPr>
                <w:rFonts w:asciiTheme="minorHAnsi" w:hAnsiTheme="minorHAnsi" w:cstheme="minorHAnsi"/>
                <w:spacing w:val="-1"/>
              </w:rPr>
              <w:t xml:space="preserve"> </w:t>
            </w:r>
            <w:r w:rsidRPr="00A10343">
              <w:rPr>
                <w:rFonts w:asciiTheme="minorHAnsi" w:hAnsiTheme="minorHAnsi" w:cstheme="minorHAnsi"/>
              </w:rPr>
              <w:t>enfants</w:t>
            </w:r>
          </w:p>
        </w:tc>
        <w:tc>
          <w:tcPr>
            <w:tcW w:w="1517" w:type="dxa"/>
          </w:tcPr>
          <w:p w14:paraId="1189ABDD" w14:textId="77777777" w:rsidR="00292674" w:rsidRPr="00A10343" w:rsidRDefault="00292674" w:rsidP="00F05917">
            <w:pPr>
              <w:pStyle w:val="TableParagraph"/>
              <w:ind w:left="90" w:right="150"/>
              <w:jc w:val="center"/>
              <w:rPr>
                <w:rFonts w:asciiTheme="minorHAnsi" w:hAnsiTheme="minorHAnsi" w:cstheme="minorHAnsi"/>
              </w:rPr>
            </w:pPr>
            <w:r w:rsidRPr="00A10343">
              <w:rPr>
                <w:rFonts w:asciiTheme="minorHAnsi" w:hAnsiTheme="minorHAnsi" w:cstheme="minorHAnsi"/>
              </w:rPr>
              <w:t>0,0200%</w:t>
            </w:r>
          </w:p>
        </w:tc>
        <w:tc>
          <w:tcPr>
            <w:tcW w:w="1469" w:type="dxa"/>
          </w:tcPr>
          <w:p w14:paraId="6992F2A2" w14:textId="77777777" w:rsidR="00292674" w:rsidRPr="00A10343" w:rsidRDefault="00292674" w:rsidP="00F05917">
            <w:pPr>
              <w:pStyle w:val="TableParagraph"/>
              <w:ind w:left="134" w:right="60"/>
              <w:jc w:val="center"/>
              <w:rPr>
                <w:rFonts w:asciiTheme="minorHAnsi" w:hAnsiTheme="minorHAnsi" w:cstheme="minorHAnsi"/>
              </w:rPr>
            </w:pPr>
            <w:r w:rsidRPr="00A10343">
              <w:rPr>
                <w:rFonts w:asciiTheme="minorHAnsi" w:hAnsiTheme="minorHAnsi" w:cstheme="minorHAnsi"/>
              </w:rPr>
              <w:t>0,0202%</w:t>
            </w:r>
          </w:p>
        </w:tc>
        <w:tc>
          <w:tcPr>
            <w:tcW w:w="1469" w:type="dxa"/>
          </w:tcPr>
          <w:p w14:paraId="45731747" w14:textId="77777777" w:rsidR="00292674" w:rsidRPr="00A10343" w:rsidRDefault="00292674" w:rsidP="00F05917">
            <w:pPr>
              <w:pStyle w:val="TableParagraph"/>
              <w:ind w:left="81" w:right="113"/>
              <w:jc w:val="center"/>
              <w:rPr>
                <w:rFonts w:asciiTheme="minorHAnsi" w:hAnsiTheme="minorHAnsi" w:cstheme="minorHAnsi"/>
              </w:rPr>
            </w:pPr>
            <w:r w:rsidRPr="00A10343">
              <w:rPr>
                <w:rFonts w:asciiTheme="minorHAnsi" w:hAnsiTheme="minorHAnsi" w:cstheme="minorHAnsi"/>
              </w:rPr>
              <w:t>0,0203%</w:t>
            </w:r>
          </w:p>
        </w:tc>
        <w:tc>
          <w:tcPr>
            <w:tcW w:w="1469" w:type="dxa"/>
          </w:tcPr>
          <w:p w14:paraId="6B50E43E" w14:textId="77777777" w:rsidR="00292674" w:rsidRPr="00A10343" w:rsidRDefault="00292674" w:rsidP="00F05917">
            <w:pPr>
              <w:pStyle w:val="TableParagraph"/>
              <w:ind w:left="29" w:right="165"/>
              <w:jc w:val="center"/>
              <w:rPr>
                <w:rFonts w:asciiTheme="minorHAnsi" w:hAnsiTheme="minorHAnsi" w:cstheme="minorHAnsi"/>
              </w:rPr>
            </w:pPr>
            <w:r w:rsidRPr="00A10343">
              <w:rPr>
                <w:rFonts w:asciiTheme="minorHAnsi" w:hAnsiTheme="minorHAnsi" w:cstheme="minorHAnsi"/>
              </w:rPr>
              <w:t>0,0205%</w:t>
            </w:r>
          </w:p>
        </w:tc>
        <w:tc>
          <w:tcPr>
            <w:tcW w:w="1471" w:type="dxa"/>
          </w:tcPr>
          <w:p w14:paraId="19511C7B" w14:textId="77777777" w:rsidR="00292674" w:rsidRPr="00A10343" w:rsidRDefault="00292674" w:rsidP="00F05917">
            <w:pPr>
              <w:pStyle w:val="TableParagraph"/>
              <w:ind w:left="118" w:right="77"/>
              <w:jc w:val="center"/>
              <w:rPr>
                <w:rFonts w:asciiTheme="minorHAnsi" w:hAnsiTheme="minorHAnsi" w:cstheme="minorHAnsi"/>
                <w:b/>
                <w:bCs/>
                <w:color w:val="8064A2" w:themeColor="accent4"/>
              </w:rPr>
            </w:pPr>
            <w:r w:rsidRPr="00A10343">
              <w:rPr>
                <w:rFonts w:asciiTheme="minorHAnsi" w:hAnsiTheme="minorHAnsi" w:cstheme="minorHAnsi"/>
                <w:b/>
                <w:bCs/>
                <w:color w:val="8064A2" w:themeColor="accent4"/>
              </w:rPr>
              <w:t>0,0206%</w:t>
            </w:r>
          </w:p>
        </w:tc>
      </w:tr>
    </w:tbl>
    <w:p w14:paraId="5812D15E" w14:textId="458005E4" w:rsidR="00C20135" w:rsidRDefault="00C20135" w:rsidP="00D14BD1">
      <w:pPr>
        <w:spacing w:before="72"/>
        <w:ind w:right="537"/>
        <w:jc w:val="both"/>
        <w:rPr>
          <w:rFonts w:asciiTheme="minorHAnsi" w:hAnsiTheme="minorHAnsi" w:cstheme="minorHAnsi"/>
          <w:b/>
        </w:rPr>
      </w:pPr>
    </w:p>
    <w:p w14:paraId="5B6EC422" w14:textId="582D238D" w:rsidR="00D90FF9" w:rsidRDefault="00D90FF9" w:rsidP="00D14BD1">
      <w:pPr>
        <w:spacing w:before="72"/>
        <w:ind w:right="537"/>
        <w:jc w:val="both"/>
        <w:rPr>
          <w:rFonts w:asciiTheme="minorHAnsi" w:hAnsiTheme="minorHAnsi" w:cstheme="minorHAnsi"/>
          <w:b/>
        </w:rPr>
      </w:pPr>
    </w:p>
    <w:p w14:paraId="56B9BD60" w14:textId="2EA2EDF5" w:rsidR="00D90FF9" w:rsidRDefault="00D90FF9" w:rsidP="00D14BD1">
      <w:pPr>
        <w:spacing w:before="72"/>
        <w:ind w:right="537"/>
        <w:jc w:val="both"/>
        <w:rPr>
          <w:rFonts w:asciiTheme="minorHAnsi" w:hAnsiTheme="minorHAnsi" w:cstheme="minorHAnsi"/>
          <w:b/>
        </w:rPr>
      </w:pPr>
    </w:p>
    <w:p w14:paraId="3B8FA0ED" w14:textId="77777777" w:rsidR="00D90FF9" w:rsidRDefault="00D90FF9" w:rsidP="00D14BD1">
      <w:pPr>
        <w:spacing w:before="72"/>
        <w:ind w:right="537"/>
        <w:jc w:val="both"/>
        <w:rPr>
          <w:rFonts w:asciiTheme="minorHAnsi" w:hAnsiTheme="minorHAnsi" w:cstheme="minorHAnsi"/>
          <w:b/>
        </w:rPr>
      </w:pPr>
    </w:p>
    <w:p w14:paraId="68D1C4B8" w14:textId="1F516FCC" w:rsidR="00D90FF9" w:rsidRDefault="00D90FF9" w:rsidP="00D90FF9">
      <w:pPr>
        <w:spacing w:before="72"/>
        <w:ind w:right="537"/>
        <w:jc w:val="center"/>
        <w:rPr>
          <w:rFonts w:asciiTheme="minorHAnsi" w:hAnsiTheme="minorHAnsi" w:cstheme="minorHAnsi"/>
          <w:b/>
        </w:rPr>
      </w:pPr>
      <w:r>
        <w:rPr>
          <w:rFonts w:asciiTheme="minorHAnsi" w:hAnsiTheme="minorHAnsi" w:cstheme="minorHAnsi"/>
          <w:b/>
          <w:noProof/>
        </w:rPr>
        <w:drawing>
          <wp:inline distT="0" distB="0" distL="0" distR="0" wp14:anchorId="7BB1CB3A" wp14:editId="4FEA1D45">
            <wp:extent cx="3086735" cy="3153410"/>
            <wp:effectExtent l="0" t="0" r="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735" cy="3153410"/>
                    </a:xfrm>
                    <a:prstGeom prst="rect">
                      <a:avLst/>
                    </a:prstGeom>
                    <a:noFill/>
                  </pic:spPr>
                </pic:pic>
              </a:graphicData>
            </a:graphic>
          </wp:inline>
        </w:drawing>
      </w:r>
    </w:p>
    <w:p w14:paraId="123AA913" w14:textId="358B3049" w:rsidR="00D90FF9" w:rsidRDefault="00D90FF9" w:rsidP="00D90FF9">
      <w:pPr>
        <w:spacing w:before="72"/>
        <w:ind w:right="537"/>
        <w:jc w:val="center"/>
        <w:rPr>
          <w:rFonts w:asciiTheme="minorHAnsi" w:hAnsiTheme="minorHAnsi" w:cstheme="minorHAnsi"/>
          <w:b/>
        </w:rPr>
      </w:pPr>
    </w:p>
    <w:p w14:paraId="37C8290D" w14:textId="58D20112" w:rsidR="00D90FF9" w:rsidRDefault="00D90FF9" w:rsidP="00D90FF9">
      <w:pPr>
        <w:spacing w:before="72"/>
        <w:ind w:right="537"/>
        <w:jc w:val="center"/>
        <w:rPr>
          <w:rFonts w:asciiTheme="minorHAnsi" w:hAnsiTheme="minorHAnsi" w:cstheme="minorHAnsi"/>
          <w:b/>
        </w:rPr>
      </w:pPr>
      <w:r>
        <w:rPr>
          <w:rFonts w:asciiTheme="minorHAnsi" w:hAnsiTheme="minorHAnsi" w:cstheme="minorHAnsi"/>
          <w:b/>
          <w:noProof/>
        </w:rPr>
        <w:drawing>
          <wp:inline distT="0" distB="0" distL="0" distR="0" wp14:anchorId="4AA5E08F" wp14:editId="3B65A07D">
            <wp:extent cx="788102" cy="1266825"/>
            <wp:effectExtent l="0" t="0" r="0" b="0"/>
            <wp:docPr id="10" name="Image 10" descr="Une image contenant texte, affich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affiche, Police, Graphiqu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3244" cy="1275091"/>
                    </a:xfrm>
                    <a:prstGeom prst="rect">
                      <a:avLst/>
                    </a:prstGeom>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noProof/>
        </w:rPr>
        <w:drawing>
          <wp:inline distT="0" distB="0" distL="0" distR="0" wp14:anchorId="41506303" wp14:editId="642755DA">
            <wp:extent cx="1316462" cy="1260475"/>
            <wp:effectExtent l="0" t="0" r="0" b="0"/>
            <wp:docPr id="11" name="Image 11" descr="Une image contenant Graphique, graphisme, Polic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Graphique, graphisme, Police, cercl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6461" cy="1270049"/>
                    </a:xfrm>
                    <a:prstGeom prst="rect">
                      <a:avLst/>
                    </a:prstGeom>
                  </pic:spPr>
                </pic:pic>
              </a:graphicData>
            </a:graphic>
          </wp:inline>
        </w:drawing>
      </w:r>
    </w:p>
    <w:p w14:paraId="5772267A" w14:textId="513B04B0" w:rsidR="00D90FF9" w:rsidRDefault="00D90FF9" w:rsidP="00D90FF9">
      <w:pPr>
        <w:spacing w:before="72"/>
        <w:ind w:right="537"/>
        <w:jc w:val="center"/>
        <w:rPr>
          <w:rFonts w:asciiTheme="minorHAnsi" w:hAnsiTheme="minorHAnsi" w:cstheme="minorHAnsi"/>
          <w:b/>
        </w:rPr>
      </w:pPr>
    </w:p>
    <w:p w14:paraId="602FC321" w14:textId="235DB81C" w:rsidR="00D90FF9" w:rsidRDefault="00D90FF9" w:rsidP="00D90FF9">
      <w:pPr>
        <w:spacing w:before="72"/>
        <w:ind w:right="537"/>
        <w:jc w:val="center"/>
        <w:rPr>
          <w:rFonts w:asciiTheme="minorHAnsi" w:hAnsiTheme="minorHAnsi" w:cstheme="minorHAnsi"/>
          <w:b/>
        </w:rPr>
      </w:pPr>
    </w:p>
    <w:p w14:paraId="5D6CCBF5" w14:textId="31D96247" w:rsidR="00D90FF9" w:rsidRDefault="00D90FF9" w:rsidP="00D90FF9">
      <w:pPr>
        <w:spacing w:before="72"/>
        <w:ind w:right="537"/>
        <w:jc w:val="center"/>
        <w:rPr>
          <w:rFonts w:asciiTheme="minorHAnsi" w:hAnsiTheme="minorHAnsi" w:cstheme="minorHAnsi"/>
          <w:b/>
        </w:rPr>
      </w:pPr>
    </w:p>
    <w:p w14:paraId="42F8374D" w14:textId="77777777" w:rsidR="00D90FF9" w:rsidRPr="00D90FF9" w:rsidRDefault="00D90FF9" w:rsidP="00D90FF9">
      <w:pPr>
        <w:spacing w:before="72"/>
        <w:ind w:left="851" w:right="1104"/>
        <w:jc w:val="center"/>
        <w:rPr>
          <w:rFonts w:asciiTheme="minorHAnsi" w:hAnsiTheme="minorHAnsi" w:cstheme="minorHAnsi"/>
          <w:b/>
          <w:sz w:val="10"/>
          <w:szCs w:val="10"/>
        </w:rPr>
      </w:pPr>
    </w:p>
    <w:p w14:paraId="6064AC44" w14:textId="77777777" w:rsidR="00D90FF9" w:rsidRPr="00D90FF9" w:rsidRDefault="00D90FF9" w:rsidP="00D90FF9">
      <w:pPr>
        <w:pBdr>
          <w:top w:val="single" w:sz="24" w:space="1" w:color="5F497A" w:themeColor="accent4" w:themeShade="BF"/>
          <w:left w:val="single" w:sz="24" w:space="4" w:color="5F497A" w:themeColor="accent4" w:themeShade="BF"/>
          <w:bottom w:val="single" w:sz="24" w:space="1" w:color="5F497A" w:themeColor="accent4" w:themeShade="BF"/>
          <w:right w:val="single" w:sz="24" w:space="4" w:color="5F497A" w:themeColor="accent4" w:themeShade="BF"/>
        </w:pBdr>
        <w:spacing w:before="72"/>
        <w:ind w:left="851" w:right="1104"/>
        <w:jc w:val="center"/>
        <w:rPr>
          <w:rFonts w:asciiTheme="minorHAnsi" w:hAnsiTheme="minorHAnsi" w:cstheme="minorHAnsi"/>
          <w:b/>
          <w:sz w:val="16"/>
          <w:szCs w:val="16"/>
        </w:rPr>
      </w:pPr>
    </w:p>
    <w:p w14:paraId="7B9C0353" w14:textId="39933BAA" w:rsidR="00D90FF9" w:rsidRDefault="00D90FF9" w:rsidP="00D90FF9">
      <w:pPr>
        <w:pBdr>
          <w:top w:val="single" w:sz="24" w:space="1" w:color="5F497A" w:themeColor="accent4" w:themeShade="BF"/>
          <w:left w:val="single" w:sz="24" w:space="4" w:color="5F497A" w:themeColor="accent4" w:themeShade="BF"/>
          <w:bottom w:val="single" w:sz="24" w:space="1" w:color="5F497A" w:themeColor="accent4" w:themeShade="BF"/>
          <w:right w:val="single" w:sz="24" w:space="4" w:color="5F497A" w:themeColor="accent4" w:themeShade="BF"/>
        </w:pBdr>
        <w:spacing w:before="72"/>
        <w:ind w:left="851" w:right="1104"/>
        <w:jc w:val="center"/>
        <w:rPr>
          <w:rFonts w:asciiTheme="minorHAnsi" w:hAnsiTheme="minorHAnsi" w:cstheme="minorHAnsi"/>
          <w:b/>
        </w:rPr>
      </w:pPr>
      <w:r>
        <w:rPr>
          <w:rFonts w:asciiTheme="minorHAnsi" w:hAnsiTheme="minorHAnsi" w:cstheme="minorHAnsi"/>
          <w:b/>
        </w:rPr>
        <w:t>Contact :</w:t>
      </w:r>
    </w:p>
    <w:p w14:paraId="3CD0D386" w14:textId="324F8D94" w:rsidR="00D90FF9" w:rsidRPr="00D90FF9" w:rsidRDefault="00D90FF9" w:rsidP="00D90FF9">
      <w:pPr>
        <w:pBdr>
          <w:top w:val="single" w:sz="24" w:space="1" w:color="5F497A" w:themeColor="accent4" w:themeShade="BF"/>
          <w:left w:val="single" w:sz="24" w:space="4" w:color="5F497A" w:themeColor="accent4" w:themeShade="BF"/>
          <w:bottom w:val="single" w:sz="24" w:space="1" w:color="5F497A" w:themeColor="accent4" w:themeShade="BF"/>
          <w:right w:val="single" w:sz="24" w:space="4" w:color="5F497A" w:themeColor="accent4" w:themeShade="BF"/>
        </w:pBdr>
        <w:spacing w:before="72"/>
        <w:ind w:left="851" w:right="1104"/>
        <w:jc w:val="center"/>
        <w:rPr>
          <w:rFonts w:asciiTheme="minorHAnsi" w:hAnsiTheme="minorHAnsi" w:cstheme="minorHAnsi"/>
          <w:b/>
          <w:sz w:val="16"/>
          <w:szCs w:val="16"/>
        </w:rPr>
      </w:pPr>
    </w:p>
    <w:p w14:paraId="30F72EB3" w14:textId="3C7549E6" w:rsidR="00D90FF9" w:rsidRPr="00D90FF9" w:rsidRDefault="00D90FF9" w:rsidP="00D90FF9">
      <w:pPr>
        <w:pBdr>
          <w:top w:val="single" w:sz="24" w:space="1" w:color="5F497A" w:themeColor="accent4" w:themeShade="BF"/>
          <w:left w:val="single" w:sz="24" w:space="4" w:color="5F497A" w:themeColor="accent4" w:themeShade="BF"/>
          <w:bottom w:val="single" w:sz="24" w:space="1" w:color="5F497A" w:themeColor="accent4" w:themeShade="BF"/>
          <w:right w:val="single" w:sz="24" w:space="4" w:color="5F497A" w:themeColor="accent4" w:themeShade="BF"/>
        </w:pBdr>
        <w:spacing w:before="72"/>
        <w:ind w:left="851" w:right="1104"/>
        <w:jc w:val="center"/>
        <w:rPr>
          <w:rFonts w:asciiTheme="minorHAnsi" w:hAnsiTheme="minorHAnsi" w:cstheme="minorHAnsi"/>
          <w:bCs/>
        </w:rPr>
      </w:pPr>
      <w:r w:rsidRPr="00D90FF9">
        <w:rPr>
          <w:rFonts w:asciiTheme="minorHAnsi" w:hAnsiTheme="minorHAnsi" w:cstheme="minorHAnsi"/>
          <w:bCs/>
        </w:rPr>
        <w:t>Mme Sophie ROCHOUX, référent</w:t>
      </w:r>
      <w:r>
        <w:rPr>
          <w:rFonts w:asciiTheme="minorHAnsi" w:hAnsiTheme="minorHAnsi" w:cstheme="minorHAnsi"/>
          <w:bCs/>
        </w:rPr>
        <w:t>e</w:t>
      </w:r>
      <w:r w:rsidRPr="00D90FF9">
        <w:rPr>
          <w:rFonts w:asciiTheme="minorHAnsi" w:hAnsiTheme="minorHAnsi" w:cstheme="minorHAnsi"/>
          <w:bCs/>
        </w:rPr>
        <w:t xml:space="preserve"> petite Enfance</w:t>
      </w:r>
    </w:p>
    <w:p w14:paraId="6B1B89AB" w14:textId="152AD06F" w:rsidR="00D90FF9" w:rsidRDefault="00D90FF9" w:rsidP="00D90FF9">
      <w:pPr>
        <w:pBdr>
          <w:top w:val="single" w:sz="24" w:space="1" w:color="5F497A" w:themeColor="accent4" w:themeShade="BF"/>
          <w:left w:val="single" w:sz="24" w:space="4" w:color="5F497A" w:themeColor="accent4" w:themeShade="BF"/>
          <w:bottom w:val="single" w:sz="24" w:space="1" w:color="5F497A" w:themeColor="accent4" w:themeShade="BF"/>
          <w:right w:val="single" w:sz="24" w:space="4" w:color="5F497A" w:themeColor="accent4" w:themeShade="BF"/>
        </w:pBdr>
        <w:spacing w:before="72"/>
        <w:ind w:left="851" w:right="1104"/>
        <w:jc w:val="center"/>
        <w:rPr>
          <w:rFonts w:asciiTheme="minorHAnsi" w:hAnsiTheme="minorHAnsi" w:cstheme="minorHAnsi"/>
          <w:bCs/>
        </w:rPr>
      </w:pPr>
      <w:r>
        <w:rPr>
          <w:rFonts w:asciiTheme="minorHAnsi" w:hAnsiTheme="minorHAnsi" w:cstheme="minorHAnsi"/>
          <w:bCs/>
        </w:rPr>
        <w:sym w:font="Wingdings" w:char="F029"/>
      </w:r>
      <w:r>
        <w:rPr>
          <w:rFonts w:asciiTheme="minorHAnsi" w:hAnsiTheme="minorHAnsi" w:cstheme="minorHAnsi"/>
          <w:bCs/>
        </w:rPr>
        <w:t xml:space="preserve"> </w:t>
      </w:r>
      <w:r w:rsidRPr="00D90FF9">
        <w:rPr>
          <w:rFonts w:asciiTheme="minorHAnsi" w:hAnsiTheme="minorHAnsi" w:cstheme="minorHAnsi"/>
          <w:bCs/>
        </w:rPr>
        <w:t xml:space="preserve">03.25.05.05.38 / </w:t>
      </w:r>
      <w:r>
        <w:rPr>
          <w:rFonts w:asciiTheme="minorHAnsi" w:hAnsiTheme="minorHAnsi" w:cstheme="minorHAnsi"/>
          <w:bCs/>
        </w:rPr>
        <w:sym w:font="Wingdings" w:char="F038"/>
      </w:r>
      <w:r>
        <w:rPr>
          <w:rFonts w:asciiTheme="minorHAnsi" w:hAnsiTheme="minorHAnsi" w:cstheme="minorHAnsi"/>
          <w:bCs/>
        </w:rPr>
        <w:t xml:space="preserve"> </w:t>
      </w:r>
      <w:hyperlink r:id="rId17" w:history="1">
        <w:r w:rsidRPr="00133F0F">
          <w:rPr>
            <w:rStyle w:val="Lienhypertexte"/>
            <w:rFonts w:asciiTheme="minorHAnsi" w:hAnsiTheme="minorHAnsi" w:cstheme="minorHAnsi"/>
            <w:bCs/>
          </w:rPr>
          <w:t>sophie.rochoux@cafchaumont.cnafmail.fr</w:t>
        </w:r>
      </w:hyperlink>
    </w:p>
    <w:p w14:paraId="268AE581" w14:textId="77777777" w:rsidR="00D90FF9" w:rsidRDefault="00D90FF9" w:rsidP="00D90FF9">
      <w:pPr>
        <w:pBdr>
          <w:top w:val="single" w:sz="24" w:space="1" w:color="5F497A" w:themeColor="accent4" w:themeShade="BF"/>
          <w:left w:val="single" w:sz="24" w:space="4" w:color="5F497A" w:themeColor="accent4" w:themeShade="BF"/>
          <w:bottom w:val="single" w:sz="24" w:space="1" w:color="5F497A" w:themeColor="accent4" w:themeShade="BF"/>
          <w:right w:val="single" w:sz="24" w:space="4" w:color="5F497A" w:themeColor="accent4" w:themeShade="BF"/>
        </w:pBdr>
        <w:spacing w:before="72"/>
        <w:ind w:left="851" w:right="1104"/>
        <w:jc w:val="center"/>
        <w:rPr>
          <w:rFonts w:asciiTheme="minorHAnsi" w:hAnsiTheme="minorHAnsi" w:cstheme="minorHAnsi"/>
          <w:bCs/>
        </w:rPr>
      </w:pPr>
    </w:p>
    <w:p w14:paraId="7004658F" w14:textId="7F78B9EB" w:rsidR="00D90FF9" w:rsidRDefault="00D90FF9" w:rsidP="00D90FF9">
      <w:pPr>
        <w:spacing w:before="72"/>
        <w:ind w:left="851" w:right="1104"/>
        <w:jc w:val="center"/>
        <w:rPr>
          <w:rFonts w:asciiTheme="minorHAnsi" w:hAnsiTheme="minorHAnsi" w:cstheme="minorHAnsi"/>
          <w:bCs/>
        </w:rPr>
      </w:pPr>
    </w:p>
    <w:p w14:paraId="16F4201B" w14:textId="77777777" w:rsidR="00600A74" w:rsidRDefault="00600A74" w:rsidP="00D90FF9">
      <w:pPr>
        <w:spacing w:before="72"/>
        <w:ind w:left="851" w:right="1104"/>
        <w:jc w:val="center"/>
        <w:rPr>
          <w:rFonts w:asciiTheme="minorHAnsi" w:hAnsiTheme="minorHAnsi" w:cstheme="minorHAnsi"/>
          <w:bCs/>
        </w:rPr>
      </w:pPr>
    </w:p>
    <w:p w14:paraId="1592301F" w14:textId="0D96B99B" w:rsidR="00D90FF9" w:rsidRPr="00D90FF9" w:rsidRDefault="00600A74" w:rsidP="00D90FF9">
      <w:pPr>
        <w:spacing w:before="72"/>
        <w:ind w:left="851" w:right="1104"/>
        <w:jc w:val="center"/>
        <w:rPr>
          <w:rFonts w:asciiTheme="minorHAnsi" w:hAnsiTheme="minorHAnsi" w:cstheme="minorHAnsi"/>
          <w:bCs/>
        </w:rPr>
      </w:pPr>
      <w:r>
        <w:rPr>
          <w:rFonts w:asciiTheme="minorHAnsi" w:hAnsiTheme="minorHAnsi" w:cstheme="minorHAnsi"/>
          <w:bCs/>
          <w:noProof/>
        </w:rPr>
        <w:drawing>
          <wp:inline distT="0" distB="0" distL="0" distR="0" wp14:anchorId="7C886D65" wp14:editId="22FCD74C">
            <wp:extent cx="1104900" cy="1104900"/>
            <wp:effectExtent l="0" t="0" r="0" b="0"/>
            <wp:docPr id="13" name="Image 13" descr="Une image contenant oiseau,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oiseau, logo, Graphique, symbol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sectPr w:rsidR="00D90FF9" w:rsidRPr="00D90FF9" w:rsidSect="00D14BD1">
      <w:footerReference w:type="default" r:id="rId19"/>
      <w:pgSz w:w="11910" w:h="16840"/>
      <w:pgMar w:top="1276" w:right="140" w:bottom="567" w:left="46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7699" w14:textId="77777777" w:rsidR="000D095C" w:rsidRDefault="000D095C">
      <w:r>
        <w:separator/>
      </w:r>
    </w:p>
  </w:endnote>
  <w:endnote w:type="continuationSeparator" w:id="0">
    <w:p w14:paraId="5F63E781" w14:textId="77777777" w:rsidR="000D095C" w:rsidRDefault="000D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173F" w14:textId="77777777" w:rsidR="0060565F" w:rsidRDefault="0060565F" w:rsidP="003E07A8">
    <w:pPr>
      <w:pStyle w:val="Pieddepage"/>
      <w:ind w:right="395"/>
      <w:jc w:val="right"/>
    </w:pPr>
  </w:p>
  <w:p w14:paraId="5802AC65" w14:textId="77777777" w:rsidR="0060565F" w:rsidRPr="00BA079B" w:rsidRDefault="0060565F" w:rsidP="00BA079B">
    <w:pPr>
      <w:pStyle w:val="Pieddepage"/>
      <w:tabs>
        <w:tab w:val="left" w:pos="242"/>
        <w:tab w:val="right" w:pos="1109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51C" w14:textId="78725B43" w:rsidR="000D095C" w:rsidRPr="003E07A8" w:rsidRDefault="000D095C" w:rsidP="003E07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86E1" w14:textId="77777777" w:rsidR="000D095C" w:rsidRDefault="000D095C">
      <w:r>
        <w:separator/>
      </w:r>
    </w:p>
  </w:footnote>
  <w:footnote w:type="continuationSeparator" w:id="0">
    <w:p w14:paraId="540A62E6" w14:textId="77777777" w:rsidR="000D095C" w:rsidRDefault="000D0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C85"/>
    <w:multiLevelType w:val="hybridMultilevel"/>
    <w:tmpl w:val="F702AC2C"/>
    <w:lvl w:ilvl="0" w:tplc="86AC1756">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075E483D"/>
    <w:multiLevelType w:val="hybridMultilevel"/>
    <w:tmpl w:val="B0A08EF8"/>
    <w:lvl w:ilvl="0" w:tplc="24C2A5F8">
      <w:start w:val="1"/>
      <w:numFmt w:val="bullet"/>
      <w:lvlText w:val=""/>
      <w:lvlJc w:val="left"/>
      <w:pPr>
        <w:ind w:left="1245" w:hanging="360"/>
      </w:pPr>
      <w:rPr>
        <w:rFonts w:ascii="Wingdings" w:hAnsi="Wingdings" w:hint="default"/>
        <w:color w:val="5F497A" w:themeColor="accent4" w:themeShade="BF"/>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 w15:restartNumberingAfterBreak="0">
    <w:nsid w:val="0AEF21BB"/>
    <w:multiLevelType w:val="hybridMultilevel"/>
    <w:tmpl w:val="D236EA66"/>
    <w:lvl w:ilvl="0" w:tplc="024220CE">
      <w:start w:val="1"/>
      <w:numFmt w:val="bullet"/>
      <w:lvlText w:val=""/>
      <w:lvlJc w:val="left"/>
      <w:pPr>
        <w:ind w:left="1146" w:hanging="360"/>
      </w:pPr>
      <w:rPr>
        <w:rFonts w:ascii="Symbol" w:hAnsi="Symbol" w:hint="default"/>
        <w:color w:val="5F497A" w:themeColor="accent4" w:themeShade="BF"/>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EFE68C5"/>
    <w:multiLevelType w:val="hybridMultilevel"/>
    <w:tmpl w:val="B6346D4A"/>
    <w:lvl w:ilvl="0" w:tplc="0890E508">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 w15:restartNumberingAfterBreak="0">
    <w:nsid w:val="0F77747C"/>
    <w:multiLevelType w:val="hybridMultilevel"/>
    <w:tmpl w:val="317A6C50"/>
    <w:lvl w:ilvl="0" w:tplc="040C000D">
      <w:start w:val="1"/>
      <w:numFmt w:val="bullet"/>
      <w:lvlText w:val=""/>
      <w:lvlJc w:val="left"/>
      <w:pPr>
        <w:ind w:left="1200" w:hanging="360"/>
      </w:pPr>
      <w:rPr>
        <w:rFonts w:ascii="Wingdings" w:hAnsi="Wingdings"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5" w15:restartNumberingAfterBreak="0">
    <w:nsid w:val="11C86518"/>
    <w:multiLevelType w:val="hybridMultilevel"/>
    <w:tmpl w:val="12244F34"/>
    <w:lvl w:ilvl="0" w:tplc="EE7EE77A">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18D83FFC"/>
    <w:multiLevelType w:val="hybridMultilevel"/>
    <w:tmpl w:val="C8528D5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1B4308CB"/>
    <w:multiLevelType w:val="hybridMultilevel"/>
    <w:tmpl w:val="E4A418EA"/>
    <w:lvl w:ilvl="0" w:tplc="348C499A">
      <w:start w:val="1"/>
      <w:numFmt w:val="bullet"/>
      <w:lvlText w:val=""/>
      <w:lvlJc w:val="left"/>
      <w:pPr>
        <w:ind w:left="1146" w:hanging="360"/>
      </w:pPr>
      <w:rPr>
        <w:rFonts w:ascii="Symbol" w:hAnsi="Symbol" w:hint="default"/>
        <w:color w:val="5F497A" w:themeColor="accent4" w:themeShade="BF"/>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C8D172D"/>
    <w:multiLevelType w:val="hybridMultilevel"/>
    <w:tmpl w:val="35707F1A"/>
    <w:lvl w:ilvl="0" w:tplc="040C0001">
      <w:start w:val="1"/>
      <w:numFmt w:val="bullet"/>
      <w:lvlText w:val=""/>
      <w:lvlJc w:val="left"/>
      <w:pPr>
        <w:ind w:left="420" w:hanging="360"/>
      </w:pPr>
      <w:rPr>
        <w:rFonts w:ascii="Symbol" w:hAnsi="Symbol"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9" w15:restartNumberingAfterBreak="0">
    <w:nsid w:val="1F801C36"/>
    <w:multiLevelType w:val="hybridMultilevel"/>
    <w:tmpl w:val="EBDAB74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20AC2E7F"/>
    <w:multiLevelType w:val="hybridMultilevel"/>
    <w:tmpl w:val="F2FC6FE8"/>
    <w:lvl w:ilvl="0" w:tplc="040C000D">
      <w:start w:val="1"/>
      <w:numFmt w:val="bullet"/>
      <w:lvlText w:val=""/>
      <w:lvlJc w:val="left"/>
      <w:pPr>
        <w:ind w:left="1200" w:hanging="360"/>
      </w:pPr>
      <w:rPr>
        <w:rFonts w:ascii="Wingdings" w:hAnsi="Wingdings"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11" w15:restartNumberingAfterBreak="0">
    <w:nsid w:val="21894E12"/>
    <w:multiLevelType w:val="hybridMultilevel"/>
    <w:tmpl w:val="0590E292"/>
    <w:lvl w:ilvl="0" w:tplc="C09A6B7E">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22846CB3"/>
    <w:multiLevelType w:val="hybridMultilevel"/>
    <w:tmpl w:val="CF2C7F62"/>
    <w:lvl w:ilvl="0" w:tplc="32D6B306">
      <w:start w:val="1"/>
      <w:numFmt w:val="decimal"/>
      <w:lvlText w:val="%1."/>
      <w:lvlJc w:val="left"/>
      <w:pPr>
        <w:ind w:left="786" w:hanging="360"/>
      </w:pPr>
      <w:rPr>
        <w:rFonts w:hint="default"/>
        <w:b w:val="0"/>
        <w:b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256A7C84"/>
    <w:multiLevelType w:val="hybridMultilevel"/>
    <w:tmpl w:val="32F8D4A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266F38B9"/>
    <w:multiLevelType w:val="hybridMultilevel"/>
    <w:tmpl w:val="D9A0798C"/>
    <w:lvl w:ilvl="0" w:tplc="7EB4571C">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5" w15:restartNumberingAfterBreak="0">
    <w:nsid w:val="29DA5BFE"/>
    <w:multiLevelType w:val="hybridMultilevel"/>
    <w:tmpl w:val="EE887620"/>
    <w:lvl w:ilvl="0" w:tplc="31C4991A">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6" w15:restartNumberingAfterBreak="0">
    <w:nsid w:val="2D072D6C"/>
    <w:multiLevelType w:val="hybridMultilevel"/>
    <w:tmpl w:val="964AFE8C"/>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2FE17942"/>
    <w:multiLevelType w:val="hybridMultilevel"/>
    <w:tmpl w:val="7B3C4BE2"/>
    <w:lvl w:ilvl="0" w:tplc="959AD9D2">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8" w15:restartNumberingAfterBreak="0">
    <w:nsid w:val="31F7169B"/>
    <w:multiLevelType w:val="hybridMultilevel"/>
    <w:tmpl w:val="BA68B0FC"/>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33D665D6"/>
    <w:multiLevelType w:val="hybridMultilevel"/>
    <w:tmpl w:val="17AC6630"/>
    <w:lvl w:ilvl="0" w:tplc="040C000D">
      <w:start w:val="1"/>
      <w:numFmt w:val="bullet"/>
      <w:lvlText w:val=""/>
      <w:lvlJc w:val="left"/>
      <w:pPr>
        <w:ind w:left="1200" w:hanging="360"/>
      </w:pPr>
      <w:rPr>
        <w:rFonts w:ascii="Wingdings" w:hAnsi="Wingdings"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0" w15:restartNumberingAfterBreak="0">
    <w:nsid w:val="383C138C"/>
    <w:multiLevelType w:val="hybridMultilevel"/>
    <w:tmpl w:val="B4D282BA"/>
    <w:lvl w:ilvl="0" w:tplc="7AA8E006">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1" w15:restartNumberingAfterBreak="0">
    <w:nsid w:val="4159473B"/>
    <w:multiLevelType w:val="hybridMultilevel"/>
    <w:tmpl w:val="DDF8FDA6"/>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420E483B"/>
    <w:multiLevelType w:val="hybridMultilevel"/>
    <w:tmpl w:val="2C0E94E4"/>
    <w:lvl w:ilvl="0" w:tplc="62CA701E">
      <w:start w:val="1"/>
      <w:numFmt w:val="bullet"/>
      <w:lvlText w:val=""/>
      <w:lvlJc w:val="left"/>
      <w:pPr>
        <w:ind w:left="1146" w:hanging="360"/>
      </w:pPr>
      <w:rPr>
        <w:rFonts w:ascii="Symbol" w:hAnsi="Symbol" w:hint="default"/>
        <w:color w:val="5F497A" w:themeColor="accent4" w:themeShade="BF"/>
      </w:rPr>
    </w:lvl>
    <w:lvl w:ilvl="1" w:tplc="0366B61E">
      <w:numFmt w:val="bullet"/>
      <w:lvlText w:val="-"/>
      <w:lvlJc w:val="left"/>
      <w:pPr>
        <w:ind w:left="1896" w:hanging="390"/>
      </w:pPr>
      <w:rPr>
        <w:rFonts w:ascii="Calibri" w:eastAsia="Microsoft Sans Serif" w:hAnsi="Calibri" w:cs="Calibri"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472B7A5D"/>
    <w:multiLevelType w:val="hybridMultilevel"/>
    <w:tmpl w:val="6BF2BF1E"/>
    <w:lvl w:ilvl="0" w:tplc="977A9012">
      <w:start w:val="1"/>
      <w:numFmt w:val="bullet"/>
      <w:lvlText w:val=""/>
      <w:lvlJc w:val="left"/>
      <w:pPr>
        <w:ind w:left="420" w:hanging="360"/>
      </w:pPr>
      <w:rPr>
        <w:rFonts w:ascii="Wingdings" w:hAnsi="Wingdings"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4" w15:restartNumberingAfterBreak="0">
    <w:nsid w:val="48AD4F93"/>
    <w:multiLevelType w:val="hybridMultilevel"/>
    <w:tmpl w:val="FFF8915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48AE714E"/>
    <w:multiLevelType w:val="hybridMultilevel"/>
    <w:tmpl w:val="B0346DF2"/>
    <w:lvl w:ilvl="0" w:tplc="6D9EB676">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4DE75D99"/>
    <w:multiLevelType w:val="hybridMultilevel"/>
    <w:tmpl w:val="0A76A5A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4EE864F1"/>
    <w:multiLevelType w:val="hybridMultilevel"/>
    <w:tmpl w:val="FF6EDFDA"/>
    <w:lvl w:ilvl="0" w:tplc="2CA8AFEE">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8" w15:restartNumberingAfterBreak="0">
    <w:nsid w:val="517657E9"/>
    <w:multiLevelType w:val="hybridMultilevel"/>
    <w:tmpl w:val="C0784EB8"/>
    <w:lvl w:ilvl="0" w:tplc="040C000D">
      <w:start w:val="1"/>
      <w:numFmt w:val="bullet"/>
      <w:lvlText w:val=""/>
      <w:lvlJc w:val="left"/>
      <w:pPr>
        <w:ind w:left="1200" w:hanging="360"/>
      </w:pPr>
      <w:rPr>
        <w:rFonts w:ascii="Wingdings" w:hAnsi="Wingdings"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9" w15:restartNumberingAfterBreak="0">
    <w:nsid w:val="52182893"/>
    <w:multiLevelType w:val="multilevel"/>
    <w:tmpl w:val="806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C7333"/>
    <w:multiLevelType w:val="hybridMultilevel"/>
    <w:tmpl w:val="802E02B6"/>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580E4966"/>
    <w:multiLevelType w:val="hybridMultilevel"/>
    <w:tmpl w:val="67BCEF8C"/>
    <w:lvl w:ilvl="0" w:tplc="7458B120">
      <w:start w:val="1"/>
      <w:numFmt w:val="bullet"/>
      <w:lvlText w:val=""/>
      <w:lvlJc w:val="left"/>
      <w:pPr>
        <w:ind w:left="1200" w:hanging="360"/>
      </w:pPr>
      <w:rPr>
        <w:rFonts w:ascii="Wingdings" w:hAnsi="Wingdings" w:hint="default"/>
        <w:color w:val="5F497A" w:themeColor="accent4" w:themeShade="BF"/>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2" w15:restartNumberingAfterBreak="0">
    <w:nsid w:val="5DB41E12"/>
    <w:multiLevelType w:val="hybridMultilevel"/>
    <w:tmpl w:val="A15AA984"/>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3" w15:restartNumberingAfterBreak="0">
    <w:nsid w:val="61F95568"/>
    <w:multiLevelType w:val="hybridMultilevel"/>
    <w:tmpl w:val="9F26272C"/>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62B801EF"/>
    <w:multiLevelType w:val="hybridMultilevel"/>
    <w:tmpl w:val="F82E8AB0"/>
    <w:lvl w:ilvl="0" w:tplc="0E68EF4C">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5" w15:restartNumberingAfterBreak="0">
    <w:nsid w:val="68555AC5"/>
    <w:multiLevelType w:val="hybridMultilevel"/>
    <w:tmpl w:val="049E94D8"/>
    <w:lvl w:ilvl="0" w:tplc="B32C1330">
      <w:numFmt w:val="bullet"/>
      <w:lvlText w:val="•"/>
      <w:lvlJc w:val="left"/>
      <w:pPr>
        <w:ind w:left="1112" w:hanging="360"/>
      </w:pPr>
      <w:rPr>
        <w:rFonts w:ascii="Microsoft Sans Serif" w:eastAsia="Microsoft Sans Serif" w:hAnsi="Microsoft Sans Serif" w:cs="Microsoft Sans Serif" w:hint="default"/>
        <w:w w:val="100"/>
        <w:sz w:val="22"/>
        <w:szCs w:val="22"/>
        <w:lang w:val="fr-FR" w:eastAsia="en-US" w:bidi="ar-SA"/>
      </w:rPr>
    </w:lvl>
    <w:lvl w:ilvl="1" w:tplc="668C9FB2">
      <w:numFmt w:val="bullet"/>
      <w:lvlText w:val="•"/>
      <w:lvlJc w:val="left"/>
      <w:pPr>
        <w:ind w:left="2138" w:hanging="360"/>
      </w:pPr>
      <w:rPr>
        <w:rFonts w:hint="default"/>
        <w:lang w:val="fr-FR" w:eastAsia="en-US" w:bidi="ar-SA"/>
      </w:rPr>
    </w:lvl>
    <w:lvl w:ilvl="2" w:tplc="DBB40B3E">
      <w:numFmt w:val="bullet"/>
      <w:lvlText w:val="•"/>
      <w:lvlJc w:val="left"/>
      <w:pPr>
        <w:ind w:left="3157" w:hanging="360"/>
      </w:pPr>
      <w:rPr>
        <w:rFonts w:hint="default"/>
        <w:lang w:val="fr-FR" w:eastAsia="en-US" w:bidi="ar-SA"/>
      </w:rPr>
    </w:lvl>
    <w:lvl w:ilvl="3" w:tplc="AEC664BA">
      <w:numFmt w:val="bullet"/>
      <w:lvlText w:val="•"/>
      <w:lvlJc w:val="left"/>
      <w:pPr>
        <w:ind w:left="4175" w:hanging="360"/>
      </w:pPr>
      <w:rPr>
        <w:rFonts w:hint="default"/>
        <w:lang w:val="fr-FR" w:eastAsia="en-US" w:bidi="ar-SA"/>
      </w:rPr>
    </w:lvl>
    <w:lvl w:ilvl="4" w:tplc="B6D45EA0">
      <w:numFmt w:val="bullet"/>
      <w:lvlText w:val="•"/>
      <w:lvlJc w:val="left"/>
      <w:pPr>
        <w:ind w:left="5194" w:hanging="360"/>
      </w:pPr>
      <w:rPr>
        <w:rFonts w:hint="default"/>
        <w:lang w:val="fr-FR" w:eastAsia="en-US" w:bidi="ar-SA"/>
      </w:rPr>
    </w:lvl>
    <w:lvl w:ilvl="5" w:tplc="BF48ABB0">
      <w:numFmt w:val="bullet"/>
      <w:lvlText w:val="•"/>
      <w:lvlJc w:val="left"/>
      <w:pPr>
        <w:ind w:left="6213" w:hanging="360"/>
      </w:pPr>
      <w:rPr>
        <w:rFonts w:hint="default"/>
        <w:lang w:val="fr-FR" w:eastAsia="en-US" w:bidi="ar-SA"/>
      </w:rPr>
    </w:lvl>
    <w:lvl w:ilvl="6" w:tplc="29FC240A">
      <w:numFmt w:val="bullet"/>
      <w:lvlText w:val="•"/>
      <w:lvlJc w:val="left"/>
      <w:pPr>
        <w:ind w:left="7231" w:hanging="360"/>
      </w:pPr>
      <w:rPr>
        <w:rFonts w:hint="default"/>
        <w:lang w:val="fr-FR" w:eastAsia="en-US" w:bidi="ar-SA"/>
      </w:rPr>
    </w:lvl>
    <w:lvl w:ilvl="7" w:tplc="E6BAF3DA">
      <w:numFmt w:val="bullet"/>
      <w:lvlText w:val="•"/>
      <w:lvlJc w:val="left"/>
      <w:pPr>
        <w:ind w:left="8250" w:hanging="360"/>
      </w:pPr>
      <w:rPr>
        <w:rFonts w:hint="default"/>
        <w:lang w:val="fr-FR" w:eastAsia="en-US" w:bidi="ar-SA"/>
      </w:rPr>
    </w:lvl>
    <w:lvl w:ilvl="8" w:tplc="7FCAE202">
      <w:numFmt w:val="bullet"/>
      <w:lvlText w:val="•"/>
      <w:lvlJc w:val="left"/>
      <w:pPr>
        <w:ind w:left="9269" w:hanging="360"/>
      </w:pPr>
      <w:rPr>
        <w:rFonts w:hint="default"/>
        <w:lang w:val="fr-FR" w:eastAsia="en-US" w:bidi="ar-SA"/>
      </w:rPr>
    </w:lvl>
  </w:abstractNum>
  <w:abstractNum w:abstractNumId="36" w15:restartNumberingAfterBreak="0">
    <w:nsid w:val="68DD3992"/>
    <w:multiLevelType w:val="hybridMultilevel"/>
    <w:tmpl w:val="62BC5522"/>
    <w:lvl w:ilvl="0" w:tplc="6ABC04F6">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7" w15:restartNumberingAfterBreak="0">
    <w:nsid w:val="69C2001A"/>
    <w:multiLevelType w:val="hybridMultilevel"/>
    <w:tmpl w:val="1C82FE6C"/>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8" w15:restartNumberingAfterBreak="0">
    <w:nsid w:val="6CAF3E0B"/>
    <w:multiLevelType w:val="hybridMultilevel"/>
    <w:tmpl w:val="09622E52"/>
    <w:lvl w:ilvl="0" w:tplc="447A5A9C">
      <w:start w:val="1"/>
      <w:numFmt w:val="bullet"/>
      <w:lvlText w:val=""/>
      <w:lvlJc w:val="left"/>
      <w:pPr>
        <w:ind w:left="1146" w:hanging="360"/>
      </w:pPr>
      <w:rPr>
        <w:rFonts w:ascii="Symbol" w:hAnsi="Symbol" w:hint="default"/>
        <w:color w:val="5F497A" w:themeColor="accent4" w:themeShade="BF"/>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6E0C14BA"/>
    <w:multiLevelType w:val="hybridMultilevel"/>
    <w:tmpl w:val="A6FC9C5E"/>
    <w:lvl w:ilvl="0" w:tplc="6890CD56">
      <w:start w:val="1"/>
      <w:numFmt w:val="bullet"/>
      <w:lvlText w:val=" "/>
      <w:lvlJc w:val="left"/>
      <w:pPr>
        <w:tabs>
          <w:tab w:val="num" w:pos="720"/>
        </w:tabs>
        <w:ind w:left="720" w:hanging="360"/>
      </w:pPr>
      <w:rPr>
        <w:rFonts w:ascii="Tw Cen MT" w:hAnsi="Tw Cen MT" w:hint="default"/>
      </w:rPr>
    </w:lvl>
    <w:lvl w:ilvl="1" w:tplc="D5BE9786" w:tentative="1">
      <w:start w:val="1"/>
      <w:numFmt w:val="bullet"/>
      <w:lvlText w:val=" "/>
      <w:lvlJc w:val="left"/>
      <w:pPr>
        <w:tabs>
          <w:tab w:val="num" w:pos="1440"/>
        </w:tabs>
        <w:ind w:left="1440" w:hanging="360"/>
      </w:pPr>
      <w:rPr>
        <w:rFonts w:ascii="Tw Cen MT" w:hAnsi="Tw Cen MT" w:hint="default"/>
      </w:rPr>
    </w:lvl>
    <w:lvl w:ilvl="2" w:tplc="580E9E08" w:tentative="1">
      <w:start w:val="1"/>
      <w:numFmt w:val="bullet"/>
      <w:lvlText w:val=" "/>
      <w:lvlJc w:val="left"/>
      <w:pPr>
        <w:tabs>
          <w:tab w:val="num" w:pos="2160"/>
        </w:tabs>
        <w:ind w:left="2160" w:hanging="360"/>
      </w:pPr>
      <w:rPr>
        <w:rFonts w:ascii="Tw Cen MT" w:hAnsi="Tw Cen MT" w:hint="default"/>
      </w:rPr>
    </w:lvl>
    <w:lvl w:ilvl="3" w:tplc="1278E65E" w:tentative="1">
      <w:start w:val="1"/>
      <w:numFmt w:val="bullet"/>
      <w:lvlText w:val=" "/>
      <w:lvlJc w:val="left"/>
      <w:pPr>
        <w:tabs>
          <w:tab w:val="num" w:pos="2880"/>
        </w:tabs>
        <w:ind w:left="2880" w:hanging="360"/>
      </w:pPr>
      <w:rPr>
        <w:rFonts w:ascii="Tw Cen MT" w:hAnsi="Tw Cen MT" w:hint="default"/>
      </w:rPr>
    </w:lvl>
    <w:lvl w:ilvl="4" w:tplc="48347F86" w:tentative="1">
      <w:start w:val="1"/>
      <w:numFmt w:val="bullet"/>
      <w:lvlText w:val=" "/>
      <w:lvlJc w:val="left"/>
      <w:pPr>
        <w:tabs>
          <w:tab w:val="num" w:pos="3600"/>
        </w:tabs>
        <w:ind w:left="3600" w:hanging="360"/>
      </w:pPr>
      <w:rPr>
        <w:rFonts w:ascii="Tw Cen MT" w:hAnsi="Tw Cen MT" w:hint="default"/>
      </w:rPr>
    </w:lvl>
    <w:lvl w:ilvl="5" w:tplc="94CA6E5E" w:tentative="1">
      <w:start w:val="1"/>
      <w:numFmt w:val="bullet"/>
      <w:lvlText w:val=" "/>
      <w:lvlJc w:val="left"/>
      <w:pPr>
        <w:tabs>
          <w:tab w:val="num" w:pos="4320"/>
        </w:tabs>
        <w:ind w:left="4320" w:hanging="360"/>
      </w:pPr>
      <w:rPr>
        <w:rFonts w:ascii="Tw Cen MT" w:hAnsi="Tw Cen MT" w:hint="default"/>
      </w:rPr>
    </w:lvl>
    <w:lvl w:ilvl="6" w:tplc="A5182E66" w:tentative="1">
      <w:start w:val="1"/>
      <w:numFmt w:val="bullet"/>
      <w:lvlText w:val=" "/>
      <w:lvlJc w:val="left"/>
      <w:pPr>
        <w:tabs>
          <w:tab w:val="num" w:pos="5040"/>
        </w:tabs>
        <w:ind w:left="5040" w:hanging="360"/>
      </w:pPr>
      <w:rPr>
        <w:rFonts w:ascii="Tw Cen MT" w:hAnsi="Tw Cen MT" w:hint="default"/>
      </w:rPr>
    </w:lvl>
    <w:lvl w:ilvl="7" w:tplc="45149460" w:tentative="1">
      <w:start w:val="1"/>
      <w:numFmt w:val="bullet"/>
      <w:lvlText w:val=" "/>
      <w:lvlJc w:val="left"/>
      <w:pPr>
        <w:tabs>
          <w:tab w:val="num" w:pos="5760"/>
        </w:tabs>
        <w:ind w:left="5760" w:hanging="360"/>
      </w:pPr>
      <w:rPr>
        <w:rFonts w:ascii="Tw Cen MT" w:hAnsi="Tw Cen MT" w:hint="default"/>
      </w:rPr>
    </w:lvl>
    <w:lvl w:ilvl="8" w:tplc="C8B8DA7E" w:tentative="1">
      <w:start w:val="1"/>
      <w:numFmt w:val="bullet"/>
      <w:lvlText w:val=" "/>
      <w:lvlJc w:val="left"/>
      <w:pPr>
        <w:tabs>
          <w:tab w:val="num" w:pos="6480"/>
        </w:tabs>
        <w:ind w:left="6480" w:hanging="360"/>
      </w:pPr>
      <w:rPr>
        <w:rFonts w:ascii="Tw Cen MT" w:hAnsi="Tw Cen MT" w:hint="default"/>
      </w:rPr>
    </w:lvl>
  </w:abstractNum>
  <w:abstractNum w:abstractNumId="40" w15:restartNumberingAfterBreak="0">
    <w:nsid w:val="72050533"/>
    <w:multiLevelType w:val="hybridMultilevel"/>
    <w:tmpl w:val="FF98067A"/>
    <w:lvl w:ilvl="0" w:tplc="CD362770">
      <w:start w:val="1"/>
      <w:numFmt w:val="bullet"/>
      <w:lvlText w:val=""/>
      <w:lvlJc w:val="left"/>
      <w:pPr>
        <w:ind w:left="1146" w:hanging="360"/>
      </w:pPr>
      <w:rPr>
        <w:rFonts w:ascii="Symbol" w:hAnsi="Symbol" w:hint="default"/>
        <w:color w:val="5F497A" w:themeColor="accent4" w:themeShade="BF"/>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15:restartNumberingAfterBreak="0">
    <w:nsid w:val="72711C9E"/>
    <w:multiLevelType w:val="hybridMultilevel"/>
    <w:tmpl w:val="033434B2"/>
    <w:lvl w:ilvl="0" w:tplc="22E659FE">
      <w:start w:val="1"/>
      <w:numFmt w:val="decimal"/>
      <w:lvlText w:val="%1)"/>
      <w:lvlJc w:val="left"/>
      <w:pPr>
        <w:ind w:left="502" w:hanging="360"/>
      </w:pPr>
      <w:rPr>
        <w:rFonts w:hint="default"/>
        <w:color w:val="5F497A"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EC6F51"/>
    <w:multiLevelType w:val="hybridMultilevel"/>
    <w:tmpl w:val="C832BAA0"/>
    <w:lvl w:ilvl="0" w:tplc="0CEE61D6">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3" w15:restartNumberingAfterBreak="0">
    <w:nsid w:val="74844913"/>
    <w:multiLevelType w:val="hybridMultilevel"/>
    <w:tmpl w:val="7D42E66E"/>
    <w:lvl w:ilvl="0" w:tplc="AAFE7986">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4" w15:restartNumberingAfterBreak="0">
    <w:nsid w:val="78DA05F1"/>
    <w:multiLevelType w:val="hybridMultilevel"/>
    <w:tmpl w:val="4AFE80A0"/>
    <w:lvl w:ilvl="0" w:tplc="F882343E">
      <w:start w:val="1"/>
      <w:numFmt w:val="bullet"/>
      <w:lvlText w:val=""/>
      <w:lvlJc w:val="left"/>
      <w:pPr>
        <w:ind w:left="420" w:hanging="360"/>
      </w:pPr>
      <w:rPr>
        <w:rFonts w:ascii="Symbol" w:hAnsi="Symbol"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5" w15:restartNumberingAfterBreak="0">
    <w:nsid w:val="7BF37C5A"/>
    <w:multiLevelType w:val="hybridMultilevel"/>
    <w:tmpl w:val="759C3EA0"/>
    <w:lvl w:ilvl="0" w:tplc="CF024058">
      <w:start w:val="1"/>
      <w:numFmt w:val="bullet"/>
      <w:lvlText w:val=""/>
      <w:lvlJc w:val="left"/>
      <w:pPr>
        <w:ind w:left="420" w:hanging="360"/>
      </w:pPr>
      <w:rPr>
        <w:rFonts w:ascii="Symbol" w:hAnsi="Symbol" w:hint="default"/>
        <w:color w:val="5F497A" w:themeColor="accent4" w:themeShade="BF"/>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6" w15:restartNumberingAfterBreak="0">
    <w:nsid w:val="7FAE1035"/>
    <w:multiLevelType w:val="hybridMultilevel"/>
    <w:tmpl w:val="EB1A067C"/>
    <w:lvl w:ilvl="0" w:tplc="FFBEDD14">
      <w:start w:val="1"/>
      <w:numFmt w:val="bullet"/>
      <w:lvlText w:val=""/>
      <w:lvlJc w:val="left"/>
      <w:pPr>
        <w:ind w:left="420" w:hanging="360"/>
      </w:pPr>
      <w:rPr>
        <w:rFonts w:ascii="Wingdings" w:hAnsi="Wingdings" w:hint="default"/>
        <w:color w:val="5F497A" w:themeColor="accent4" w:themeShade="BF"/>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num w:numId="1" w16cid:durableId="513226192">
    <w:abstractNumId w:val="35"/>
  </w:num>
  <w:num w:numId="2" w16cid:durableId="242378711">
    <w:abstractNumId w:val="29"/>
  </w:num>
  <w:num w:numId="3" w16cid:durableId="854806831">
    <w:abstractNumId w:val="45"/>
  </w:num>
  <w:num w:numId="4" w16cid:durableId="1003706081">
    <w:abstractNumId w:val="39"/>
  </w:num>
  <w:num w:numId="5" w16cid:durableId="603613415">
    <w:abstractNumId w:val="41"/>
  </w:num>
  <w:num w:numId="6" w16cid:durableId="1433941324">
    <w:abstractNumId w:val="12"/>
  </w:num>
  <w:num w:numId="7" w16cid:durableId="1333142106">
    <w:abstractNumId w:val="7"/>
  </w:num>
  <w:num w:numId="8" w16cid:durableId="325715172">
    <w:abstractNumId w:val="23"/>
  </w:num>
  <w:num w:numId="9" w16cid:durableId="1243370303">
    <w:abstractNumId w:val="32"/>
  </w:num>
  <w:num w:numId="10" w16cid:durableId="1381632922">
    <w:abstractNumId w:val="26"/>
  </w:num>
  <w:num w:numId="11" w16cid:durableId="1732653299">
    <w:abstractNumId w:val="13"/>
  </w:num>
  <w:num w:numId="12" w16cid:durableId="1510752375">
    <w:abstractNumId w:val="8"/>
  </w:num>
  <w:num w:numId="13" w16cid:durableId="1355620770">
    <w:abstractNumId w:val="40"/>
  </w:num>
  <w:num w:numId="14" w16cid:durableId="776026310">
    <w:abstractNumId w:val="22"/>
  </w:num>
  <w:num w:numId="15" w16cid:durableId="401178529">
    <w:abstractNumId w:val="9"/>
  </w:num>
  <w:num w:numId="16" w16cid:durableId="156652316">
    <w:abstractNumId w:val="20"/>
  </w:num>
  <w:num w:numId="17" w16cid:durableId="1305306838">
    <w:abstractNumId w:val="33"/>
  </w:num>
  <w:num w:numId="18" w16cid:durableId="2023359733">
    <w:abstractNumId w:val="15"/>
  </w:num>
  <w:num w:numId="19" w16cid:durableId="465704000">
    <w:abstractNumId w:val="4"/>
  </w:num>
  <w:num w:numId="20" w16cid:durableId="233778786">
    <w:abstractNumId w:val="16"/>
  </w:num>
  <w:num w:numId="21" w16cid:durableId="1728451653">
    <w:abstractNumId w:val="24"/>
  </w:num>
  <w:num w:numId="22" w16cid:durableId="923877960">
    <w:abstractNumId w:val="6"/>
  </w:num>
  <w:num w:numId="23" w16cid:durableId="334844580">
    <w:abstractNumId w:val="19"/>
  </w:num>
  <w:num w:numId="24" w16cid:durableId="2146967974">
    <w:abstractNumId w:val="10"/>
  </w:num>
  <w:num w:numId="25" w16cid:durableId="1352073994">
    <w:abstractNumId w:val="28"/>
  </w:num>
  <w:num w:numId="26" w16cid:durableId="446236143">
    <w:abstractNumId w:val="21"/>
  </w:num>
  <w:num w:numId="27" w16cid:durableId="498664394">
    <w:abstractNumId w:val="2"/>
  </w:num>
  <w:num w:numId="28" w16cid:durableId="224071089">
    <w:abstractNumId w:val="38"/>
  </w:num>
  <w:num w:numId="29" w16cid:durableId="1031761068">
    <w:abstractNumId w:val="42"/>
  </w:num>
  <w:num w:numId="30" w16cid:durableId="1033189874">
    <w:abstractNumId w:val="17"/>
  </w:num>
  <w:num w:numId="31" w16cid:durableId="335426892">
    <w:abstractNumId w:val="43"/>
  </w:num>
  <w:num w:numId="32" w16cid:durableId="831455534">
    <w:abstractNumId w:val="44"/>
  </w:num>
  <w:num w:numId="33" w16cid:durableId="846410104">
    <w:abstractNumId w:val="0"/>
  </w:num>
  <w:num w:numId="34" w16cid:durableId="187186517">
    <w:abstractNumId w:val="3"/>
  </w:num>
  <w:num w:numId="35" w16cid:durableId="1685396255">
    <w:abstractNumId w:val="18"/>
  </w:num>
  <w:num w:numId="36" w16cid:durableId="417292607">
    <w:abstractNumId w:val="5"/>
  </w:num>
  <w:num w:numId="37" w16cid:durableId="1711373712">
    <w:abstractNumId w:val="30"/>
  </w:num>
  <w:num w:numId="38" w16cid:durableId="1364789833">
    <w:abstractNumId w:val="11"/>
  </w:num>
  <w:num w:numId="39" w16cid:durableId="41560608">
    <w:abstractNumId w:val="46"/>
  </w:num>
  <w:num w:numId="40" w16cid:durableId="2016883160">
    <w:abstractNumId w:val="37"/>
  </w:num>
  <w:num w:numId="41" w16cid:durableId="1004941012">
    <w:abstractNumId w:val="27"/>
  </w:num>
  <w:num w:numId="42" w16cid:durableId="470095211">
    <w:abstractNumId w:val="25"/>
  </w:num>
  <w:num w:numId="43" w16cid:durableId="1198589723">
    <w:abstractNumId w:val="36"/>
  </w:num>
  <w:num w:numId="44" w16cid:durableId="1613973675">
    <w:abstractNumId w:val="14"/>
  </w:num>
  <w:num w:numId="45" w16cid:durableId="1322545114">
    <w:abstractNumId w:val="34"/>
  </w:num>
  <w:num w:numId="46" w16cid:durableId="938871194">
    <w:abstractNumId w:val="1"/>
  </w:num>
  <w:num w:numId="47" w16cid:durableId="26642940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35"/>
    <w:rsid w:val="00010FD0"/>
    <w:rsid w:val="00035616"/>
    <w:rsid w:val="00040825"/>
    <w:rsid w:val="00081A8D"/>
    <w:rsid w:val="000C3842"/>
    <w:rsid w:val="000D095C"/>
    <w:rsid w:val="000F74E1"/>
    <w:rsid w:val="00107C18"/>
    <w:rsid w:val="001225A3"/>
    <w:rsid w:val="00163101"/>
    <w:rsid w:val="00166596"/>
    <w:rsid w:val="001D101D"/>
    <w:rsid w:val="00227479"/>
    <w:rsid w:val="00284A85"/>
    <w:rsid w:val="00292674"/>
    <w:rsid w:val="002A52C8"/>
    <w:rsid w:val="002F16E2"/>
    <w:rsid w:val="002F4212"/>
    <w:rsid w:val="002F77C8"/>
    <w:rsid w:val="00304B4F"/>
    <w:rsid w:val="003A6B5A"/>
    <w:rsid w:val="003C49A2"/>
    <w:rsid w:val="003D4B76"/>
    <w:rsid w:val="003E07A8"/>
    <w:rsid w:val="00425676"/>
    <w:rsid w:val="004424CA"/>
    <w:rsid w:val="00454347"/>
    <w:rsid w:val="0048242E"/>
    <w:rsid w:val="004904A0"/>
    <w:rsid w:val="00496D85"/>
    <w:rsid w:val="004A2EFC"/>
    <w:rsid w:val="004B22CC"/>
    <w:rsid w:val="0051167B"/>
    <w:rsid w:val="00517738"/>
    <w:rsid w:val="00534696"/>
    <w:rsid w:val="00535839"/>
    <w:rsid w:val="005A5F8F"/>
    <w:rsid w:val="005C5413"/>
    <w:rsid w:val="005D4F28"/>
    <w:rsid w:val="00600A74"/>
    <w:rsid w:val="0060565F"/>
    <w:rsid w:val="00614E1B"/>
    <w:rsid w:val="00617003"/>
    <w:rsid w:val="00633500"/>
    <w:rsid w:val="00636A99"/>
    <w:rsid w:val="0064228C"/>
    <w:rsid w:val="006555A7"/>
    <w:rsid w:val="00664D51"/>
    <w:rsid w:val="00675187"/>
    <w:rsid w:val="006A674D"/>
    <w:rsid w:val="006B30BA"/>
    <w:rsid w:val="007247FF"/>
    <w:rsid w:val="00734FA6"/>
    <w:rsid w:val="00761B6E"/>
    <w:rsid w:val="00764D2D"/>
    <w:rsid w:val="007662D7"/>
    <w:rsid w:val="007A36DC"/>
    <w:rsid w:val="007A799B"/>
    <w:rsid w:val="007B015D"/>
    <w:rsid w:val="007C1EBF"/>
    <w:rsid w:val="007D6994"/>
    <w:rsid w:val="008546BC"/>
    <w:rsid w:val="00857BE5"/>
    <w:rsid w:val="00860A2B"/>
    <w:rsid w:val="00863F76"/>
    <w:rsid w:val="008A478F"/>
    <w:rsid w:val="008A6D27"/>
    <w:rsid w:val="008F4FEC"/>
    <w:rsid w:val="00900BBE"/>
    <w:rsid w:val="00974E25"/>
    <w:rsid w:val="009C0B50"/>
    <w:rsid w:val="009C6243"/>
    <w:rsid w:val="009F3C19"/>
    <w:rsid w:val="00A02C59"/>
    <w:rsid w:val="00A10343"/>
    <w:rsid w:val="00A76883"/>
    <w:rsid w:val="00A85995"/>
    <w:rsid w:val="00AB3392"/>
    <w:rsid w:val="00AE2B1F"/>
    <w:rsid w:val="00B13139"/>
    <w:rsid w:val="00B537A9"/>
    <w:rsid w:val="00B75DD4"/>
    <w:rsid w:val="00BA079B"/>
    <w:rsid w:val="00BD37C7"/>
    <w:rsid w:val="00BE15EF"/>
    <w:rsid w:val="00BE5907"/>
    <w:rsid w:val="00C079F0"/>
    <w:rsid w:val="00C20135"/>
    <w:rsid w:val="00C558AE"/>
    <w:rsid w:val="00C66E61"/>
    <w:rsid w:val="00C77042"/>
    <w:rsid w:val="00C87746"/>
    <w:rsid w:val="00CC4ADE"/>
    <w:rsid w:val="00CE5D73"/>
    <w:rsid w:val="00D04D77"/>
    <w:rsid w:val="00D14BD1"/>
    <w:rsid w:val="00D55FB4"/>
    <w:rsid w:val="00D56D44"/>
    <w:rsid w:val="00D90FF9"/>
    <w:rsid w:val="00DA6606"/>
    <w:rsid w:val="00DE3B7B"/>
    <w:rsid w:val="00E37316"/>
    <w:rsid w:val="00E532F6"/>
    <w:rsid w:val="00E60C8D"/>
    <w:rsid w:val="00EB3536"/>
    <w:rsid w:val="00ED57B9"/>
    <w:rsid w:val="00EE5104"/>
    <w:rsid w:val="00EE5CA7"/>
    <w:rsid w:val="00F05917"/>
    <w:rsid w:val="00F7092E"/>
    <w:rsid w:val="00F9026E"/>
    <w:rsid w:val="00FA6061"/>
    <w:rsid w:val="00FB4C31"/>
    <w:rsid w:val="00FD1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2D18B1"/>
  <w15:docId w15:val="{59A83BC3-4B2E-4A23-A59F-ADC71BCF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fr-FR"/>
    </w:rPr>
  </w:style>
  <w:style w:type="paragraph" w:styleId="Titre1">
    <w:name w:val="heading 1"/>
    <w:basedOn w:val="Normal"/>
    <w:uiPriority w:val="9"/>
    <w:qFormat/>
    <w:pPr>
      <w:spacing w:before="65"/>
      <w:ind w:left="752" w:hanging="267"/>
      <w:outlineLvl w:val="0"/>
    </w:pPr>
    <w:rPr>
      <w:rFonts w:ascii="Arial" w:eastAsia="Arial" w:hAnsi="Arial" w:cs="Arial"/>
      <w:b/>
      <w:bCs/>
      <w:sz w:val="32"/>
      <w:szCs w:val="32"/>
      <w:u w:val="single" w:color="000000"/>
    </w:rPr>
  </w:style>
  <w:style w:type="paragraph" w:styleId="Titre2">
    <w:name w:val="heading 2"/>
    <w:basedOn w:val="Normal"/>
    <w:uiPriority w:val="9"/>
    <w:unhideWhenUsed/>
    <w:qFormat/>
    <w:pPr>
      <w:ind w:left="391"/>
      <w:outlineLvl w:val="1"/>
    </w:pPr>
    <w:rPr>
      <w:rFonts w:ascii="Arial" w:eastAsia="Arial" w:hAnsi="Arial" w:cs="Arial"/>
      <w:b/>
      <w:bCs/>
      <w:sz w:val="24"/>
      <w:szCs w:val="24"/>
      <w:u w:val="single" w:color="000000"/>
    </w:rPr>
  </w:style>
  <w:style w:type="paragraph" w:styleId="Titre3">
    <w:name w:val="heading 3"/>
    <w:basedOn w:val="Normal"/>
    <w:uiPriority w:val="9"/>
    <w:unhideWhenUsed/>
    <w:qFormat/>
    <w:pPr>
      <w:ind w:left="391"/>
      <w:outlineLvl w:val="2"/>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spacing w:before="76"/>
      <w:ind w:left="652" w:right="644" w:firstLine="379"/>
    </w:pPr>
    <w:rPr>
      <w:sz w:val="36"/>
      <w:szCs w:val="36"/>
    </w:rPr>
  </w:style>
  <w:style w:type="paragraph" w:styleId="Paragraphedeliste">
    <w:name w:val="List Paragraph"/>
    <w:basedOn w:val="Normal"/>
    <w:uiPriority w:val="34"/>
    <w:qFormat/>
    <w:pPr>
      <w:ind w:left="1112" w:hanging="360"/>
    </w:pPr>
  </w:style>
  <w:style w:type="paragraph" w:customStyle="1" w:styleId="TableParagraph">
    <w:name w:val="Table Paragraph"/>
    <w:basedOn w:val="Normal"/>
    <w:uiPriority w:val="1"/>
    <w:qFormat/>
    <w:pPr>
      <w:spacing w:before="86" w:line="207" w:lineRule="exact"/>
      <w:jc w:val="right"/>
    </w:pPr>
  </w:style>
  <w:style w:type="character" w:styleId="Lienhypertexte">
    <w:name w:val="Hyperlink"/>
    <w:basedOn w:val="Policepardfaut"/>
    <w:uiPriority w:val="99"/>
    <w:unhideWhenUsed/>
    <w:rsid w:val="003A6B5A"/>
    <w:rPr>
      <w:color w:val="0000FF" w:themeColor="hyperlink"/>
      <w:u w:val="single"/>
    </w:rPr>
  </w:style>
  <w:style w:type="character" w:customStyle="1" w:styleId="Mentionnonrsolue1">
    <w:name w:val="Mention non résolue1"/>
    <w:basedOn w:val="Policepardfaut"/>
    <w:uiPriority w:val="99"/>
    <w:semiHidden/>
    <w:unhideWhenUsed/>
    <w:rsid w:val="003A6B5A"/>
    <w:rPr>
      <w:color w:val="605E5C"/>
      <w:shd w:val="clear" w:color="auto" w:fill="E1DFDD"/>
    </w:rPr>
  </w:style>
  <w:style w:type="paragraph" w:styleId="NormalWeb">
    <w:name w:val="Normal (Web)"/>
    <w:basedOn w:val="Normal"/>
    <w:uiPriority w:val="99"/>
    <w:unhideWhenUsed/>
    <w:rsid w:val="00860A2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904A0"/>
    <w:pPr>
      <w:tabs>
        <w:tab w:val="center" w:pos="4536"/>
        <w:tab w:val="right" w:pos="9072"/>
      </w:tabs>
    </w:pPr>
  </w:style>
  <w:style w:type="character" w:customStyle="1" w:styleId="En-tteCar">
    <w:name w:val="En-tête Car"/>
    <w:basedOn w:val="Policepardfaut"/>
    <w:link w:val="En-tte"/>
    <w:uiPriority w:val="99"/>
    <w:rsid w:val="004904A0"/>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4904A0"/>
    <w:pPr>
      <w:tabs>
        <w:tab w:val="center" w:pos="4536"/>
        <w:tab w:val="right" w:pos="9072"/>
      </w:tabs>
    </w:pPr>
  </w:style>
  <w:style w:type="character" w:customStyle="1" w:styleId="PieddepageCar">
    <w:name w:val="Pied de page Car"/>
    <w:basedOn w:val="Policepardfaut"/>
    <w:link w:val="Pieddepage"/>
    <w:uiPriority w:val="99"/>
    <w:rsid w:val="004904A0"/>
    <w:rPr>
      <w:rFonts w:ascii="Microsoft Sans Serif" w:eastAsia="Microsoft Sans Serif" w:hAnsi="Microsoft Sans Serif" w:cs="Microsoft Sans Serif"/>
      <w:lang w:val="fr-FR"/>
    </w:rPr>
  </w:style>
  <w:style w:type="character" w:customStyle="1" w:styleId="CorpsdetexteCar">
    <w:name w:val="Corps de texte Car"/>
    <w:basedOn w:val="Policepardfaut"/>
    <w:link w:val="Corpsdetexte"/>
    <w:uiPriority w:val="1"/>
    <w:rsid w:val="004A2EFC"/>
    <w:rPr>
      <w:rFonts w:ascii="Microsoft Sans Serif" w:eastAsia="Microsoft Sans Serif" w:hAnsi="Microsoft Sans Serif" w:cs="Microsoft Sans Serif"/>
      <w:lang w:val="fr-FR"/>
    </w:rPr>
  </w:style>
  <w:style w:type="table" w:styleId="Grilledutableau">
    <w:name w:val="Table Grid"/>
    <w:basedOn w:val="TableauNormal"/>
    <w:uiPriority w:val="39"/>
    <w:rsid w:val="00DA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9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8355">
      <w:bodyDiv w:val="1"/>
      <w:marLeft w:val="0"/>
      <w:marRight w:val="0"/>
      <w:marTop w:val="0"/>
      <w:marBottom w:val="0"/>
      <w:divBdr>
        <w:top w:val="none" w:sz="0" w:space="0" w:color="auto"/>
        <w:left w:val="none" w:sz="0" w:space="0" w:color="auto"/>
        <w:bottom w:val="none" w:sz="0" w:space="0" w:color="auto"/>
        <w:right w:val="none" w:sz="0" w:space="0" w:color="auto"/>
      </w:divBdr>
      <w:divsChild>
        <w:div w:id="426578846">
          <w:marLeft w:val="144"/>
          <w:marRight w:val="0"/>
          <w:marTop w:val="240"/>
          <w:marBottom w:val="40"/>
          <w:divBdr>
            <w:top w:val="none" w:sz="0" w:space="0" w:color="auto"/>
            <w:left w:val="none" w:sz="0" w:space="0" w:color="auto"/>
            <w:bottom w:val="none" w:sz="0" w:space="0" w:color="auto"/>
            <w:right w:val="none" w:sz="0" w:space="0" w:color="auto"/>
          </w:divBdr>
        </w:div>
        <w:div w:id="2110274429">
          <w:marLeft w:val="144"/>
          <w:marRight w:val="0"/>
          <w:marTop w:val="240"/>
          <w:marBottom w:val="40"/>
          <w:divBdr>
            <w:top w:val="none" w:sz="0" w:space="0" w:color="auto"/>
            <w:left w:val="none" w:sz="0" w:space="0" w:color="auto"/>
            <w:bottom w:val="none" w:sz="0" w:space="0" w:color="auto"/>
            <w:right w:val="none" w:sz="0" w:space="0" w:color="auto"/>
          </w:divBdr>
        </w:div>
        <w:div w:id="775096364">
          <w:marLeft w:val="144"/>
          <w:marRight w:val="0"/>
          <w:marTop w:val="240"/>
          <w:marBottom w:val="40"/>
          <w:divBdr>
            <w:top w:val="none" w:sz="0" w:space="0" w:color="auto"/>
            <w:left w:val="none" w:sz="0" w:space="0" w:color="auto"/>
            <w:bottom w:val="none" w:sz="0" w:space="0" w:color="auto"/>
            <w:right w:val="none" w:sz="0" w:space="0" w:color="auto"/>
          </w:divBdr>
        </w:div>
      </w:divsChild>
    </w:div>
    <w:div w:id="218981201">
      <w:bodyDiv w:val="1"/>
      <w:marLeft w:val="0"/>
      <w:marRight w:val="0"/>
      <w:marTop w:val="0"/>
      <w:marBottom w:val="0"/>
      <w:divBdr>
        <w:top w:val="none" w:sz="0" w:space="0" w:color="auto"/>
        <w:left w:val="none" w:sz="0" w:space="0" w:color="auto"/>
        <w:bottom w:val="none" w:sz="0" w:space="0" w:color="auto"/>
        <w:right w:val="none" w:sz="0" w:space="0" w:color="auto"/>
      </w:divBdr>
      <w:divsChild>
        <w:div w:id="230848225">
          <w:marLeft w:val="144"/>
          <w:marRight w:val="0"/>
          <w:marTop w:val="240"/>
          <w:marBottom w:val="40"/>
          <w:divBdr>
            <w:top w:val="none" w:sz="0" w:space="0" w:color="auto"/>
            <w:left w:val="none" w:sz="0" w:space="0" w:color="auto"/>
            <w:bottom w:val="none" w:sz="0" w:space="0" w:color="auto"/>
            <w:right w:val="none" w:sz="0" w:space="0" w:color="auto"/>
          </w:divBdr>
        </w:div>
        <w:div w:id="33818904">
          <w:marLeft w:val="144"/>
          <w:marRight w:val="0"/>
          <w:marTop w:val="240"/>
          <w:marBottom w:val="40"/>
          <w:divBdr>
            <w:top w:val="none" w:sz="0" w:space="0" w:color="auto"/>
            <w:left w:val="none" w:sz="0" w:space="0" w:color="auto"/>
            <w:bottom w:val="none" w:sz="0" w:space="0" w:color="auto"/>
            <w:right w:val="none" w:sz="0" w:space="0" w:color="auto"/>
          </w:divBdr>
        </w:div>
        <w:div w:id="1397825375">
          <w:marLeft w:val="144"/>
          <w:marRight w:val="0"/>
          <w:marTop w:val="240"/>
          <w:marBottom w:val="40"/>
          <w:divBdr>
            <w:top w:val="none" w:sz="0" w:space="0" w:color="auto"/>
            <w:left w:val="none" w:sz="0" w:space="0" w:color="auto"/>
            <w:bottom w:val="none" w:sz="0" w:space="0" w:color="auto"/>
            <w:right w:val="none" w:sz="0" w:space="0" w:color="auto"/>
          </w:divBdr>
        </w:div>
      </w:divsChild>
    </w:div>
    <w:div w:id="329916087">
      <w:bodyDiv w:val="1"/>
      <w:marLeft w:val="0"/>
      <w:marRight w:val="0"/>
      <w:marTop w:val="0"/>
      <w:marBottom w:val="0"/>
      <w:divBdr>
        <w:top w:val="none" w:sz="0" w:space="0" w:color="auto"/>
        <w:left w:val="none" w:sz="0" w:space="0" w:color="auto"/>
        <w:bottom w:val="none" w:sz="0" w:space="0" w:color="auto"/>
        <w:right w:val="none" w:sz="0" w:space="0" w:color="auto"/>
      </w:divBdr>
      <w:divsChild>
        <w:div w:id="1039471287">
          <w:marLeft w:val="144"/>
          <w:marRight w:val="0"/>
          <w:marTop w:val="240"/>
          <w:marBottom w:val="40"/>
          <w:divBdr>
            <w:top w:val="none" w:sz="0" w:space="0" w:color="auto"/>
            <w:left w:val="none" w:sz="0" w:space="0" w:color="auto"/>
            <w:bottom w:val="none" w:sz="0" w:space="0" w:color="auto"/>
            <w:right w:val="none" w:sz="0" w:space="0" w:color="auto"/>
          </w:divBdr>
        </w:div>
        <w:div w:id="1263800999">
          <w:marLeft w:val="144"/>
          <w:marRight w:val="0"/>
          <w:marTop w:val="240"/>
          <w:marBottom w:val="40"/>
          <w:divBdr>
            <w:top w:val="none" w:sz="0" w:space="0" w:color="auto"/>
            <w:left w:val="none" w:sz="0" w:space="0" w:color="auto"/>
            <w:bottom w:val="none" w:sz="0" w:space="0" w:color="auto"/>
            <w:right w:val="none" w:sz="0" w:space="0" w:color="auto"/>
          </w:divBdr>
        </w:div>
      </w:divsChild>
    </w:div>
    <w:div w:id="377822551">
      <w:bodyDiv w:val="1"/>
      <w:marLeft w:val="0"/>
      <w:marRight w:val="0"/>
      <w:marTop w:val="0"/>
      <w:marBottom w:val="0"/>
      <w:divBdr>
        <w:top w:val="none" w:sz="0" w:space="0" w:color="auto"/>
        <w:left w:val="none" w:sz="0" w:space="0" w:color="auto"/>
        <w:bottom w:val="none" w:sz="0" w:space="0" w:color="auto"/>
        <w:right w:val="none" w:sz="0" w:space="0" w:color="auto"/>
      </w:divBdr>
      <w:divsChild>
        <w:div w:id="239340032">
          <w:marLeft w:val="144"/>
          <w:marRight w:val="0"/>
          <w:marTop w:val="240"/>
          <w:marBottom w:val="40"/>
          <w:divBdr>
            <w:top w:val="none" w:sz="0" w:space="0" w:color="auto"/>
            <w:left w:val="none" w:sz="0" w:space="0" w:color="auto"/>
            <w:bottom w:val="none" w:sz="0" w:space="0" w:color="auto"/>
            <w:right w:val="none" w:sz="0" w:space="0" w:color="auto"/>
          </w:divBdr>
        </w:div>
        <w:div w:id="671571616">
          <w:marLeft w:val="144"/>
          <w:marRight w:val="0"/>
          <w:marTop w:val="240"/>
          <w:marBottom w:val="40"/>
          <w:divBdr>
            <w:top w:val="none" w:sz="0" w:space="0" w:color="auto"/>
            <w:left w:val="none" w:sz="0" w:space="0" w:color="auto"/>
            <w:bottom w:val="none" w:sz="0" w:space="0" w:color="auto"/>
            <w:right w:val="none" w:sz="0" w:space="0" w:color="auto"/>
          </w:divBdr>
        </w:div>
        <w:div w:id="2099859489">
          <w:marLeft w:val="144"/>
          <w:marRight w:val="0"/>
          <w:marTop w:val="240"/>
          <w:marBottom w:val="40"/>
          <w:divBdr>
            <w:top w:val="none" w:sz="0" w:space="0" w:color="auto"/>
            <w:left w:val="none" w:sz="0" w:space="0" w:color="auto"/>
            <w:bottom w:val="none" w:sz="0" w:space="0" w:color="auto"/>
            <w:right w:val="none" w:sz="0" w:space="0" w:color="auto"/>
          </w:divBdr>
        </w:div>
      </w:divsChild>
    </w:div>
    <w:div w:id="579370365">
      <w:bodyDiv w:val="1"/>
      <w:marLeft w:val="0"/>
      <w:marRight w:val="0"/>
      <w:marTop w:val="0"/>
      <w:marBottom w:val="0"/>
      <w:divBdr>
        <w:top w:val="none" w:sz="0" w:space="0" w:color="auto"/>
        <w:left w:val="none" w:sz="0" w:space="0" w:color="auto"/>
        <w:bottom w:val="none" w:sz="0" w:space="0" w:color="auto"/>
        <w:right w:val="none" w:sz="0" w:space="0" w:color="auto"/>
      </w:divBdr>
      <w:divsChild>
        <w:div w:id="473563497">
          <w:marLeft w:val="144"/>
          <w:marRight w:val="0"/>
          <w:marTop w:val="240"/>
          <w:marBottom w:val="40"/>
          <w:divBdr>
            <w:top w:val="none" w:sz="0" w:space="0" w:color="auto"/>
            <w:left w:val="none" w:sz="0" w:space="0" w:color="auto"/>
            <w:bottom w:val="none" w:sz="0" w:space="0" w:color="auto"/>
            <w:right w:val="none" w:sz="0" w:space="0" w:color="auto"/>
          </w:divBdr>
        </w:div>
        <w:div w:id="1017541878">
          <w:marLeft w:val="144"/>
          <w:marRight w:val="0"/>
          <w:marTop w:val="240"/>
          <w:marBottom w:val="40"/>
          <w:divBdr>
            <w:top w:val="none" w:sz="0" w:space="0" w:color="auto"/>
            <w:left w:val="none" w:sz="0" w:space="0" w:color="auto"/>
            <w:bottom w:val="none" w:sz="0" w:space="0" w:color="auto"/>
            <w:right w:val="none" w:sz="0" w:space="0" w:color="auto"/>
          </w:divBdr>
        </w:div>
        <w:div w:id="138301963">
          <w:marLeft w:val="144"/>
          <w:marRight w:val="0"/>
          <w:marTop w:val="240"/>
          <w:marBottom w:val="40"/>
          <w:divBdr>
            <w:top w:val="none" w:sz="0" w:space="0" w:color="auto"/>
            <w:left w:val="none" w:sz="0" w:space="0" w:color="auto"/>
            <w:bottom w:val="none" w:sz="0" w:space="0" w:color="auto"/>
            <w:right w:val="none" w:sz="0" w:space="0" w:color="auto"/>
          </w:divBdr>
        </w:div>
      </w:divsChild>
    </w:div>
    <w:div w:id="1264722290">
      <w:bodyDiv w:val="1"/>
      <w:marLeft w:val="0"/>
      <w:marRight w:val="0"/>
      <w:marTop w:val="0"/>
      <w:marBottom w:val="0"/>
      <w:divBdr>
        <w:top w:val="none" w:sz="0" w:space="0" w:color="auto"/>
        <w:left w:val="none" w:sz="0" w:space="0" w:color="auto"/>
        <w:bottom w:val="none" w:sz="0" w:space="0" w:color="auto"/>
        <w:right w:val="none" w:sz="0" w:space="0" w:color="auto"/>
      </w:divBdr>
    </w:div>
    <w:div w:id="1281497911">
      <w:bodyDiv w:val="1"/>
      <w:marLeft w:val="0"/>
      <w:marRight w:val="0"/>
      <w:marTop w:val="0"/>
      <w:marBottom w:val="0"/>
      <w:divBdr>
        <w:top w:val="none" w:sz="0" w:space="0" w:color="auto"/>
        <w:left w:val="none" w:sz="0" w:space="0" w:color="auto"/>
        <w:bottom w:val="none" w:sz="0" w:space="0" w:color="auto"/>
        <w:right w:val="none" w:sz="0" w:space="0" w:color="auto"/>
      </w:divBdr>
      <w:divsChild>
        <w:div w:id="1652832786">
          <w:marLeft w:val="144"/>
          <w:marRight w:val="0"/>
          <w:marTop w:val="240"/>
          <w:marBottom w:val="40"/>
          <w:divBdr>
            <w:top w:val="none" w:sz="0" w:space="0" w:color="auto"/>
            <w:left w:val="none" w:sz="0" w:space="0" w:color="auto"/>
            <w:bottom w:val="none" w:sz="0" w:space="0" w:color="auto"/>
            <w:right w:val="none" w:sz="0" w:space="0" w:color="auto"/>
          </w:divBdr>
        </w:div>
        <w:div w:id="965618543">
          <w:marLeft w:val="144"/>
          <w:marRight w:val="0"/>
          <w:marTop w:val="240"/>
          <w:marBottom w:val="40"/>
          <w:divBdr>
            <w:top w:val="none" w:sz="0" w:space="0" w:color="auto"/>
            <w:left w:val="none" w:sz="0" w:space="0" w:color="auto"/>
            <w:bottom w:val="none" w:sz="0" w:space="0" w:color="auto"/>
            <w:right w:val="none" w:sz="0" w:space="0" w:color="auto"/>
          </w:divBdr>
        </w:div>
        <w:div w:id="89350065">
          <w:marLeft w:val="144"/>
          <w:marRight w:val="0"/>
          <w:marTop w:val="240"/>
          <w:marBottom w:val="40"/>
          <w:divBdr>
            <w:top w:val="none" w:sz="0" w:space="0" w:color="auto"/>
            <w:left w:val="none" w:sz="0" w:space="0" w:color="auto"/>
            <w:bottom w:val="none" w:sz="0" w:space="0" w:color="auto"/>
            <w:right w:val="none" w:sz="0" w:space="0" w:color="auto"/>
          </w:divBdr>
        </w:div>
        <w:div w:id="1093866135">
          <w:marLeft w:val="144"/>
          <w:marRight w:val="0"/>
          <w:marTop w:val="240"/>
          <w:marBottom w:val="40"/>
          <w:divBdr>
            <w:top w:val="none" w:sz="0" w:space="0" w:color="auto"/>
            <w:left w:val="none" w:sz="0" w:space="0" w:color="auto"/>
            <w:bottom w:val="none" w:sz="0" w:space="0" w:color="auto"/>
            <w:right w:val="none" w:sz="0" w:space="0" w:color="auto"/>
          </w:divBdr>
        </w:div>
        <w:div w:id="1998485881">
          <w:marLeft w:val="144"/>
          <w:marRight w:val="0"/>
          <w:marTop w:val="240"/>
          <w:marBottom w:val="40"/>
          <w:divBdr>
            <w:top w:val="none" w:sz="0" w:space="0" w:color="auto"/>
            <w:left w:val="none" w:sz="0" w:space="0" w:color="auto"/>
            <w:bottom w:val="none" w:sz="0" w:space="0" w:color="auto"/>
            <w:right w:val="none" w:sz="0" w:space="0" w:color="auto"/>
          </w:divBdr>
        </w:div>
      </w:divsChild>
    </w:div>
    <w:div w:id="1738089470">
      <w:bodyDiv w:val="1"/>
      <w:marLeft w:val="0"/>
      <w:marRight w:val="0"/>
      <w:marTop w:val="0"/>
      <w:marBottom w:val="0"/>
      <w:divBdr>
        <w:top w:val="none" w:sz="0" w:space="0" w:color="auto"/>
        <w:left w:val="none" w:sz="0" w:space="0" w:color="auto"/>
        <w:bottom w:val="none" w:sz="0" w:space="0" w:color="auto"/>
        <w:right w:val="none" w:sz="0" w:space="0" w:color="auto"/>
      </w:divBdr>
      <w:divsChild>
        <w:div w:id="500850091">
          <w:marLeft w:val="144"/>
          <w:marRight w:val="0"/>
          <w:marTop w:val="240"/>
          <w:marBottom w:val="40"/>
          <w:divBdr>
            <w:top w:val="none" w:sz="0" w:space="0" w:color="auto"/>
            <w:left w:val="none" w:sz="0" w:space="0" w:color="auto"/>
            <w:bottom w:val="none" w:sz="0" w:space="0" w:color="auto"/>
            <w:right w:val="none" w:sz="0" w:space="0" w:color="auto"/>
          </w:divBdr>
        </w:div>
        <w:div w:id="1118991466">
          <w:marLeft w:val="144"/>
          <w:marRight w:val="0"/>
          <w:marTop w:val="240"/>
          <w:marBottom w:val="40"/>
          <w:divBdr>
            <w:top w:val="none" w:sz="0" w:space="0" w:color="auto"/>
            <w:left w:val="none" w:sz="0" w:space="0" w:color="auto"/>
            <w:bottom w:val="none" w:sz="0" w:space="0" w:color="auto"/>
            <w:right w:val="none" w:sz="0" w:space="0" w:color="auto"/>
          </w:divBdr>
        </w:div>
        <w:div w:id="1184517742">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sophie.rochoux@cafchaumont.cnafmail.fr"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caf.fr/presse-institutionnel/recherche-et-statistiques/filou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af.f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19</Pages>
  <Words>6465</Words>
  <Characters>35563</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Microsoft Word - Référentiel type - Réglement de fonctionnement - MAJ octobre 2022</vt:lpstr>
    </vt:vector>
  </TitlesOfParts>
  <Company/>
  <LinksUpToDate>false</LinksUpToDate>
  <CharactersWithSpaces>41945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Référentiel type - Réglement de fonctionnement - MAJ octobre 2022</dc:title>
  <dc:creator>regau881</dc:creator>
  <cp:lastModifiedBy>Melanie JEAUGEY 521</cp:lastModifiedBy>
  <cp:revision>6</cp:revision>
  <dcterms:created xsi:type="dcterms:W3CDTF">2023-06-28T14:14:00Z</dcterms:created>
  <dcterms:modified xsi:type="dcterms:W3CDTF">2023-07-18T13:40:00Z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2023-02-21T00:00:00Z</vt:filetime>
  </property>
</Properties>
</file>