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CEF2" w14:textId="09BA71F9" w:rsidR="00455410" w:rsidRDefault="00A56CD2">
      <w:pPr>
        <w:spacing w:before="280" w:after="120" w:line="100" w:lineRule="atLeast"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 xml:space="preserve">Dossier de demande Plan Mercredi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1F71" wp14:editId="34891369">
                <wp:simplePos x="0" y="0"/>
                <wp:positionH relativeFrom="column">
                  <wp:posOffset>4596130</wp:posOffset>
                </wp:positionH>
                <wp:positionV relativeFrom="paragraph">
                  <wp:posOffset>-173355</wp:posOffset>
                </wp:positionV>
                <wp:extent cx="855980" cy="1091565"/>
                <wp:effectExtent l="10795" t="571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4180" w14:textId="77777777" w:rsidR="00455410" w:rsidRDefault="00A56CD2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3D5BE" wp14:editId="18DB882F">
                                  <wp:extent cx="684530" cy="1009650"/>
                                  <wp:effectExtent l="0" t="0" r="0" b="0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53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1F71" id="Rectangle 2" o:spid="_x0000_s1026" style="position:absolute;left:0;text-align:left;margin-left:361.9pt;margin-top:-13.65pt;width:67.4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" strokeweight="0">
                <v:textbox>
                  <w:txbxContent>
                    <w:p w14:paraId="2F444180" w14:textId="77777777" w:rsidR="00455410" w:rsidRDefault="00A56CD2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73D5BE" wp14:editId="18DB882F">
                            <wp:extent cx="684530" cy="1009650"/>
                            <wp:effectExtent l="0" t="0" r="0" b="0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53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A7F105F" w14:textId="77777777" w:rsidR="00455410" w:rsidRDefault="00A56CD2">
      <w:pPr>
        <w:spacing w:after="0" w:line="100" w:lineRule="atLeast"/>
        <w:rPr>
          <w:rFonts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lang w:eastAsia="fr-FR"/>
        </w:rPr>
        <w:t>(Nom de la collectivité qui porte également le PEDT) :</w:t>
      </w:r>
    </w:p>
    <w:p w14:paraId="77A41374" w14:textId="77777777" w:rsidR="00455410" w:rsidRDefault="00A56CD2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  <w:r>
        <w:rPr>
          <w:rFonts w:eastAsia="Times New Roman" w:cs="Times New Roman"/>
          <w:sz w:val="20"/>
          <w:szCs w:val="20"/>
          <w:u w:val="single"/>
          <w:lang w:eastAsia="fr-FR"/>
        </w:rPr>
        <w:t>…………………………………………………………………………………………………….</w:t>
      </w:r>
    </w:p>
    <w:p w14:paraId="6C8B4E96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3752BDAA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7C42EF42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2EE1A246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211B3578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Données Générales</w:t>
      </w:r>
    </w:p>
    <w:p w14:paraId="2BDEEE7F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 xml:space="preserve">Nom et Prénom de l' élu(e) référent(e) : </w:t>
      </w:r>
    </w:p>
    <w:p w14:paraId="227056EE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fonction :</w:t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  <w:t>adresse électronique :</w:t>
      </w:r>
    </w:p>
    <w:p w14:paraId="4AC3A54D" w14:textId="77777777" w:rsidR="00455410" w:rsidRDefault="00455410">
      <w:pPr>
        <w:shd w:val="clear" w:color="auto" w:fill="EEEEEE"/>
        <w:spacing w:after="0" w:line="100" w:lineRule="atLeast"/>
        <w:jc w:val="both"/>
        <w:rPr>
          <w:rFonts w:eastAsia="Times New Roman" w:cs="Times New Roman"/>
          <w:lang w:eastAsia="fr-FR"/>
        </w:rPr>
      </w:pPr>
    </w:p>
    <w:p w14:paraId="4EA967B1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 xml:space="preserve">Nom Prénom du coordonnateur : </w:t>
      </w:r>
    </w:p>
    <w:p w14:paraId="53FBE0A5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téléphone :</w:t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  <w:t>adresse électronique :</w:t>
      </w:r>
    </w:p>
    <w:p w14:paraId="00E5F0A3" w14:textId="77777777" w:rsidR="00455410" w:rsidRDefault="00455410">
      <w:pPr>
        <w:shd w:val="clear" w:color="auto" w:fill="EEEEEE"/>
        <w:spacing w:after="0" w:line="100" w:lineRule="atLeast"/>
        <w:jc w:val="both"/>
        <w:rPr>
          <w:rFonts w:eastAsia="Times New Roman" w:cs="Times New Roman"/>
          <w:lang w:eastAsia="fr-FR"/>
        </w:rPr>
      </w:pPr>
    </w:p>
    <w:p w14:paraId="104D56C3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 xml:space="preserve">durée du Plan Mercredi : </w:t>
      </w:r>
      <w:r>
        <w:rPr>
          <w:rFonts w:eastAsia="Times New Roman" w:cs="Times New Roman"/>
          <w:lang w:eastAsia="fr-FR"/>
        </w:rPr>
        <w:t>la convention sera sur la même échéance que celle du PEDT</w:t>
      </w:r>
    </w:p>
    <w:p w14:paraId="02063D81" w14:textId="77777777" w:rsidR="00455410" w:rsidRDefault="00455410">
      <w:pPr>
        <w:shd w:val="clear" w:color="auto" w:fill="EEEEEE"/>
        <w:spacing w:after="0" w:line="100" w:lineRule="atLeast"/>
        <w:jc w:val="both"/>
        <w:rPr>
          <w:rFonts w:eastAsia="Times New Roman" w:cs="Times New Roman"/>
          <w:lang w:eastAsia="fr-FR"/>
        </w:rPr>
      </w:pPr>
    </w:p>
    <w:p w14:paraId="4472217E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697BB3A1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49A72046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2B8DEFC7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Organisation (cette organisation peut être actualisée annuellement par avenant) </w:t>
      </w:r>
    </w:p>
    <w:p w14:paraId="7F3470AB" w14:textId="77777777" w:rsidR="00455410" w:rsidRDefault="00455410">
      <w:pPr>
        <w:shd w:val="clear" w:color="auto" w:fill="EEEEEE"/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19D345FC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rFonts w:eastAsia="Times New Roman" w:cs="Times New Roman"/>
          <w:b/>
          <w:bCs/>
          <w:sz w:val="20"/>
          <w:szCs w:val="20"/>
          <w:lang w:eastAsia="fr-FR"/>
        </w:rPr>
        <w:t xml:space="preserve">Tableau de présentation des </w:t>
      </w:r>
      <w:r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accueils collectifs de mineurs déclarés</w:t>
      </w:r>
      <w:r>
        <w:rPr>
          <w:rFonts w:eastAsia="Times New Roman" w:cs="Times New Roman"/>
          <w:b/>
          <w:bCs/>
          <w:sz w:val="20"/>
          <w:szCs w:val="20"/>
          <w:lang w:eastAsia="fr-FR"/>
        </w:rPr>
        <w:t xml:space="preserve"> à la DDDJSCS ouverts le mercredi et inscrits dans le Plan Mercredi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(se référer à la liste disponible sur le site caf.fr via le lien ci-dessous )</w:t>
      </w:r>
    </w:p>
    <w:p w14:paraId="5930A3BF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color w:val="6666FF"/>
          <w:sz w:val="14"/>
          <w:szCs w:val="14"/>
          <w:lang w:eastAsia="fr-FR"/>
        </w:rPr>
      </w:pPr>
      <w:hyperlink r:id="rId8">
        <w:r>
          <w:rPr>
            <w:rStyle w:val="LienInternet"/>
            <w:rFonts w:ascii="sans-serif" w:eastAsia="Times New Roman" w:hAnsi="sans-serif" w:cs="Times New Roman"/>
            <w:b/>
            <w:bCs/>
            <w:color w:val="6666FF"/>
            <w:sz w:val="14"/>
            <w:szCs w:val="14"/>
            <w:lang w:eastAsia="fr-FR"/>
          </w:rPr>
          <w:t>http://www.caf.fr/partenaires/caf-de-loire-atlantique/partenaires-locaux/vous-etes-partenaire-ou-futur-partenaire/plan-mercredi-top-depart</w:t>
        </w:r>
      </w:hyperlink>
      <w:r>
        <w:rPr>
          <w:rFonts w:eastAsia="Times New Roman" w:cs="Times New Roman"/>
          <w:b/>
          <w:bCs/>
          <w:color w:val="6666FF"/>
          <w:sz w:val="14"/>
          <w:szCs w:val="14"/>
          <w:lang w:eastAsia="fr-FR"/>
        </w:rPr>
        <w:t xml:space="preserve"> </w:t>
      </w:r>
    </w:p>
    <w:p w14:paraId="3A06B000" w14:textId="77777777" w:rsidR="00455410" w:rsidRDefault="00A56CD2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sz w:val="20"/>
          <w:szCs w:val="20"/>
          <w:lang w:eastAsia="fr-FR"/>
        </w:rPr>
      </w:pPr>
      <w:r>
        <w:rPr>
          <w:rFonts w:eastAsia="Times New Roman" w:cs="Times New Roman"/>
          <w:b/>
          <w:bCs/>
          <w:sz w:val="20"/>
          <w:szCs w:val="20"/>
          <w:lang w:eastAsia="fr-FR"/>
        </w:rPr>
        <w:t xml:space="preserve"> </w:t>
      </w: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3"/>
        <w:gridCol w:w="1350"/>
        <w:gridCol w:w="1351"/>
        <w:gridCol w:w="3142"/>
        <w:gridCol w:w="968"/>
        <w:gridCol w:w="1347"/>
      </w:tblGrid>
      <w:tr w:rsidR="00455410" w14:paraId="257E959C" w14:textId="77777777">
        <w:trPr>
          <w:trHeight w:val="509"/>
        </w:trPr>
        <w:tc>
          <w:tcPr>
            <w:tcW w:w="14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2D9AD322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 de l'accueil</w:t>
            </w:r>
          </w:p>
          <w:p w14:paraId="27A27EBE" w14:textId="77777777" w:rsidR="00455410" w:rsidRDefault="00455410">
            <w:pPr>
              <w:pStyle w:val="Contenudetableau"/>
              <w:shd w:val="clear" w:color="auto" w:fill="EEEEEE"/>
              <w:jc w:val="both"/>
            </w:pPr>
          </w:p>
        </w:tc>
        <w:tc>
          <w:tcPr>
            <w:tcW w:w="13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14:paraId="1FE50C20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Style w:val="Ancredenotedebasdepage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Nom de la structure organisatrice (association, mairie,...) </w:t>
            </w:r>
            <w:r>
              <w:rPr>
                <w:rStyle w:val="Ancredenotedebasdepage"/>
                <w:rFonts w:ascii="Arial" w:hAnsi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3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310EFDF2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Horaires d’ouverture et de fermeture de l’accueil le mercredi</w:t>
            </w:r>
          </w:p>
        </w:tc>
        <w:tc>
          <w:tcPr>
            <w:tcW w:w="31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2730E9FC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Adresse complète de l'accueil</w:t>
            </w:r>
          </w:p>
        </w:tc>
        <w:tc>
          <w:tcPr>
            <w:tcW w:w="9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1A8D1D73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Tranche d' âges du public accueilli</w:t>
            </w:r>
          </w:p>
        </w:tc>
        <w:tc>
          <w:tcPr>
            <w:tcW w:w="13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32AF8165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Numéro dossier Caf</w:t>
            </w:r>
          </w:p>
          <w:p w14:paraId="1203D783" w14:textId="77777777" w:rsidR="00455410" w:rsidRDefault="00A56CD2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(Numéro SIAS)</w:t>
            </w:r>
          </w:p>
          <w:p w14:paraId="386F6B92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455410" w14:paraId="41D49B1E" w14:textId="77777777">
        <w:trPr>
          <w:trHeight w:val="509"/>
        </w:trPr>
        <w:tc>
          <w:tcPr>
            <w:tcW w:w="14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043E45C9" w14:textId="77777777" w:rsidR="00455410" w:rsidRDefault="00455410"/>
        </w:tc>
        <w:tc>
          <w:tcPr>
            <w:tcW w:w="13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14:paraId="6407E7C4" w14:textId="77777777" w:rsidR="00455410" w:rsidRDefault="00455410"/>
        </w:tc>
        <w:tc>
          <w:tcPr>
            <w:tcW w:w="13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1E532970" w14:textId="77777777" w:rsidR="00455410" w:rsidRDefault="00455410"/>
        </w:tc>
        <w:tc>
          <w:tcPr>
            <w:tcW w:w="31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7769825A" w14:textId="77777777" w:rsidR="00455410" w:rsidRDefault="00455410"/>
        </w:tc>
        <w:tc>
          <w:tcPr>
            <w:tcW w:w="9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25BAC0A4" w14:textId="77777777" w:rsidR="00455410" w:rsidRDefault="00455410"/>
        </w:tc>
        <w:tc>
          <w:tcPr>
            <w:tcW w:w="13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087D167E" w14:textId="77777777" w:rsidR="00455410" w:rsidRDefault="00455410"/>
        </w:tc>
      </w:tr>
      <w:tr w:rsidR="00455410" w14:paraId="033EEEBC" w14:textId="77777777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144FA258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14:paraId="4E13D8A5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6A6B0123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26179BB2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72BCB86E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4CFC39B7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</w:tr>
      <w:tr w:rsidR="00455410" w14:paraId="65CEB843" w14:textId="77777777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20596031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14:paraId="1FCBECA1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6D41A923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0B029CF4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7E4BEC37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41B2074C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</w:tr>
      <w:tr w:rsidR="00455410" w14:paraId="53083473" w14:textId="77777777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467FD162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14:paraId="30907DC9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3236520D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68F681E1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53E187AD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0E1EEA1E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</w:tr>
      <w:tr w:rsidR="00455410" w14:paraId="1D6984E3" w14:textId="77777777">
        <w:tc>
          <w:tcPr>
            <w:tcW w:w="14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7CD0F86A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14:paraId="77D6F623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0CAD91D5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79C04841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60A0E870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5" w:type="dxa"/>
            </w:tcMar>
          </w:tcPr>
          <w:p w14:paraId="1801F039" w14:textId="77777777" w:rsidR="00455410" w:rsidRDefault="00455410">
            <w:pPr>
              <w:pStyle w:val="Contenudetableau"/>
              <w:shd w:val="clear" w:color="auto" w:fill="EEEEEE"/>
              <w:jc w:val="both"/>
              <w:rPr>
                <w:sz w:val="20"/>
                <w:szCs w:val="20"/>
              </w:rPr>
            </w:pPr>
          </w:p>
        </w:tc>
      </w:tr>
    </w:tbl>
    <w:p w14:paraId="741BCB8F" w14:textId="77777777" w:rsidR="00455410" w:rsidRDefault="00455410">
      <w:pPr>
        <w:shd w:val="clear" w:color="auto" w:fill="EEEEEE"/>
        <w:spacing w:after="0" w:line="100" w:lineRule="atLeast"/>
        <w:jc w:val="both"/>
        <w:rPr>
          <w:rFonts w:eastAsia="Times New Roman" w:cs="Times New Roman"/>
          <w:b/>
          <w:bCs/>
          <w:sz w:val="20"/>
          <w:szCs w:val="20"/>
          <w:lang w:eastAsia="fr-FR"/>
        </w:rPr>
      </w:pPr>
    </w:p>
    <w:p w14:paraId="695D17A5" w14:textId="77777777" w:rsidR="00455410" w:rsidRDefault="00455410">
      <w:pPr>
        <w:jc w:val="both"/>
        <w:rPr>
          <w:rFonts w:cs="Arial"/>
          <w:b/>
        </w:rPr>
      </w:pPr>
    </w:p>
    <w:p w14:paraId="336107F5" w14:textId="77777777" w:rsidR="00455410" w:rsidRDefault="00A56CD2">
      <w:pPr>
        <w:jc w:val="both"/>
        <w:rPr>
          <w:rFonts w:cs="Arial"/>
          <w:b/>
        </w:rPr>
      </w:pPr>
      <w:r>
        <w:rPr>
          <w:rFonts w:cs="Arial"/>
          <w:b/>
        </w:rPr>
        <w:t>Nombre de places ouvertes (effectitif total déclaré) le mercredi par commune  dans les accueils déclarés et inscrits dans  le Plan mercredi :</w:t>
      </w:r>
    </w:p>
    <w:p w14:paraId="2C7B14E0" w14:textId="77777777" w:rsidR="00455410" w:rsidRDefault="00A56CD2">
      <w:pPr>
        <w:shd w:val="clear" w:color="auto" w:fill="FFFFFF"/>
        <w:spacing w:after="0"/>
        <w:jc w:val="both"/>
        <w:rPr>
          <w:rFonts w:cs="Arial"/>
          <w:i/>
        </w:rPr>
      </w:pPr>
      <w:r>
        <w:rPr>
          <w:rFonts w:cs="Arial"/>
          <w:i/>
        </w:rPr>
        <w:t xml:space="preserve">Nom de la commune </w:t>
      </w:r>
      <w:r>
        <w:rPr>
          <w:rFonts w:cs="Arial"/>
          <w:i/>
        </w:rPr>
        <w:t>A :.......................................</w:t>
      </w:r>
    </w:p>
    <w:p w14:paraId="08DCAB2C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Arial"/>
        </w:rPr>
        <w:t>Enfants de moins de 6 ans (total par commune) : -----------------</w:t>
      </w:r>
    </w:p>
    <w:p w14:paraId="149F69A4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Arial"/>
        </w:rPr>
        <w:t>Enfants de 6 ans et plus (total par commune) : ----------------</w:t>
      </w:r>
    </w:p>
    <w:p w14:paraId="42A463F6" w14:textId="77777777" w:rsidR="00455410" w:rsidRDefault="00455410">
      <w:pPr>
        <w:shd w:val="clear" w:color="auto" w:fill="FFFFFF"/>
        <w:spacing w:after="0"/>
        <w:jc w:val="both"/>
        <w:rPr>
          <w:rFonts w:cs="Arial"/>
        </w:rPr>
      </w:pPr>
    </w:p>
    <w:p w14:paraId="379BB4BA" w14:textId="77777777" w:rsidR="00455410" w:rsidRDefault="00A56CD2">
      <w:pPr>
        <w:shd w:val="clear" w:color="auto" w:fill="FFFFFF"/>
        <w:spacing w:after="0"/>
        <w:jc w:val="both"/>
        <w:rPr>
          <w:rFonts w:cs="Arial"/>
          <w:i/>
        </w:rPr>
      </w:pPr>
      <w:r>
        <w:rPr>
          <w:rFonts w:cs="Arial"/>
          <w:i/>
        </w:rPr>
        <w:t>Nom de la commune B (en cas de projet intercommunal) :............................</w:t>
      </w:r>
      <w:r>
        <w:rPr>
          <w:rFonts w:cs="Arial"/>
          <w:i/>
        </w:rPr>
        <w:t>.................</w:t>
      </w:r>
    </w:p>
    <w:p w14:paraId="6B710DAC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Arial"/>
        </w:rPr>
        <w:t>Enfants de moins de 6 ans (total par commune) : -----------------</w:t>
      </w:r>
    </w:p>
    <w:p w14:paraId="6B2671F9" w14:textId="77777777" w:rsidR="00455410" w:rsidRDefault="00A56CD2">
      <w:pPr>
        <w:shd w:val="clear" w:color="auto" w:fill="FFFFFF"/>
        <w:spacing w:after="0" w:line="100" w:lineRule="atLeast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Enfants de 6 ans et plus (total par commune) : ----------------</w:t>
      </w:r>
    </w:p>
    <w:p w14:paraId="3CEF4C47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434E0C25" w14:textId="77777777" w:rsidR="00455410" w:rsidRDefault="00A56CD2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t>…</w:t>
      </w:r>
    </w:p>
    <w:p w14:paraId="2434C4CE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176ED2C1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1197E745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0B8FFB8A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2DB19CD3" w14:textId="77777777" w:rsidR="00455410" w:rsidRDefault="00A56CD2">
      <w:pPr>
        <w:jc w:val="both"/>
        <w:rPr>
          <w:rFonts w:cs="Arial"/>
          <w:b/>
        </w:rPr>
      </w:pPr>
      <w:r>
        <w:rPr>
          <w:rFonts w:cs="Arial"/>
          <w:b/>
        </w:rPr>
        <w:t>Activités proposées dans les accueils déclarés et inscrits dans le Plan Mercredi :</w:t>
      </w:r>
    </w:p>
    <w:p w14:paraId="11DA0D44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activit</w:t>
      </w:r>
      <w:r>
        <w:rPr>
          <w:rFonts w:cs="Cambria"/>
        </w:rPr>
        <w:t>é</w:t>
      </w:r>
      <w:r>
        <w:rPr>
          <w:rFonts w:cs="Arial"/>
        </w:rPr>
        <w:t>s artist</w:t>
      </w:r>
      <w:r>
        <w:rPr>
          <w:rFonts w:cs="Arial"/>
        </w:rPr>
        <w:t>iques</w:t>
      </w:r>
    </w:p>
    <w:p w14:paraId="753BAF89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activit</w:t>
      </w:r>
      <w:r>
        <w:rPr>
          <w:rFonts w:cs="Cambria"/>
        </w:rPr>
        <w:t>é</w:t>
      </w:r>
      <w:r>
        <w:rPr>
          <w:rFonts w:cs="Arial"/>
        </w:rPr>
        <w:t>s scientifiques</w:t>
      </w:r>
    </w:p>
    <w:p w14:paraId="0DC9FFB4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activit</w:t>
      </w:r>
      <w:r>
        <w:rPr>
          <w:rFonts w:cs="Cambria"/>
        </w:rPr>
        <w:t>é</w:t>
      </w:r>
      <w:r>
        <w:rPr>
          <w:rFonts w:cs="Arial"/>
        </w:rPr>
        <w:t>s civiques</w:t>
      </w:r>
    </w:p>
    <w:p w14:paraId="19634348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activit</w:t>
      </w:r>
      <w:r>
        <w:rPr>
          <w:rFonts w:cs="Cambria"/>
        </w:rPr>
        <w:t>é</w:t>
      </w:r>
      <w:r>
        <w:rPr>
          <w:rFonts w:cs="Arial"/>
        </w:rPr>
        <w:t>s numériques</w:t>
      </w:r>
    </w:p>
    <w:p w14:paraId="1018DF0D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activit</w:t>
      </w:r>
      <w:r>
        <w:rPr>
          <w:rFonts w:cs="Cambria"/>
        </w:rPr>
        <w:t>é</w:t>
      </w:r>
      <w:r>
        <w:rPr>
          <w:rFonts w:cs="Arial"/>
        </w:rPr>
        <w:t>s de d</w:t>
      </w:r>
      <w:r>
        <w:rPr>
          <w:rFonts w:cs="Cambria"/>
        </w:rPr>
        <w:t>é</w:t>
      </w:r>
      <w:r>
        <w:rPr>
          <w:rFonts w:cs="Arial"/>
        </w:rPr>
        <w:t>couverte de l</w:t>
      </w:r>
      <w:r>
        <w:rPr>
          <w:rFonts w:cs="Cambria"/>
        </w:rPr>
        <w:t>’</w:t>
      </w:r>
      <w:r>
        <w:rPr>
          <w:rFonts w:cs="Arial"/>
        </w:rPr>
        <w:t>environnement</w:t>
      </w:r>
    </w:p>
    <w:p w14:paraId="2531AA8D" w14:textId="77777777" w:rsidR="00455410" w:rsidRDefault="00A56CD2">
      <w:pPr>
        <w:shd w:val="clear" w:color="auto" w:fill="FFFFFF"/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activit</w:t>
      </w:r>
      <w:r>
        <w:rPr>
          <w:rFonts w:cs="Cambria"/>
        </w:rPr>
        <w:t>é</w:t>
      </w:r>
      <w:r>
        <w:rPr>
          <w:rFonts w:cs="Arial"/>
        </w:rPr>
        <w:t xml:space="preserve">s </w:t>
      </w:r>
      <w:r>
        <w:rPr>
          <w:rFonts w:cs="Cambria"/>
        </w:rPr>
        <w:t>é</w:t>
      </w:r>
      <w:r>
        <w:rPr>
          <w:rFonts w:cs="Arial"/>
        </w:rPr>
        <w:t>co-citoyennes</w:t>
      </w:r>
    </w:p>
    <w:p w14:paraId="7D6898DE" w14:textId="77777777" w:rsidR="00455410" w:rsidRDefault="00A56CD2">
      <w:pPr>
        <w:shd w:val="clear" w:color="auto" w:fill="FFFFFF"/>
        <w:spacing w:after="0" w:line="100" w:lineRule="atLeast"/>
        <w:jc w:val="both"/>
        <w:rPr>
          <w:rFonts w:eastAsia="Times New Roman" w:cs="Arial"/>
          <w:lang w:eastAsia="fr-FR"/>
        </w:rPr>
      </w:pPr>
      <w:r>
        <w:rPr>
          <w:rFonts w:eastAsia="Times New Roman" w:cs="Times New Roman"/>
          <w:lang w:eastAsia="fr-FR"/>
        </w:rPr>
        <w:t>□</w:t>
      </w:r>
      <w:r>
        <w:rPr>
          <w:rFonts w:eastAsia="Times New Roman" w:cs="Arial"/>
          <w:lang w:eastAsia="fr-FR"/>
        </w:rPr>
        <w:t xml:space="preserve"> activit</w:t>
      </w:r>
      <w:r>
        <w:rPr>
          <w:rFonts w:eastAsia="Times New Roman" w:cs="Cambria"/>
          <w:lang w:eastAsia="fr-FR"/>
        </w:rPr>
        <w:t>é</w:t>
      </w:r>
      <w:r>
        <w:rPr>
          <w:rFonts w:eastAsia="Times New Roman" w:cs="Arial"/>
          <w:lang w:eastAsia="fr-FR"/>
        </w:rPr>
        <w:t>s physiques et sportives</w:t>
      </w:r>
    </w:p>
    <w:p w14:paraId="30BD7EF3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70BC0551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7824FAD8" w14:textId="77777777" w:rsidR="00455410" w:rsidRDefault="00A56CD2">
      <w:pPr>
        <w:jc w:val="both"/>
        <w:rPr>
          <w:rFonts w:cs="Arial"/>
          <w:b/>
        </w:rPr>
      </w:pPr>
      <w:r>
        <w:rPr>
          <w:rFonts w:cs="Arial"/>
          <w:b/>
        </w:rPr>
        <w:t xml:space="preserve">Partenaires des accueils déclarés et inscrits dans le Plan </w:t>
      </w:r>
      <w:r>
        <w:rPr>
          <w:rFonts w:cs="Arial"/>
          <w:b/>
        </w:rPr>
        <w:t>Mercredi :</w:t>
      </w:r>
    </w:p>
    <w:p w14:paraId="3DB82B94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associations culturelles</w:t>
      </w:r>
    </w:p>
    <w:p w14:paraId="5D6C9106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associations environnementales</w:t>
      </w:r>
    </w:p>
    <w:p w14:paraId="29047F3A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associations sportives</w:t>
      </w:r>
    </w:p>
    <w:p w14:paraId="2C91AB10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</w:t>
      </w:r>
      <w:r>
        <w:rPr>
          <w:rFonts w:cs="Cambria"/>
        </w:rPr>
        <w:t>é</w:t>
      </w:r>
      <w:r>
        <w:rPr>
          <w:rFonts w:cs="Arial"/>
        </w:rPr>
        <w:t>quipe enseignante</w:t>
      </w:r>
    </w:p>
    <w:p w14:paraId="6B5C5A3A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</w:t>
      </w:r>
      <w:r>
        <w:rPr>
          <w:rFonts w:cs="Cambria"/>
        </w:rPr>
        <w:t>é</w:t>
      </w:r>
      <w:r>
        <w:rPr>
          <w:rFonts w:cs="Arial"/>
        </w:rPr>
        <w:t>quipements publics (mus</w:t>
      </w:r>
      <w:r>
        <w:rPr>
          <w:rFonts w:cs="Cambria"/>
        </w:rPr>
        <w:t>é</w:t>
      </w:r>
      <w:r>
        <w:rPr>
          <w:rFonts w:cs="Arial"/>
        </w:rPr>
        <w:t>es, biblioth</w:t>
      </w:r>
      <w:r>
        <w:rPr>
          <w:rFonts w:cs="Cambria"/>
        </w:rPr>
        <w:t>è</w:t>
      </w:r>
      <w:r>
        <w:rPr>
          <w:rFonts w:cs="Arial"/>
        </w:rPr>
        <w:t>ques, conservatoires, parcs naturels, espaces sportifs, etc.)</w:t>
      </w:r>
    </w:p>
    <w:p w14:paraId="50FE65F8" w14:textId="77777777" w:rsidR="00455410" w:rsidRDefault="00A56CD2">
      <w:pPr>
        <w:shd w:val="clear" w:color="auto" w:fill="FFFFFF"/>
        <w:spacing w:after="0" w:line="100" w:lineRule="atLeast"/>
        <w:jc w:val="both"/>
        <w:rPr>
          <w:rFonts w:eastAsia="Times New Roman" w:cs="Arial"/>
          <w:lang w:eastAsia="fr-FR"/>
        </w:rPr>
      </w:pPr>
      <w:r>
        <w:rPr>
          <w:rFonts w:eastAsia="Times New Roman" w:cs="Times New Roman"/>
          <w:lang w:eastAsia="fr-FR"/>
        </w:rPr>
        <w:t>□</w:t>
      </w:r>
      <w:r>
        <w:rPr>
          <w:rFonts w:eastAsia="Times New Roman" w:cs="Arial"/>
          <w:lang w:eastAsia="fr-FR"/>
        </w:rPr>
        <w:t xml:space="preserve"> structures priv</w:t>
      </w:r>
      <w:r>
        <w:rPr>
          <w:rFonts w:eastAsia="Times New Roman" w:cs="Cambria"/>
          <w:lang w:eastAsia="fr-FR"/>
        </w:rPr>
        <w:t>é</w:t>
      </w:r>
      <w:r>
        <w:rPr>
          <w:rFonts w:eastAsia="Times New Roman" w:cs="Arial"/>
          <w:lang w:eastAsia="fr-FR"/>
        </w:rPr>
        <w:t>es (fondations, par</w:t>
      </w:r>
      <w:r>
        <w:rPr>
          <w:rFonts w:eastAsia="Times New Roman" w:cs="Arial"/>
          <w:lang w:eastAsia="fr-FR"/>
        </w:rPr>
        <w:t>cs, entreprises culturelles et sportives, etc.)</w:t>
      </w:r>
    </w:p>
    <w:p w14:paraId="4A9AC185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2DFEF0C5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Arial"/>
          <w:b/>
          <w:bCs/>
          <w:lang w:eastAsia="fr-FR"/>
        </w:rPr>
      </w:pPr>
    </w:p>
    <w:p w14:paraId="28678D29" w14:textId="77777777" w:rsidR="00455410" w:rsidRDefault="00A56CD2">
      <w:pPr>
        <w:jc w:val="both"/>
        <w:rPr>
          <w:rFonts w:cs="Arial"/>
          <w:b/>
        </w:rPr>
      </w:pPr>
      <w:r>
        <w:rPr>
          <w:rFonts w:cs="Arial"/>
          <w:b/>
        </w:rPr>
        <w:t>Intervenants dans les accueils déclarés (en plus des animateurs) :</w:t>
      </w:r>
    </w:p>
    <w:p w14:paraId="279F1E56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intervenants associatifs rémunérés</w:t>
      </w:r>
    </w:p>
    <w:p w14:paraId="1E5B84D0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intervenants associatifs b</w:t>
      </w:r>
      <w:r>
        <w:rPr>
          <w:rFonts w:cs="Cambria"/>
        </w:rPr>
        <w:t>é</w:t>
      </w:r>
      <w:r>
        <w:rPr>
          <w:rFonts w:cs="Arial"/>
        </w:rPr>
        <w:t>n</w:t>
      </w:r>
      <w:r>
        <w:rPr>
          <w:rFonts w:cs="Cambria"/>
        </w:rPr>
        <w:t>é</w:t>
      </w:r>
      <w:r>
        <w:rPr>
          <w:rFonts w:cs="Arial"/>
        </w:rPr>
        <w:t>voles</w:t>
      </w:r>
    </w:p>
    <w:p w14:paraId="3802E28D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intervenants de statut priv</w:t>
      </w:r>
      <w:r>
        <w:rPr>
          <w:rFonts w:cs="Cambria"/>
        </w:rPr>
        <w:t>é</w:t>
      </w:r>
      <w:r>
        <w:rPr>
          <w:rFonts w:cs="Arial"/>
        </w:rPr>
        <w:t xml:space="preserve"> non associatif (salari</w:t>
      </w:r>
      <w:r>
        <w:rPr>
          <w:rFonts w:cs="Cambria"/>
        </w:rPr>
        <w:t>é</w:t>
      </w:r>
      <w:r>
        <w:rPr>
          <w:rFonts w:cs="Arial"/>
        </w:rPr>
        <w:t>, autoentrepreneur, etc.)</w:t>
      </w:r>
    </w:p>
    <w:p w14:paraId="61B9FD88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parents</w:t>
      </w:r>
    </w:p>
    <w:p w14:paraId="37404118" w14:textId="77777777" w:rsidR="00455410" w:rsidRDefault="00A56CD2">
      <w:pPr>
        <w:spacing w:after="0"/>
        <w:jc w:val="both"/>
        <w:rPr>
          <w:rFonts w:cs="Arial"/>
        </w:rPr>
      </w:pPr>
      <w:r>
        <w:rPr>
          <w:rFonts w:cs="Times New Roman"/>
        </w:rPr>
        <w:t>□</w:t>
      </w:r>
      <w:r>
        <w:rPr>
          <w:rFonts w:cs="Arial"/>
        </w:rPr>
        <w:t xml:space="preserve"> enseignants</w:t>
      </w:r>
    </w:p>
    <w:p w14:paraId="370E04C5" w14:textId="77777777" w:rsidR="00455410" w:rsidRDefault="00A56CD2">
      <w:pPr>
        <w:shd w:val="clear" w:color="auto" w:fill="FFFFFF"/>
        <w:spacing w:after="0" w:line="100" w:lineRule="atLeast"/>
        <w:jc w:val="both"/>
        <w:rPr>
          <w:rFonts w:eastAsia="Times New Roman" w:cs="Arial"/>
          <w:lang w:eastAsia="fr-FR"/>
        </w:rPr>
      </w:pPr>
      <w:r>
        <w:rPr>
          <w:rFonts w:eastAsia="Times New Roman" w:cs="Times New Roman"/>
          <w:lang w:eastAsia="fr-FR"/>
        </w:rPr>
        <w:t>□</w:t>
      </w:r>
      <w:r>
        <w:rPr>
          <w:rFonts w:eastAsia="Times New Roman" w:cs="Arial"/>
          <w:lang w:eastAsia="fr-FR"/>
        </w:rPr>
        <w:t xml:space="preserve"> personnels municipaux (</w:t>
      </w:r>
      <w:r>
        <w:rPr>
          <w:rFonts w:eastAsia="Times New Roman" w:cs="Cambria"/>
          <w:lang w:eastAsia="fr-FR"/>
        </w:rPr>
        <w:t>é</w:t>
      </w:r>
      <w:r>
        <w:rPr>
          <w:rFonts w:eastAsia="Times New Roman" w:cs="Arial"/>
          <w:lang w:eastAsia="fr-FR"/>
        </w:rPr>
        <w:t>ducateurs sportifs, ATSEM, biblioth</w:t>
      </w:r>
      <w:r>
        <w:rPr>
          <w:rFonts w:eastAsia="Times New Roman" w:cs="Cambria"/>
          <w:lang w:eastAsia="fr-FR"/>
        </w:rPr>
        <w:t>é</w:t>
      </w:r>
      <w:r>
        <w:rPr>
          <w:rFonts w:eastAsia="Times New Roman" w:cs="Arial"/>
          <w:lang w:eastAsia="fr-FR"/>
        </w:rPr>
        <w:t>caires, jardiniers, etc.)</w:t>
      </w:r>
    </w:p>
    <w:p w14:paraId="2FD9C53F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ascii="Cambria" w:eastAsia="Times New Roman" w:hAnsi="Cambria" w:cs="Arial"/>
          <w:b/>
          <w:bCs/>
          <w:sz w:val="20"/>
          <w:szCs w:val="20"/>
          <w:lang w:eastAsia="fr-FR"/>
        </w:rPr>
      </w:pPr>
    </w:p>
    <w:p w14:paraId="5070C6E5" w14:textId="77777777" w:rsidR="00455410" w:rsidRDefault="00455410">
      <w:pPr>
        <w:shd w:val="clear" w:color="auto" w:fill="FFFFFF"/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118B2433" w14:textId="77777777" w:rsidR="00455410" w:rsidRDefault="00455410">
      <w:pPr>
        <w:pageBreakBefore/>
        <w:shd w:val="clear" w:color="auto" w:fill="FFFFFF"/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21F86650" w14:textId="77777777" w:rsidR="00455410" w:rsidRDefault="00455410">
      <w:pPr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5179BDDD" w14:textId="77777777" w:rsidR="00455410" w:rsidRDefault="00A56CD2">
      <w:pPr>
        <w:shd w:val="clear" w:color="auto" w:fill="EEEEEE"/>
        <w:spacing w:after="0" w:line="100" w:lineRule="atLeast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Engagements de la collectivité dans la  charte qualité Plan Mercredi</w:t>
      </w:r>
    </w:p>
    <w:p w14:paraId="4675A6F8" w14:textId="77777777" w:rsidR="00455410" w:rsidRDefault="00455410">
      <w:pPr>
        <w:shd w:val="clear" w:color="auto" w:fill="EEEEEE"/>
        <w:spacing w:after="0" w:line="100" w:lineRule="atLeast"/>
        <w:jc w:val="both"/>
        <w:rPr>
          <w:rFonts w:eastAsia="Times New Roman" w:cs="Times New Roman"/>
          <w:sz w:val="20"/>
          <w:szCs w:val="20"/>
          <w:u w:val="single"/>
          <w:lang w:eastAsia="fr-FR"/>
        </w:rPr>
      </w:pPr>
    </w:p>
    <w:p w14:paraId="2A935036" w14:textId="77777777" w:rsidR="00455410" w:rsidRDefault="00A56CD2">
      <w:pPr>
        <w:shd w:val="clear" w:color="auto" w:fill="EEEEEE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 xml:space="preserve">La charte est disponible sur le site </w:t>
      </w:r>
      <w:hyperlink r:id="rId9">
        <w:r>
          <w:rPr>
            <w:rStyle w:val="LienInternet"/>
            <w:rFonts w:eastAsia="Times New Roman" w:cs="Times New Roman"/>
            <w:sz w:val="20"/>
            <w:szCs w:val="20"/>
            <w:u w:val="none"/>
            <w:lang w:eastAsia="fr-FR"/>
          </w:rPr>
          <w:t>http://planmercredi.education.gouv.fr/</w:t>
        </w:r>
      </w:hyperlink>
      <w:r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7078F278" w14:textId="77777777" w:rsidR="00455410" w:rsidRDefault="00A56CD2">
      <w:pPr>
        <w:pStyle w:val="Contenudecadre"/>
        <w:shd w:val="clear" w:color="auto" w:fill="EEEEEE"/>
        <w:rPr>
          <w:rFonts w:eastAsia="Times New Roman" w:cs="Times New Roman"/>
          <w:b/>
          <w:sz w:val="20"/>
          <w:szCs w:val="20"/>
          <w:lang w:eastAsia="fr-FR"/>
        </w:rPr>
      </w:pPr>
      <w:r>
        <w:rPr>
          <w:rFonts w:eastAsia="Times New Roman" w:cs="Times New Roman"/>
          <w:b/>
          <w:sz w:val="20"/>
          <w:szCs w:val="20"/>
          <w:lang w:eastAsia="fr-FR"/>
        </w:rPr>
        <w:t xml:space="preserve">La collectivité s’engage à prendre en compte la charte qualité du Plan Mercredi et à tendre avec ses </w:t>
      </w:r>
      <w:r>
        <w:rPr>
          <w:rFonts w:eastAsia="Times New Roman" w:cs="Times New Roman"/>
          <w:b/>
          <w:sz w:val="20"/>
          <w:szCs w:val="20"/>
          <w:lang w:eastAsia="fr-FR"/>
        </w:rPr>
        <w:t>partenaires vers la satisfaction globale de ses critères</w:t>
      </w:r>
    </w:p>
    <w:p w14:paraId="6AFAD10A" w14:textId="77777777" w:rsidR="00455410" w:rsidRDefault="00455410">
      <w:pPr>
        <w:pStyle w:val="Contenudecadre"/>
      </w:pPr>
    </w:p>
    <w:p w14:paraId="333258C1" w14:textId="77777777" w:rsidR="00455410" w:rsidRDefault="00A56CD2">
      <w:pPr>
        <w:shd w:val="clear" w:color="auto" w:fill="EEEEEE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Pour chacun des 4 axes de la charte, veuillez présenter synthétiquement l’existant, et les perspectives d’évolutions sur la durée du plan mercredi</w:t>
      </w:r>
    </w:p>
    <w:p w14:paraId="2D83C226" w14:textId="77777777" w:rsidR="00455410" w:rsidRDefault="00A56CD2">
      <w:pPr>
        <w:pStyle w:val="Contenudecadre"/>
        <w:shd w:val="clear" w:color="auto" w:fill="EEEEEE"/>
        <w:spacing w:after="0"/>
        <w:rPr>
          <w:b/>
          <w:color w:val="164194"/>
          <w:sz w:val="20"/>
          <w:szCs w:val="20"/>
          <w:u w:val="single"/>
        </w:rPr>
      </w:pPr>
      <w:r>
        <w:rPr>
          <w:b/>
          <w:color w:val="164194"/>
          <w:sz w:val="20"/>
          <w:szCs w:val="20"/>
          <w:u w:val="single"/>
        </w:rPr>
        <w:t>1 La complémentarité et la cohérence éducatives des</w:t>
      </w:r>
      <w:r>
        <w:rPr>
          <w:b/>
          <w:color w:val="164194"/>
          <w:sz w:val="20"/>
          <w:szCs w:val="20"/>
          <w:u w:val="single"/>
        </w:rPr>
        <w:t xml:space="preserve"> différents temps de l’enfant</w:t>
      </w:r>
    </w:p>
    <w:p w14:paraId="32BC0412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L’existant :</w:t>
      </w:r>
    </w:p>
    <w:p w14:paraId="71F4FF54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5EF41CB8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55FEAB90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Perspectives :</w:t>
      </w:r>
    </w:p>
    <w:p w14:paraId="2608A2A8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3454DDB9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36CAE21E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20515F8F" w14:textId="77777777" w:rsidR="00455410" w:rsidRDefault="00A56CD2">
      <w:pPr>
        <w:pStyle w:val="Contenudecadre"/>
        <w:shd w:val="clear" w:color="auto" w:fill="EEEEEE"/>
        <w:spacing w:after="0"/>
        <w:rPr>
          <w:b/>
          <w:color w:val="164194"/>
          <w:sz w:val="20"/>
          <w:szCs w:val="20"/>
          <w:u w:val="single"/>
        </w:rPr>
      </w:pPr>
      <w:r>
        <w:rPr>
          <w:b/>
          <w:color w:val="164194"/>
          <w:sz w:val="20"/>
          <w:szCs w:val="20"/>
          <w:u w:val="single"/>
        </w:rPr>
        <w:t>2 L’accueil de tous les publics (enfants et leurs familles)</w:t>
      </w:r>
    </w:p>
    <w:p w14:paraId="6CCBAF70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L’existant :</w:t>
      </w:r>
    </w:p>
    <w:p w14:paraId="5D164842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3ADEED75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15488769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1A7F7BD2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Perspectives :</w:t>
      </w:r>
    </w:p>
    <w:p w14:paraId="27BDF55E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3D7AD4F7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2C48DBF4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022AD96A" w14:textId="77777777" w:rsidR="00455410" w:rsidRDefault="00A56CD2">
      <w:pPr>
        <w:pStyle w:val="Contenudecadre"/>
        <w:shd w:val="clear" w:color="auto" w:fill="EEEEEE"/>
        <w:spacing w:after="0"/>
        <w:rPr>
          <w:b/>
          <w:color w:val="164194"/>
          <w:sz w:val="20"/>
          <w:szCs w:val="20"/>
          <w:u w:val="single"/>
        </w:rPr>
      </w:pPr>
      <w:r>
        <w:rPr>
          <w:b/>
          <w:color w:val="164194"/>
          <w:sz w:val="20"/>
          <w:szCs w:val="20"/>
          <w:u w:val="single"/>
        </w:rPr>
        <w:t>3 Mise en valeur de la richesse des territoires</w:t>
      </w:r>
    </w:p>
    <w:p w14:paraId="40E36CB5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L’existant :</w:t>
      </w:r>
    </w:p>
    <w:p w14:paraId="6FCE343E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54B73338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1334DF90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Perspectives :</w:t>
      </w:r>
    </w:p>
    <w:p w14:paraId="6E714039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09B9AB4B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32ED14F8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4C4A34D3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55D96E79" w14:textId="77777777" w:rsidR="00455410" w:rsidRDefault="00A56CD2">
      <w:pPr>
        <w:pStyle w:val="Contenudecadre"/>
        <w:shd w:val="clear" w:color="auto" w:fill="EEEEEE"/>
        <w:spacing w:after="0"/>
        <w:rPr>
          <w:b/>
          <w:color w:val="164194"/>
          <w:sz w:val="20"/>
          <w:szCs w:val="20"/>
          <w:u w:val="single"/>
        </w:rPr>
      </w:pPr>
      <w:r>
        <w:rPr>
          <w:b/>
          <w:color w:val="164194"/>
          <w:sz w:val="20"/>
          <w:szCs w:val="20"/>
          <w:u w:val="single"/>
        </w:rPr>
        <w:t xml:space="preserve">4 Le </w:t>
      </w:r>
      <w:r>
        <w:rPr>
          <w:b/>
          <w:color w:val="164194"/>
          <w:sz w:val="20"/>
          <w:szCs w:val="20"/>
          <w:u w:val="single"/>
        </w:rPr>
        <w:t>développement d’activités éducatives de qualité</w:t>
      </w:r>
    </w:p>
    <w:p w14:paraId="11700069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L’existant :</w:t>
      </w:r>
    </w:p>
    <w:p w14:paraId="10CC7791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0F13AABA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00896C21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3305D733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Perspectives :</w:t>
      </w:r>
    </w:p>
    <w:p w14:paraId="021D95A0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4401CECA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1466EB4D" w14:textId="77777777" w:rsidR="00455410" w:rsidRDefault="00455410">
      <w:pPr>
        <w:pStyle w:val="Contenudecadre"/>
        <w:shd w:val="clear" w:color="auto" w:fill="EEEEEE"/>
        <w:spacing w:after="0"/>
        <w:rPr>
          <w:sz w:val="20"/>
          <w:szCs w:val="20"/>
        </w:rPr>
      </w:pPr>
    </w:p>
    <w:p w14:paraId="4B5D957B" w14:textId="77777777" w:rsidR="00455410" w:rsidRDefault="00455410">
      <w:pPr>
        <w:pStyle w:val="Contenudecadre"/>
        <w:spacing w:after="0"/>
        <w:rPr>
          <w:sz w:val="20"/>
          <w:szCs w:val="20"/>
        </w:rPr>
      </w:pPr>
    </w:p>
    <w:p w14:paraId="603C657A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>Signature du représentant de la collectivité </w:t>
      </w:r>
    </w:p>
    <w:p w14:paraId="080DD257" w14:textId="77777777" w:rsidR="00455410" w:rsidRDefault="00A56CD2">
      <w:pPr>
        <w:pStyle w:val="Contenudecadre"/>
        <w:shd w:val="clear" w:color="auto" w:fill="EEEEEE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 : </w:t>
      </w:r>
    </w:p>
    <w:p w14:paraId="154AFEFE" w14:textId="77777777" w:rsidR="00455410" w:rsidRDefault="00455410">
      <w:pPr>
        <w:pStyle w:val="Contenudecadre"/>
        <w:spacing w:after="0"/>
        <w:rPr>
          <w:sz w:val="20"/>
          <w:szCs w:val="20"/>
        </w:rPr>
      </w:pPr>
    </w:p>
    <w:p w14:paraId="79251044" w14:textId="77777777" w:rsidR="00455410" w:rsidRDefault="00A56CD2">
      <w:pPr>
        <w:pStyle w:val="Contenudecadre"/>
        <w:shd w:val="clear" w:color="auto" w:fill="EEEEEE"/>
        <w:spacing w:after="0"/>
        <w:rPr>
          <w:rFonts w:eastAsia="Times New Roman" w:cs="Times New Roman"/>
          <w:b/>
          <w:sz w:val="20"/>
          <w:szCs w:val="20"/>
          <w:lang w:eastAsia="fr-FR"/>
        </w:rPr>
      </w:pPr>
      <w:r>
        <w:rPr>
          <w:rFonts w:eastAsia="Times New Roman" w:cs="Times New Roman"/>
          <w:b/>
          <w:sz w:val="20"/>
          <w:szCs w:val="20"/>
          <w:lang w:eastAsia="fr-FR"/>
        </w:rPr>
        <w:t>Formulaire à retourner par messagerie électronique à :</w:t>
      </w:r>
    </w:p>
    <w:p w14:paraId="1DEDF12C" w14:textId="77777777" w:rsidR="00455410" w:rsidRDefault="00A56CD2">
      <w:pPr>
        <w:shd w:val="clear" w:color="auto" w:fill="EEEEEE"/>
        <w:spacing w:after="0"/>
        <w:jc w:val="both"/>
        <w:rPr>
          <w:rStyle w:val="LienInternet"/>
          <w:sz w:val="20"/>
          <w:szCs w:val="20"/>
          <w:u w:val="none"/>
        </w:rPr>
      </w:pPr>
      <w:r>
        <w:rPr>
          <w:sz w:val="20"/>
          <w:szCs w:val="20"/>
        </w:rPr>
        <w:t>– DDDJSCS :</w:t>
      </w:r>
      <w:r>
        <w:rPr>
          <w:sz w:val="20"/>
          <w:szCs w:val="20"/>
        </w:rPr>
        <w:tab/>
      </w:r>
      <w:hyperlink r:id="rId10">
        <w:r>
          <w:rPr>
            <w:rStyle w:val="LienInternet"/>
            <w:sz w:val="20"/>
            <w:szCs w:val="20"/>
            <w:u w:val="none"/>
          </w:rPr>
          <w:t>ddcs-pel@loire-atlantique.gouv.fr</w:t>
        </w:r>
      </w:hyperlink>
    </w:p>
    <w:p w14:paraId="4C49F130" w14:textId="77777777" w:rsidR="00455410" w:rsidRDefault="00A56CD2">
      <w:pPr>
        <w:shd w:val="clear" w:color="auto" w:fill="EEEEEE"/>
        <w:spacing w:after="0"/>
        <w:jc w:val="both"/>
        <w:rPr>
          <w:rStyle w:val="LienInternet"/>
          <w:sz w:val="20"/>
          <w:szCs w:val="20"/>
          <w:u w:val="none"/>
        </w:rPr>
      </w:pPr>
      <w:r>
        <w:rPr>
          <w:sz w:val="20"/>
          <w:szCs w:val="20"/>
        </w:rPr>
        <w:t>– DSDEN :</w:t>
      </w:r>
      <w:r>
        <w:rPr>
          <w:sz w:val="20"/>
          <w:szCs w:val="20"/>
        </w:rPr>
        <w:tab/>
      </w:r>
      <w:hyperlink r:id="rId11">
        <w:r>
          <w:rPr>
            <w:rStyle w:val="LienInternet"/>
            <w:sz w:val="20"/>
            <w:szCs w:val="20"/>
            <w:u w:val="none"/>
          </w:rPr>
          <w:t xml:space="preserve">dos1-44@ac-nantes.fr </w:t>
        </w:r>
      </w:hyperlink>
    </w:p>
    <w:p w14:paraId="4BB68DDC" w14:textId="77777777" w:rsidR="00455410" w:rsidRDefault="00A56CD2">
      <w:pPr>
        <w:shd w:val="clear" w:color="auto" w:fill="EEEEEE"/>
        <w:spacing w:after="0"/>
        <w:jc w:val="both"/>
        <w:rPr>
          <w:rStyle w:val="LienInternet"/>
          <w:rFonts w:eastAsia="Times New Roman" w:cs="Times New Roman"/>
          <w:sz w:val="20"/>
          <w:szCs w:val="20"/>
          <w:u w:val="none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– CAF :</w:t>
      </w:r>
      <w:r>
        <w:rPr>
          <w:rFonts w:eastAsia="Times New Roman" w:cs="Times New Roman"/>
          <w:sz w:val="20"/>
          <w:szCs w:val="20"/>
          <w:lang w:eastAsia="fr-FR"/>
        </w:rPr>
        <w:tab/>
      </w:r>
      <w:r>
        <w:rPr>
          <w:rFonts w:eastAsia="Times New Roman" w:cs="Times New Roman"/>
          <w:sz w:val="20"/>
          <w:szCs w:val="20"/>
          <w:lang w:eastAsia="fr-FR"/>
        </w:rPr>
        <w:tab/>
      </w:r>
      <w:hyperlink r:id="rId12">
        <w:r>
          <w:rPr>
            <w:rStyle w:val="LienInternet"/>
            <w:rFonts w:eastAsia="Times New Roman" w:cs="Times New Roman"/>
            <w:sz w:val="20"/>
            <w:szCs w:val="20"/>
            <w:u w:val="none"/>
            <w:lang w:eastAsia="fr-FR"/>
          </w:rPr>
          <w:t>afc-prestationdeservice.cafnantes@caf.cnafmail.fr</w:t>
        </w:r>
      </w:hyperlink>
    </w:p>
    <w:sectPr w:rsidR="00455410">
      <w:pgSz w:w="11906" w:h="16838"/>
      <w:pgMar w:top="567" w:right="1134" w:bottom="567" w:left="1134" w:header="0" w:footer="0" w:gutter="0"/>
      <w:cols w:space="720"/>
      <w:formProt w:val="0"/>
      <w:docGrid w:linePitch="34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41B6" w14:textId="77777777" w:rsidR="00000000" w:rsidRDefault="00A56CD2">
      <w:pPr>
        <w:spacing w:after="0" w:line="240" w:lineRule="auto"/>
      </w:pPr>
      <w:r>
        <w:separator/>
      </w:r>
    </w:p>
  </w:endnote>
  <w:endnote w:type="continuationSeparator" w:id="0">
    <w:p w14:paraId="6B9AAB2D" w14:textId="77777777" w:rsidR="00000000" w:rsidRDefault="00A5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C08D2" w14:textId="77777777" w:rsidR="00455410" w:rsidRDefault="00A56CD2">
      <w:r>
        <w:separator/>
      </w:r>
    </w:p>
  </w:footnote>
  <w:footnote w:type="continuationSeparator" w:id="0">
    <w:p w14:paraId="22B64160" w14:textId="77777777" w:rsidR="00455410" w:rsidRDefault="00A56CD2">
      <w:r>
        <w:continuationSeparator/>
      </w:r>
    </w:p>
  </w:footnote>
  <w:footnote w:id="1">
    <w:p w14:paraId="53BAA362" w14:textId="77777777" w:rsidR="00455410" w:rsidRDefault="00A56CD2">
      <w:pPr>
        <w:pStyle w:val="Paragraphedeliste"/>
        <w:numPr>
          <w:ilvl w:val="0"/>
          <w:numId w:val="1"/>
        </w:numPr>
        <w:spacing w:after="0" w:line="100" w:lineRule="atLeast"/>
        <w:rPr>
          <w:rFonts w:eastAsia="Times New Roman" w:cs="Times New Roman"/>
          <w:b/>
          <w:bCs/>
          <w:sz w:val="20"/>
          <w:szCs w:val="20"/>
          <w:lang w:eastAsia="fr-FR"/>
        </w:rPr>
      </w:pPr>
      <w:r>
        <w:rPr>
          <w:rFonts w:eastAsia="Times New Roman" w:cs="Times New Roman"/>
          <w:b/>
          <w:bCs/>
          <w:sz w:val="20"/>
          <w:szCs w:val="20"/>
          <w:lang w:eastAsia="fr-FR"/>
        </w:rPr>
        <w:footnoteRef/>
      </w:r>
      <w:r>
        <w:rPr>
          <w:rFonts w:eastAsia="Times New Roman" w:cs="Times New Roman"/>
          <w:b/>
          <w:bCs/>
          <w:sz w:val="20"/>
          <w:szCs w:val="20"/>
          <w:lang w:eastAsia="fr-FR"/>
        </w:rPr>
        <w:tab/>
      </w:r>
      <w:r>
        <w:rPr>
          <w:rFonts w:eastAsia="Times New Roman" w:cs="Times New Roman"/>
          <w:b/>
          <w:bCs/>
          <w:sz w:val="20"/>
          <w:szCs w:val="20"/>
          <w:lang w:eastAsia="fr-FR"/>
        </w:rPr>
        <w:tab/>
        <w:t>Les organisateurs d’accueil collectif de mineurs doivent avoir téléchargé, sur leur onglet organisateur du lo</w:t>
      </w:r>
      <w:r>
        <w:rPr>
          <w:rFonts w:eastAsia="Times New Roman" w:cs="Times New Roman"/>
          <w:b/>
          <w:bCs/>
          <w:sz w:val="20"/>
          <w:szCs w:val="20"/>
          <w:lang w:eastAsia="fr-FR"/>
        </w:rPr>
        <w:t>giciel TAM, leur projet éducatif actualisé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103EA"/>
    <w:multiLevelType w:val="multilevel"/>
    <w:tmpl w:val="CC9E58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3314C4"/>
    <w:multiLevelType w:val="multilevel"/>
    <w:tmpl w:val="AA46BDF0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0"/>
    <w:rsid w:val="00455410"/>
    <w:rsid w:val="00A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A6C822"/>
  <w15:docId w15:val="{D7500292-B69C-4D0E-A7C1-427B9AB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00FF"/>
      <w:u w:val="single"/>
      <w:lang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  <w:sz w:val="20"/>
    </w:rPr>
  </w:style>
  <w:style w:type="character" w:customStyle="1" w:styleId="ListLabel5">
    <w:name w:val="ListLabel 5"/>
    <w:rPr>
      <w:rFonts w:cs="Courier New"/>
      <w:sz w:val="20"/>
    </w:rPr>
  </w:style>
  <w:style w:type="character" w:customStyle="1" w:styleId="ListLabel6">
    <w:name w:val="ListLabel 6"/>
    <w:rPr>
      <w:rFonts w:cs="Wingdings"/>
      <w:sz w:val="20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LienInternetvisit">
    <w:name w:val="Lien Internet visité"/>
    <w:rPr>
      <w:color w:val="800000"/>
      <w:u w:val="single"/>
      <w:lang/>
    </w:rPr>
  </w:style>
  <w:style w:type="character" w:customStyle="1" w:styleId="ListLabel11">
    <w:name w:val="ListLabel 11"/>
    <w:rPr>
      <w:rFonts w:eastAsia="SimSun" w:cs="Calibri"/>
      <w:b w:val="0"/>
      <w:sz w:val="22"/>
    </w:rPr>
  </w:style>
  <w:style w:type="character" w:customStyle="1" w:styleId="ListLabel12">
    <w:name w:val="ListLabel 12"/>
    <w:rPr>
      <w:b w:val="0"/>
      <w:sz w:val="22"/>
    </w:rPr>
  </w:style>
  <w:style w:type="character" w:customStyle="1" w:styleId="ListLabel13">
    <w:name w:val="ListLabel 13"/>
    <w:rPr>
      <w:b w:val="0"/>
      <w:sz w:val="22"/>
    </w:rPr>
  </w:style>
  <w:style w:type="character" w:customStyle="1" w:styleId="ListLabel14">
    <w:name w:val="ListLabel 14"/>
    <w:rPr>
      <w:b w:val="0"/>
      <w:sz w:val="22"/>
    </w:rPr>
  </w:style>
  <w:style w:type="character" w:customStyle="1" w:styleId="ListLabel15">
    <w:name w:val="ListLabel 15"/>
    <w:rPr>
      <w:b w:val="0"/>
      <w:sz w:val="22"/>
    </w:rPr>
  </w:style>
  <w:style w:type="character" w:customStyle="1" w:styleId="ListLabel16">
    <w:name w:val="ListLabel 16"/>
    <w:rPr>
      <w:b w:val="0"/>
      <w:sz w:val="22"/>
    </w:rPr>
  </w:style>
  <w:style w:type="character" w:customStyle="1" w:styleId="Caractresdenotedebasdepage">
    <w:name w:val="Caractères de note de bas de page"/>
  </w:style>
  <w:style w:type="character" w:customStyle="1" w:styleId="Caractresdenotedefin">
    <w:name w:val="Caractères de note de fin"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Web">
    <w:name w:val="Normal (Web)"/>
    <w:basedOn w:val="Normal"/>
    <w:pPr>
      <w:spacing w:before="75" w:after="330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</w:style>
  <w:style w:type="paragraph" w:styleId="Notedebasdepage">
    <w:name w:val="footnote text"/>
    <w:basedOn w:val="Normal"/>
  </w:style>
  <w:style w:type="paragraph" w:customStyle="1" w:styleId="Titredetableau">
    <w:name w:val="Titre de tableau"/>
    <w:basedOn w:val="Contenudetablea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fr/partenaires/caf-de-loire-atlantique/partenaires-locaux/vous-etes-partenaire-ou-futur-partenaire/plan-mercredi-top-depa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fc-prestationdeservice.cafnantes@caf.cnaf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primardl/Desktop/plan%20mercredi/HYPER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dcs-pel@loire-atlantiqu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mercredi.education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MALLARD 441</dc:creator>
  <cp:lastModifiedBy>Roselyne LEFORT 441</cp:lastModifiedBy>
  <cp:revision>2</cp:revision>
  <cp:lastPrinted>2018-09-21T11:31:00Z</cp:lastPrinted>
  <dcterms:created xsi:type="dcterms:W3CDTF">2022-03-17T09:56:00Z</dcterms:created>
  <dcterms:modified xsi:type="dcterms:W3CDTF">2022-03-17T09:56:00Z</dcterms:modified>
</cp:coreProperties>
</file>