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D1B10" w:rsidRDefault="00FD1B10" w:rsidP="00FD1B10"/>
    <w:p w:rsidR="00FD1B10" w:rsidRPr="00FD1B10" w:rsidRDefault="00FD1B10" w:rsidP="00FD1B10"/>
    <w:p w:rsidR="00415D16" w:rsidRDefault="00415D16">
      <w:pPr>
        <w:pStyle w:val="DomaineApplicat"/>
        <w:rPr>
          <w:sz w:val="38"/>
        </w:rPr>
      </w:pPr>
      <w:r>
        <w:t xml:space="preserve">Application : </w:t>
      </w:r>
      <w:r w:rsidR="008B6699">
        <w:rPr>
          <w:sz w:val="38"/>
        </w:rPr>
        <w:t>CDAP</w:t>
      </w:r>
    </w:p>
    <w:p w:rsidR="00415D16" w:rsidRDefault="009F3136" w:rsidP="00B70621">
      <w:pPr>
        <w:pStyle w:val="Versionhtpage"/>
        <w:spacing w:after="2600"/>
        <w:rPr>
          <w:sz w:val="38"/>
        </w:rPr>
      </w:pPr>
      <w:r>
        <w:t xml:space="preserve">Version : </w:t>
      </w:r>
      <w:r w:rsidR="00A55DEC">
        <w:t>1</w:t>
      </w:r>
    </w:p>
    <w:p w:rsidR="00F25F19" w:rsidRDefault="00F25F19" w:rsidP="00F25F19">
      <w:pPr>
        <w:spacing w:after="2000"/>
        <w:ind w:left="1843"/>
        <w:jc w:val="left"/>
        <w:rPr>
          <w:rFonts w:ascii="Optima" w:hAnsi="Optima" w:cs="Optima"/>
          <w:b/>
          <w:bCs/>
          <w:color w:val="FFFFFF"/>
          <w:sz w:val="72"/>
          <w:szCs w:val="72"/>
        </w:rPr>
      </w:pPr>
      <w:r>
        <w:rPr>
          <w:rFonts w:ascii="Optima" w:hAnsi="Optima" w:cs="Optima"/>
          <w:b/>
          <w:bCs/>
          <w:color w:val="FFFFFF"/>
          <w:sz w:val="72"/>
          <w:szCs w:val="72"/>
        </w:rPr>
        <w:t>Mon Compte Partenaire</w:t>
      </w:r>
    </w:p>
    <w:p w:rsidR="00415D16" w:rsidRPr="00513104" w:rsidRDefault="008B6699" w:rsidP="00F25F19">
      <w:pPr>
        <w:spacing w:after="1000"/>
        <w:ind w:left="1843"/>
        <w:rPr>
          <w:rFonts w:ascii="Optima" w:hAnsi="Optima" w:cs="Optima"/>
          <w:b/>
          <w:bCs/>
          <w:color w:val="FFFFFF"/>
          <w:sz w:val="56"/>
          <w:szCs w:val="72"/>
        </w:rPr>
      </w:pPr>
      <w:bookmarkStart w:id="0" w:name="_GoBack"/>
      <w:r w:rsidRPr="00513104">
        <w:rPr>
          <w:rFonts w:ascii="Optima" w:hAnsi="Optima" w:cs="Optima"/>
          <w:b/>
          <w:bCs/>
          <w:color w:val="1F497D" w:themeColor="text2"/>
          <w:sz w:val="56"/>
          <w:szCs w:val="72"/>
        </w:rPr>
        <w:t>Consultation du Dossier Allocataire</w:t>
      </w:r>
      <w:r w:rsidR="00F25F19" w:rsidRPr="00513104">
        <w:rPr>
          <w:rFonts w:ascii="Optima" w:hAnsi="Optima" w:cs="Optima"/>
          <w:b/>
          <w:bCs/>
          <w:color w:val="1F497D" w:themeColor="text2"/>
          <w:sz w:val="56"/>
          <w:szCs w:val="72"/>
        </w:rPr>
        <w:t xml:space="preserve"> </w:t>
      </w:r>
      <w:r w:rsidRPr="00513104">
        <w:rPr>
          <w:rFonts w:ascii="Optima" w:hAnsi="Optima" w:cs="Optima"/>
          <w:b/>
          <w:bCs/>
          <w:color w:val="1F497D" w:themeColor="text2"/>
          <w:sz w:val="56"/>
          <w:szCs w:val="72"/>
        </w:rPr>
        <w:t>par les Partenaires</w:t>
      </w:r>
      <w:r w:rsidR="007F5F5D" w:rsidRPr="00513104">
        <w:rPr>
          <w:rFonts w:ascii="Optima" w:hAnsi="Optima" w:cs="Optima"/>
          <w:b/>
          <w:bCs/>
          <w:color w:val="1F497D" w:themeColor="text2"/>
          <w:sz w:val="56"/>
          <w:szCs w:val="72"/>
        </w:rPr>
        <w:t xml:space="preserve"> </w:t>
      </w:r>
      <w:r w:rsidR="00513104" w:rsidRPr="00513104">
        <w:rPr>
          <w:rFonts w:ascii="Optima" w:hAnsi="Optima" w:cs="Optima"/>
          <w:b/>
          <w:bCs/>
          <w:color w:val="1F497D" w:themeColor="text2"/>
          <w:sz w:val="56"/>
          <w:szCs w:val="72"/>
        </w:rPr>
        <w:t>« </w:t>
      </w:r>
      <w:r w:rsidR="00F25F19" w:rsidRPr="00513104">
        <w:rPr>
          <w:rFonts w:ascii="Optima" w:hAnsi="Optima" w:cs="Optima"/>
          <w:b/>
          <w:bCs/>
          <w:color w:val="1F497D" w:themeColor="text2"/>
          <w:sz w:val="56"/>
          <w:szCs w:val="72"/>
        </w:rPr>
        <w:t xml:space="preserve">Service </w:t>
      </w:r>
      <w:r w:rsidRPr="00513104">
        <w:rPr>
          <w:rFonts w:ascii="Optima" w:hAnsi="Optima" w:cs="Optima"/>
          <w:b/>
          <w:bCs/>
          <w:color w:val="1F497D" w:themeColor="text2"/>
          <w:sz w:val="56"/>
          <w:szCs w:val="72"/>
        </w:rPr>
        <w:t>CDAP</w:t>
      </w:r>
      <w:r w:rsidR="00513104" w:rsidRPr="00513104">
        <w:rPr>
          <w:rFonts w:ascii="Optima" w:hAnsi="Optima" w:cs="Optima"/>
          <w:b/>
          <w:bCs/>
          <w:color w:val="1F497D" w:themeColor="text2"/>
          <w:sz w:val="56"/>
          <w:szCs w:val="72"/>
        </w:rPr>
        <w:t> »</w:t>
      </w:r>
    </w:p>
    <w:bookmarkEnd w:id="0"/>
    <w:p w:rsidR="00415D16" w:rsidRDefault="00F25F19" w:rsidP="00B92EED">
      <w:pPr>
        <w:pStyle w:val="Titredudocument"/>
        <w:ind w:left="4678" w:hanging="709"/>
      </w:pPr>
      <w:r>
        <w:t>GU</w:t>
      </w:r>
      <w:r w:rsidR="00415D16">
        <w:t>ide utilisateur</w:t>
      </w:r>
      <w:r w:rsidR="00513104">
        <w:t xml:space="preserve"> Lot1 V1.1</w:t>
      </w:r>
    </w:p>
    <w:p w:rsidR="00415D16" w:rsidRDefault="00513104">
      <w:pPr>
        <w:pStyle w:val="DateGrasMAJ"/>
        <w:spacing w:before="400"/>
        <w:ind w:right="0"/>
      </w:pPr>
      <w:r>
        <w:t>Janvier</w:t>
      </w:r>
      <w:r w:rsidR="00A55DEC">
        <w:t xml:space="preserve"> </w:t>
      </w:r>
      <w:r w:rsidR="006470B5">
        <w:t xml:space="preserve"> 201</w:t>
      </w:r>
      <w:r>
        <w:t>7</w:t>
      </w:r>
    </w:p>
    <w:p w:rsidR="00415D16" w:rsidRDefault="00415D16">
      <w:pPr>
        <w:pStyle w:val="Docrfpdpage"/>
        <w:spacing w:before="400"/>
        <w:ind w:right="0"/>
        <w:sectPr w:rsidR="00415D16">
          <w:headerReference w:type="default" r:id="rId9"/>
          <w:footerReference w:type="default" r:id="rId10"/>
          <w:pgSz w:w="11906" w:h="16838"/>
          <w:pgMar w:top="1418" w:right="1418" w:bottom="1418" w:left="1418" w:header="720" w:footer="720" w:gutter="0"/>
          <w:cols w:space="720"/>
          <w:docGrid w:linePitch="360"/>
        </w:sectPr>
      </w:pPr>
      <w:r>
        <w:t>Documentation de référence</w:t>
      </w:r>
    </w:p>
    <w:p w:rsidR="00415D16" w:rsidRDefault="00415D16">
      <w:pPr>
        <w:pStyle w:val="prambule"/>
      </w:pPr>
      <w:r>
        <w:lastRenderedPageBreak/>
        <w:t>Préambule</w:t>
      </w:r>
    </w:p>
    <w:p w:rsidR="00415D16" w:rsidRDefault="00415D16">
      <w:pPr>
        <w:pStyle w:val="Normal1"/>
      </w:pPr>
      <w:r>
        <w:t xml:space="preserve">Ce document constitue une aide à l'utilisation de l'application </w:t>
      </w:r>
      <w:r w:rsidR="008B6699">
        <w:t>CDAP</w:t>
      </w:r>
      <w:r>
        <w:t>.</w:t>
      </w:r>
    </w:p>
    <w:p w:rsidR="00415D16" w:rsidRDefault="00415D16">
      <w:pPr>
        <w:pStyle w:val="Normal1"/>
      </w:pPr>
      <w:r>
        <w:t xml:space="preserve">Cette application permet </w:t>
      </w:r>
      <w:r w:rsidR="00FE74ED">
        <w:t xml:space="preserve">aux tiers habilités </w:t>
      </w:r>
      <w:r w:rsidR="008B6699">
        <w:t>de consulter les données allocataires en rapport avec leur activité</w:t>
      </w:r>
      <w:r w:rsidR="007E1D6F">
        <w:t>, et en fonction de leur profil</w:t>
      </w:r>
      <w:r>
        <w:t>.</w:t>
      </w:r>
    </w:p>
    <w:p w:rsidR="00415D16" w:rsidRDefault="00415D16">
      <w:pPr>
        <w:pStyle w:val="Normal1"/>
        <w:rPr>
          <w:rStyle w:val="lev"/>
        </w:rPr>
      </w:pPr>
    </w:p>
    <w:p w:rsidR="002733CA" w:rsidRDefault="002733CA">
      <w:pPr>
        <w:pStyle w:val="Normal1"/>
        <w:rPr>
          <w:rStyle w:val="lev"/>
        </w:rPr>
      </w:pPr>
    </w:p>
    <w:p w:rsidR="002733CA" w:rsidRPr="002733CA" w:rsidRDefault="006A013D">
      <w:pPr>
        <w:pStyle w:val="Normal1"/>
        <w:rPr>
          <w:rStyle w:val="lev"/>
          <w:sz w:val="28"/>
        </w:rPr>
      </w:pPr>
      <w:r>
        <w:rPr>
          <w:rStyle w:val="lev"/>
          <w:sz w:val="28"/>
        </w:rPr>
        <w:t>Confidentialité – Sécurité – Conformité</w:t>
      </w:r>
    </w:p>
    <w:p w:rsidR="002733CA" w:rsidRPr="002733CA" w:rsidRDefault="002733CA" w:rsidP="002733CA">
      <w:pPr>
        <w:pStyle w:val="Normal1"/>
        <w:rPr>
          <w:rStyle w:val="lev"/>
          <w:b w:val="0"/>
        </w:rPr>
      </w:pPr>
      <w:r w:rsidRPr="002733CA">
        <w:rPr>
          <w:rStyle w:val="lev"/>
          <w:b w:val="0"/>
        </w:rPr>
        <w:t>Le partenaire s’engage à :</w:t>
      </w:r>
    </w:p>
    <w:p w:rsidR="002733CA" w:rsidRPr="002733CA" w:rsidRDefault="002733CA" w:rsidP="002733CA">
      <w:pPr>
        <w:pStyle w:val="Normal1"/>
        <w:rPr>
          <w:rStyle w:val="lev"/>
          <w:b w:val="0"/>
        </w:rPr>
      </w:pPr>
      <w:r w:rsidRPr="002733CA">
        <w:rPr>
          <w:rStyle w:val="lev"/>
          <w:b w:val="0"/>
        </w:rPr>
        <w:t>-</w:t>
      </w:r>
      <w:r w:rsidRPr="002733CA">
        <w:rPr>
          <w:rStyle w:val="lev"/>
          <w:b w:val="0"/>
        </w:rPr>
        <w:tab/>
        <w:t>n</w:t>
      </w:r>
      <w:r w:rsidR="00464F24">
        <w:rPr>
          <w:rStyle w:val="lev"/>
          <w:b w:val="0"/>
        </w:rPr>
        <w:t>e pas réutiliser les données aux</w:t>
      </w:r>
      <w:r w:rsidRPr="002733CA">
        <w:rPr>
          <w:rStyle w:val="lev"/>
          <w:b w:val="0"/>
        </w:rPr>
        <w:t>quelles il aura eu accès en vue d’un usage autre que celui stric</w:t>
      </w:r>
      <w:r>
        <w:rPr>
          <w:rStyle w:val="lev"/>
          <w:b w:val="0"/>
        </w:rPr>
        <w:t>tement nécessaire à sa mission ;</w:t>
      </w:r>
    </w:p>
    <w:p w:rsidR="002733CA" w:rsidRPr="002733CA" w:rsidRDefault="002733CA" w:rsidP="002733CA">
      <w:pPr>
        <w:pStyle w:val="Normal1"/>
        <w:rPr>
          <w:rStyle w:val="lev"/>
          <w:b w:val="0"/>
        </w:rPr>
      </w:pPr>
      <w:r w:rsidRPr="002733CA">
        <w:rPr>
          <w:rStyle w:val="lev"/>
          <w:b w:val="0"/>
        </w:rPr>
        <w:t>-</w:t>
      </w:r>
      <w:r w:rsidRPr="002733CA">
        <w:rPr>
          <w:rStyle w:val="lev"/>
          <w:b w:val="0"/>
        </w:rPr>
        <w:tab/>
        <w:t xml:space="preserve">informer, sensibiliser et responsabiliser ses personnels afin que les données ne soient accédées strictement que pour les finalités qui ont été déclarées par la Caisse nationale des Allocations familiales auprès de la CNIL. Toute utilisation à d’autres fins ou consultation de dossiers allocataires sur lesquels il n’a aucune légitimité de consultation </w:t>
      </w:r>
      <w:r w:rsidR="00FE74ED">
        <w:rPr>
          <w:rStyle w:val="lev"/>
          <w:b w:val="0"/>
        </w:rPr>
        <w:t>constitue</w:t>
      </w:r>
      <w:r w:rsidRPr="002733CA">
        <w:rPr>
          <w:rStyle w:val="lev"/>
          <w:b w:val="0"/>
        </w:rPr>
        <w:t xml:space="preserve"> un détournement de finalité, en infraction avec la loi n°78-17 du 6 janvier 1978 modifiée, et</w:t>
      </w:r>
      <w:r w:rsidR="00FE74ED">
        <w:rPr>
          <w:rStyle w:val="lev"/>
          <w:b w:val="0"/>
        </w:rPr>
        <w:t xml:space="preserve"> peut</w:t>
      </w:r>
      <w:r w:rsidRPr="002733CA">
        <w:rPr>
          <w:rStyle w:val="lev"/>
          <w:b w:val="0"/>
        </w:rPr>
        <w:t xml:space="preserve"> aboutir à une suspension ou à une invalidation de l’accès, voire une résiliation de la convention ;</w:t>
      </w:r>
    </w:p>
    <w:p w:rsidR="002733CA" w:rsidRPr="002733CA" w:rsidRDefault="002733CA" w:rsidP="002733CA">
      <w:pPr>
        <w:pStyle w:val="Normal1"/>
        <w:rPr>
          <w:rStyle w:val="lev"/>
          <w:b w:val="0"/>
        </w:rPr>
      </w:pPr>
      <w:r w:rsidRPr="002733CA">
        <w:rPr>
          <w:rStyle w:val="lev"/>
          <w:b w:val="0"/>
        </w:rPr>
        <w:t>-</w:t>
      </w:r>
      <w:r w:rsidRPr="002733CA">
        <w:rPr>
          <w:rStyle w:val="lev"/>
          <w:b w:val="0"/>
        </w:rPr>
        <w:tab/>
        <w:t>ne pas communiquer les données consultées à d’autres personnes morales, privées ou publiques, que celles qui ont qualité pour en connaître</w:t>
      </w:r>
    </w:p>
    <w:p w:rsidR="00920638" w:rsidRDefault="00920638">
      <w:pPr>
        <w:sectPr w:rsidR="00920638">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20" w:footer="720" w:gutter="0"/>
          <w:cols w:space="720"/>
          <w:docGrid w:linePitch="360"/>
        </w:sectPr>
      </w:pPr>
    </w:p>
    <w:p w:rsidR="00415D16" w:rsidRDefault="00415D16">
      <w:pPr>
        <w:pStyle w:val="prambule"/>
        <w:sectPr w:rsidR="00415D16">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720" w:footer="720" w:gutter="0"/>
          <w:cols w:space="720"/>
          <w:docGrid w:linePitch="360"/>
        </w:sectPr>
      </w:pPr>
      <w:r>
        <w:lastRenderedPageBreak/>
        <w:t>Sommaire</w:t>
      </w:r>
    </w:p>
    <w:p w:rsidR="00F851D4" w:rsidRPr="00F851D4" w:rsidRDefault="00415D16">
      <w:pPr>
        <w:pStyle w:val="TM1"/>
        <w:rPr>
          <w:rFonts w:asciiTheme="minorHAnsi" w:eastAsiaTheme="minorEastAsia" w:hAnsiTheme="minorHAnsi" w:cstheme="minorBidi"/>
          <w:b w:val="0"/>
          <w:bCs w:val="0"/>
          <w:noProof/>
          <w:color w:val="auto"/>
          <w:sz w:val="22"/>
          <w:szCs w:val="22"/>
          <w:lang w:eastAsia="en-US"/>
        </w:rPr>
      </w:pPr>
      <w:r>
        <w:lastRenderedPageBreak/>
        <w:fldChar w:fldCharType="begin"/>
      </w:r>
      <w:r>
        <w:instrText xml:space="preserve"> TOC </w:instrText>
      </w:r>
      <w:r>
        <w:fldChar w:fldCharType="separate"/>
      </w:r>
      <w:r w:rsidR="00F851D4">
        <w:rPr>
          <w:noProof/>
        </w:rPr>
        <w:t>1.</w:t>
      </w:r>
      <w:r w:rsidR="00F851D4" w:rsidRPr="00F851D4">
        <w:rPr>
          <w:rFonts w:asciiTheme="minorHAnsi" w:eastAsiaTheme="minorEastAsia" w:hAnsiTheme="minorHAnsi" w:cstheme="minorBidi"/>
          <w:b w:val="0"/>
          <w:bCs w:val="0"/>
          <w:noProof/>
          <w:color w:val="auto"/>
          <w:sz w:val="22"/>
          <w:szCs w:val="22"/>
          <w:lang w:eastAsia="en-US"/>
        </w:rPr>
        <w:tab/>
      </w:r>
      <w:r w:rsidR="00F851D4">
        <w:rPr>
          <w:noProof/>
        </w:rPr>
        <w:t>Présentation générale</w:t>
      </w:r>
      <w:r w:rsidR="00F851D4">
        <w:rPr>
          <w:noProof/>
        </w:rPr>
        <w:tab/>
      </w:r>
      <w:r w:rsidR="00F851D4">
        <w:rPr>
          <w:noProof/>
        </w:rPr>
        <w:fldChar w:fldCharType="begin"/>
      </w:r>
      <w:r w:rsidR="00F851D4">
        <w:rPr>
          <w:noProof/>
        </w:rPr>
        <w:instrText xml:space="preserve"> PAGEREF _Toc454888491 \h </w:instrText>
      </w:r>
      <w:r w:rsidR="00F851D4">
        <w:rPr>
          <w:noProof/>
        </w:rPr>
      </w:r>
      <w:r w:rsidR="00F851D4">
        <w:rPr>
          <w:noProof/>
        </w:rPr>
        <w:fldChar w:fldCharType="separate"/>
      </w:r>
      <w:r w:rsidR="00F851D4">
        <w:rPr>
          <w:noProof/>
        </w:rPr>
        <w:t>5</w:t>
      </w:r>
      <w:r w:rsidR="00F851D4">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1.1.</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Principes et glossaire</w:t>
      </w:r>
      <w:r>
        <w:rPr>
          <w:noProof/>
        </w:rPr>
        <w:tab/>
      </w:r>
      <w:r>
        <w:rPr>
          <w:noProof/>
        </w:rPr>
        <w:fldChar w:fldCharType="begin"/>
      </w:r>
      <w:r>
        <w:rPr>
          <w:noProof/>
        </w:rPr>
        <w:instrText xml:space="preserve"> PAGEREF _Toc454888492 \h </w:instrText>
      </w:r>
      <w:r>
        <w:rPr>
          <w:noProof/>
        </w:rPr>
      </w:r>
      <w:r>
        <w:rPr>
          <w:noProof/>
        </w:rPr>
        <w:fldChar w:fldCharType="separate"/>
      </w:r>
      <w:r>
        <w:rPr>
          <w:noProof/>
        </w:rPr>
        <w:t>5</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1.2.</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Définitions et objectifs du service CDAP</w:t>
      </w:r>
      <w:r>
        <w:rPr>
          <w:noProof/>
        </w:rPr>
        <w:tab/>
      </w:r>
      <w:r>
        <w:rPr>
          <w:noProof/>
        </w:rPr>
        <w:fldChar w:fldCharType="begin"/>
      </w:r>
      <w:r>
        <w:rPr>
          <w:noProof/>
        </w:rPr>
        <w:instrText xml:space="preserve"> PAGEREF _Toc454888493 \h </w:instrText>
      </w:r>
      <w:r>
        <w:rPr>
          <w:noProof/>
        </w:rPr>
      </w:r>
      <w:r>
        <w:rPr>
          <w:noProof/>
        </w:rPr>
        <w:fldChar w:fldCharType="separate"/>
      </w:r>
      <w:r>
        <w:rPr>
          <w:noProof/>
        </w:rPr>
        <w:t>6</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1.3.</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Généralités</w:t>
      </w:r>
      <w:r>
        <w:rPr>
          <w:noProof/>
        </w:rPr>
        <w:tab/>
      </w:r>
      <w:r>
        <w:rPr>
          <w:noProof/>
        </w:rPr>
        <w:fldChar w:fldCharType="begin"/>
      </w:r>
      <w:r>
        <w:rPr>
          <w:noProof/>
        </w:rPr>
        <w:instrText xml:space="preserve"> PAGEREF _Toc454888494 \h </w:instrText>
      </w:r>
      <w:r>
        <w:rPr>
          <w:noProof/>
        </w:rPr>
      </w:r>
      <w:r>
        <w:rPr>
          <w:noProof/>
        </w:rPr>
        <w:fldChar w:fldCharType="separate"/>
      </w:r>
      <w:r>
        <w:rPr>
          <w:noProof/>
        </w:rPr>
        <w:t>6</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1.3.1.</w:t>
      </w:r>
      <w:r w:rsidRPr="00F851D4">
        <w:rPr>
          <w:rFonts w:asciiTheme="minorHAnsi" w:eastAsiaTheme="minorEastAsia" w:hAnsiTheme="minorHAnsi" w:cstheme="minorBidi"/>
          <w:noProof/>
          <w:sz w:val="22"/>
          <w:szCs w:val="22"/>
          <w:lang w:eastAsia="en-US"/>
        </w:rPr>
        <w:tab/>
      </w:r>
      <w:r>
        <w:rPr>
          <w:noProof/>
        </w:rPr>
        <w:t>Interface d’authentification</w:t>
      </w:r>
      <w:r>
        <w:rPr>
          <w:noProof/>
        </w:rPr>
        <w:tab/>
      </w:r>
      <w:r>
        <w:rPr>
          <w:noProof/>
        </w:rPr>
        <w:fldChar w:fldCharType="begin"/>
      </w:r>
      <w:r>
        <w:rPr>
          <w:noProof/>
        </w:rPr>
        <w:instrText xml:space="preserve"> PAGEREF _Toc454888495 \h </w:instrText>
      </w:r>
      <w:r>
        <w:rPr>
          <w:noProof/>
        </w:rPr>
      </w:r>
      <w:r>
        <w:rPr>
          <w:noProof/>
        </w:rPr>
        <w:fldChar w:fldCharType="separate"/>
      </w:r>
      <w:r>
        <w:rPr>
          <w:noProof/>
        </w:rPr>
        <w:t>6</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1.3.2.</w:t>
      </w:r>
      <w:r w:rsidRPr="00F851D4">
        <w:rPr>
          <w:rFonts w:asciiTheme="minorHAnsi" w:eastAsiaTheme="minorEastAsia" w:hAnsiTheme="minorHAnsi" w:cstheme="minorBidi"/>
          <w:noProof/>
          <w:sz w:val="22"/>
          <w:szCs w:val="22"/>
          <w:lang w:eastAsia="en-US"/>
        </w:rPr>
        <w:tab/>
      </w:r>
      <w:r>
        <w:rPr>
          <w:noProof/>
        </w:rPr>
        <w:t>Déconnexion</w:t>
      </w:r>
      <w:r>
        <w:rPr>
          <w:noProof/>
        </w:rPr>
        <w:tab/>
      </w:r>
      <w:r>
        <w:rPr>
          <w:noProof/>
        </w:rPr>
        <w:fldChar w:fldCharType="begin"/>
      </w:r>
      <w:r>
        <w:rPr>
          <w:noProof/>
        </w:rPr>
        <w:instrText xml:space="preserve"> PAGEREF _Toc454888496 \h </w:instrText>
      </w:r>
      <w:r>
        <w:rPr>
          <w:noProof/>
        </w:rPr>
      </w:r>
      <w:r>
        <w:rPr>
          <w:noProof/>
        </w:rPr>
        <w:fldChar w:fldCharType="separate"/>
      </w:r>
      <w:r>
        <w:rPr>
          <w:noProof/>
        </w:rPr>
        <w:t>7</w:t>
      </w:r>
      <w:r>
        <w:rPr>
          <w:noProof/>
        </w:rPr>
        <w:fldChar w:fldCharType="end"/>
      </w:r>
    </w:p>
    <w:p w:rsidR="00F851D4" w:rsidRPr="00F851D4" w:rsidRDefault="00F851D4">
      <w:pPr>
        <w:pStyle w:val="TM1"/>
        <w:rPr>
          <w:rFonts w:asciiTheme="minorHAnsi" w:eastAsiaTheme="minorEastAsia" w:hAnsiTheme="minorHAnsi" w:cstheme="minorBidi"/>
          <w:b w:val="0"/>
          <w:bCs w:val="0"/>
          <w:noProof/>
          <w:color w:val="auto"/>
          <w:sz w:val="22"/>
          <w:szCs w:val="22"/>
          <w:lang w:eastAsia="en-US"/>
        </w:rPr>
      </w:pPr>
      <w:r>
        <w:rPr>
          <w:noProof/>
        </w:rPr>
        <w:t>2.</w:t>
      </w:r>
      <w:r w:rsidRPr="00F851D4">
        <w:rPr>
          <w:rFonts w:asciiTheme="minorHAnsi" w:eastAsiaTheme="minorEastAsia" w:hAnsiTheme="minorHAnsi" w:cstheme="minorBidi"/>
          <w:b w:val="0"/>
          <w:bCs w:val="0"/>
          <w:noProof/>
          <w:color w:val="auto"/>
          <w:sz w:val="22"/>
          <w:szCs w:val="22"/>
          <w:lang w:eastAsia="en-US"/>
        </w:rPr>
        <w:tab/>
      </w:r>
      <w:r>
        <w:rPr>
          <w:noProof/>
        </w:rPr>
        <w:t>Description des fonctionnalités métiers</w:t>
      </w:r>
      <w:r>
        <w:rPr>
          <w:noProof/>
        </w:rPr>
        <w:tab/>
      </w:r>
      <w:r>
        <w:rPr>
          <w:noProof/>
        </w:rPr>
        <w:fldChar w:fldCharType="begin"/>
      </w:r>
      <w:r>
        <w:rPr>
          <w:noProof/>
        </w:rPr>
        <w:instrText xml:space="preserve"> PAGEREF _Toc454888497 \h </w:instrText>
      </w:r>
      <w:r>
        <w:rPr>
          <w:noProof/>
        </w:rPr>
      </w:r>
      <w:r>
        <w:rPr>
          <w:noProof/>
        </w:rPr>
        <w:fldChar w:fldCharType="separate"/>
      </w:r>
      <w:r>
        <w:rPr>
          <w:noProof/>
        </w:rPr>
        <w:t>8</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2.1.</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Accueil du service CDAP</w:t>
      </w:r>
      <w:r>
        <w:rPr>
          <w:noProof/>
        </w:rPr>
        <w:tab/>
      </w:r>
      <w:r>
        <w:rPr>
          <w:noProof/>
        </w:rPr>
        <w:fldChar w:fldCharType="begin"/>
      </w:r>
      <w:r>
        <w:rPr>
          <w:noProof/>
        </w:rPr>
        <w:instrText xml:space="preserve"> PAGEREF _Toc454888498 \h </w:instrText>
      </w:r>
      <w:r>
        <w:rPr>
          <w:noProof/>
        </w:rPr>
      </w:r>
      <w:r>
        <w:rPr>
          <w:noProof/>
        </w:rPr>
        <w:fldChar w:fldCharType="separate"/>
      </w:r>
      <w:r>
        <w:rPr>
          <w:noProof/>
        </w:rPr>
        <w:t>8</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2.2.</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Liste des populations</w:t>
      </w:r>
      <w:r>
        <w:rPr>
          <w:noProof/>
        </w:rPr>
        <w:tab/>
      </w:r>
      <w:r>
        <w:rPr>
          <w:noProof/>
        </w:rPr>
        <w:fldChar w:fldCharType="begin"/>
      </w:r>
      <w:r>
        <w:rPr>
          <w:noProof/>
        </w:rPr>
        <w:instrText xml:space="preserve"> PAGEREF _Toc454888499 \h </w:instrText>
      </w:r>
      <w:r>
        <w:rPr>
          <w:noProof/>
        </w:rPr>
      </w:r>
      <w:r>
        <w:rPr>
          <w:noProof/>
        </w:rPr>
        <w:fldChar w:fldCharType="separate"/>
      </w:r>
      <w:r>
        <w:rPr>
          <w:noProof/>
        </w:rPr>
        <w:t>9</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2.3.</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Fonction Dialogue</w:t>
      </w:r>
      <w:r>
        <w:rPr>
          <w:noProof/>
        </w:rPr>
        <w:tab/>
      </w:r>
      <w:r>
        <w:rPr>
          <w:noProof/>
        </w:rPr>
        <w:fldChar w:fldCharType="begin"/>
      </w:r>
      <w:r>
        <w:rPr>
          <w:noProof/>
        </w:rPr>
        <w:instrText xml:space="preserve"> PAGEREF _Toc454888500 \h </w:instrText>
      </w:r>
      <w:r>
        <w:rPr>
          <w:noProof/>
        </w:rPr>
      </w:r>
      <w:r>
        <w:rPr>
          <w:noProof/>
        </w:rPr>
        <w:fldChar w:fldCharType="separate"/>
      </w:r>
      <w:r>
        <w:rPr>
          <w:noProof/>
        </w:rPr>
        <w:t>11</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2.4.</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Génération d’attestation de paiement</w:t>
      </w:r>
      <w:r>
        <w:rPr>
          <w:noProof/>
        </w:rPr>
        <w:tab/>
      </w:r>
      <w:r>
        <w:rPr>
          <w:noProof/>
        </w:rPr>
        <w:fldChar w:fldCharType="begin"/>
      </w:r>
      <w:r>
        <w:rPr>
          <w:noProof/>
        </w:rPr>
        <w:instrText xml:space="preserve"> PAGEREF _Toc454888501 \h </w:instrText>
      </w:r>
      <w:r>
        <w:rPr>
          <w:noProof/>
        </w:rPr>
      </w:r>
      <w:r>
        <w:rPr>
          <w:noProof/>
        </w:rPr>
        <w:fldChar w:fldCharType="separate"/>
      </w:r>
      <w:r>
        <w:rPr>
          <w:noProof/>
        </w:rPr>
        <w:t>12</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2.5.</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Matrice populations / rubriques</w:t>
      </w:r>
      <w:r>
        <w:rPr>
          <w:noProof/>
        </w:rPr>
        <w:tab/>
      </w:r>
      <w:r>
        <w:rPr>
          <w:noProof/>
        </w:rPr>
        <w:fldChar w:fldCharType="begin"/>
      </w:r>
      <w:r>
        <w:rPr>
          <w:noProof/>
        </w:rPr>
        <w:instrText xml:space="preserve"> PAGEREF _Toc454888502 \h </w:instrText>
      </w:r>
      <w:r>
        <w:rPr>
          <w:noProof/>
        </w:rPr>
      </w:r>
      <w:r>
        <w:rPr>
          <w:noProof/>
        </w:rPr>
        <w:fldChar w:fldCharType="separate"/>
      </w:r>
      <w:r>
        <w:rPr>
          <w:noProof/>
        </w:rPr>
        <w:t>13</w:t>
      </w:r>
      <w:r>
        <w:rPr>
          <w:noProof/>
        </w:rPr>
        <w:fldChar w:fldCharType="end"/>
      </w:r>
    </w:p>
    <w:p w:rsidR="00F851D4" w:rsidRPr="00F851D4" w:rsidRDefault="00F851D4">
      <w:pPr>
        <w:pStyle w:val="TM1"/>
        <w:rPr>
          <w:rFonts w:asciiTheme="minorHAnsi" w:eastAsiaTheme="minorEastAsia" w:hAnsiTheme="minorHAnsi" w:cstheme="minorBidi"/>
          <w:b w:val="0"/>
          <w:bCs w:val="0"/>
          <w:noProof/>
          <w:color w:val="auto"/>
          <w:sz w:val="22"/>
          <w:szCs w:val="22"/>
          <w:lang w:eastAsia="en-US"/>
        </w:rPr>
      </w:pPr>
      <w:r>
        <w:rPr>
          <w:noProof/>
        </w:rPr>
        <w:t>3.</w:t>
      </w:r>
      <w:r w:rsidRPr="00F851D4">
        <w:rPr>
          <w:rFonts w:asciiTheme="minorHAnsi" w:eastAsiaTheme="minorEastAsia" w:hAnsiTheme="minorHAnsi" w:cstheme="minorBidi"/>
          <w:b w:val="0"/>
          <w:bCs w:val="0"/>
          <w:noProof/>
          <w:color w:val="auto"/>
          <w:sz w:val="22"/>
          <w:szCs w:val="22"/>
          <w:lang w:eastAsia="en-US"/>
        </w:rPr>
        <w:tab/>
      </w:r>
      <w:r>
        <w:rPr>
          <w:noProof/>
        </w:rPr>
        <w:t>Description des rubriques</w:t>
      </w:r>
      <w:r>
        <w:rPr>
          <w:noProof/>
        </w:rPr>
        <w:tab/>
      </w:r>
      <w:r>
        <w:rPr>
          <w:noProof/>
        </w:rPr>
        <w:fldChar w:fldCharType="begin"/>
      </w:r>
      <w:r>
        <w:rPr>
          <w:noProof/>
        </w:rPr>
        <w:instrText xml:space="preserve"> PAGEREF _Toc454888503 \h </w:instrText>
      </w:r>
      <w:r>
        <w:rPr>
          <w:noProof/>
        </w:rPr>
      </w:r>
      <w:r>
        <w:rPr>
          <w:noProof/>
        </w:rPr>
        <w:fldChar w:fldCharType="separate"/>
      </w:r>
      <w:r>
        <w:rPr>
          <w:noProof/>
        </w:rPr>
        <w:t>14</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3.1.</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Fiche de synthèse (accueil)</w:t>
      </w:r>
      <w:r>
        <w:rPr>
          <w:noProof/>
        </w:rPr>
        <w:tab/>
      </w:r>
      <w:r>
        <w:rPr>
          <w:noProof/>
        </w:rPr>
        <w:fldChar w:fldCharType="begin"/>
      </w:r>
      <w:r>
        <w:rPr>
          <w:noProof/>
        </w:rPr>
        <w:instrText xml:space="preserve"> PAGEREF _Toc454888504 \h </w:instrText>
      </w:r>
      <w:r>
        <w:rPr>
          <w:noProof/>
        </w:rPr>
      </w:r>
      <w:r>
        <w:rPr>
          <w:noProof/>
        </w:rPr>
        <w:fldChar w:fldCharType="separate"/>
      </w:r>
      <w:r>
        <w:rPr>
          <w:noProof/>
        </w:rPr>
        <w:t>14</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3.2.</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Dossier</w:t>
      </w:r>
      <w:r>
        <w:rPr>
          <w:noProof/>
        </w:rPr>
        <w:tab/>
      </w:r>
      <w:r>
        <w:rPr>
          <w:noProof/>
        </w:rPr>
        <w:fldChar w:fldCharType="begin"/>
      </w:r>
      <w:r>
        <w:rPr>
          <w:noProof/>
        </w:rPr>
        <w:instrText xml:space="preserve"> PAGEREF _Toc454888505 \h </w:instrText>
      </w:r>
      <w:r>
        <w:rPr>
          <w:noProof/>
        </w:rPr>
      </w:r>
      <w:r>
        <w:rPr>
          <w:noProof/>
        </w:rPr>
        <w:fldChar w:fldCharType="separate"/>
      </w:r>
      <w:r>
        <w:rPr>
          <w:noProof/>
        </w:rPr>
        <w:t>16</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3.2.1.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_Toc454888506 \h </w:instrText>
      </w:r>
      <w:r>
        <w:rPr>
          <w:noProof/>
        </w:rPr>
      </w:r>
      <w:r>
        <w:rPr>
          <w:noProof/>
        </w:rPr>
        <w:fldChar w:fldCharType="separate"/>
      </w:r>
      <w:r>
        <w:rPr>
          <w:noProof/>
        </w:rPr>
        <w:t>16</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3.2.2.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_Toc454888507 \h </w:instrText>
      </w:r>
      <w:r>
        <w:rPr>
          <w:noProof/>
        </w:rPr>
      </w:r>
      <w:r>
        <w:rPr>
          <w:noProof/>
        </w:rPr>
        <w:fldChar w:fldCharType="separate"/>
      </w:r>
      <w:r>
        <w:rPr>
          <w:noProof/>
        </w:rPr>
        <w:t>17</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3.3.</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Paiements</w:t>
      </w:r>
      <w:r>
        <w:rPr>
          <w:noProof/>
        </w:rPr>
        <w:tab/>
      </w:r>
      <w:r>
        <w:rPr>
          <w:noProof/>
        </w:rPr>
        <w:fldChar w:fldCharType="begin"/>
      </w:r>
      <w:r>
        <w:rPr>
          <w:noProof/>
        </w:rPr>
        <w:instrText xml:space="preserve"> PAGEREF _Toc454888508 \h </w:instrText>
      </w:r>
      <w:r>
        <w:rPr>
          <w:noProof/>
        </w:rPr>
      </w:r>
      <w:r>
        <w:rPr>
          <w:noProof/>
        </w:rPr>
        <w:fldChar w:fldCharType="separate"/>
      </w:r>
      <w:r>
        <w:rPr>
          <w:noProof/>
        </w:rPr>
        <w:t>18</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3.3.1.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_Toc454888509 \h </w:instrText>
      </w:r>
      <w:r>
        <w:rPr>
          <w:noProof/>
        </w:rPr>
      </w:r>
      <w:r>
        <w:rPr>
          <w:noProof/>
        </w:rPr>
        <w:fldChar w:fldCharType="separate"/>
      </w:r>
      <w:r>
        <w:rPr>
          <w:noProof/>
        </w:rPr>
        <w:t>18</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3.3.2.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_Toc454888510 \h </w:instrText>
      </w:r>
      <w:r>
        <w:rPr>
          <w:noProof/>
        </w:rPr>
      </w:r>
      <w:r>
        <w:rPr>
          <w:noProof/>
        </w:rPr>
        <w:fldChar w:fldCharType="separate"/>
      </w:r>
      <w:r>
        <w:rPr>
          <w:noProof/>
        </w:rPr>
        <w:t>20</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3.4.</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Droits</w:t>
      </w:r>
      <w:r>
        <w:rPr>
          <w:noProof/>
        </w:rPr>
        <w:tab/>
      </w:r>
      <w:r>
        <w:rPr>
          <w:noProof/>
        </w:rPr>
        <w:fldChar w:fldCharType="begin"/>
      </w:r>
      <w:r>
        <w:rPr>
          <w:noProof/>
        </w:rPr>
        <w:instrText xml:space="preserve"> PAGEREF _Toc454888511 \h </w:instrText>
      </w:r>
      <w:r>
        <w:rPr>
          <w:noProof/>
        </w:rPr>
      </w:r>
      <w:r>
        <w:rPr>
          <w:noProof/>
        </w:rPr>
        <w:fldChar w:fldCharType="separate"/>
      </w:r>
      <w:r>
        <w:rPr>
          <w:noProof/>
        </w:rPr>
        <w:t>21</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3.4.1.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_Toc454888512 \h </w:instrText>
      </w:r>
      <w:r>
        <w:rPr>
          <w:noProof/>
        </w:rPr>
      </w:r>
      <w:r>
        <w:rPr>
          <w:noProof/>
        </w:rPr>
        <w:fldChar w:fldCharType="separate"/>
      </w:r>
      <w:r>
        <w:rPr>
          <w:noProof/>
        </w:rPr>
        <w:t>21</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3.4.2.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_Toc454888513 \h </w:instrText>
      </w:r>
      <w:r>
        <w:rPr>
          <w:noProof/>
        </w:rPr>
      </w:r>
      <w:r>
        <w:rPr>
          <w:noProof/>
        </w:rPr>
        <w:fldChar w:fldCharType="separate"/>
      </w:r>
      <w:r>
        <w:rPr>
          <w:noProof/>
        </w:rPr>
        <w:t>23</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3.5.</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Famille</w:t>
      </w:r>
      <w:r>
        <w:rPr>
          <w:noProof/>
        </w:rPr>
        <w:tab/>
      </w:r>
      <w:r>
        <w:rPr>
          <w:noProof/>
        </w:rPr>
        <w:fldChar w:fldCharType="begin"/>
      </w:r>
      <w:r>
        <w:rPr>
          <w:noProof/>
        </w:rPr>
        <w:instrText xml:space="preserve"> PAGEREF _Toc454888514 \h </w:instrText>
      </w:r>
      <w:r>
        <w:rPr>
          <w:noProof/>
        </w:rPr>
      </w:r>
      <w:r>
        <w:rPr>
          <w:noProof/>
        </w:rPr>
        <w:fldChar w:fldCharType="separate"/>
      </w:r>
      <w:r>
        <w:rPr>
          <w:noProof/>
        </w:rPr>
        <w:t>24</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3.5.1.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_Toc454888515 \h </w:instrText>
      </w:r>
      <w:r>
        <w:rPr>
          <w:noProof/>
        </w:rPr>
      </w:r>
      <w:r>
        <w:rPr>
          <w:noProof/>
        </w:rPr>
        <w:fldChar w:fldCharType="separate"/>
      </w:r>
      <w:r>
        <w:rPr>
          <w:noProof/>
        </w:rPr>
        <w:t>24</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3.5.2.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_Toc454888516 \h </w:instrText>
      </w:r>
      <w:r>
        <w:rPr>
          <w:noProof/>
        </w:rPr>
      </w:r>
      <w:r>
        <w:rPr>
          <w:noProof/>
        </w:rPr>
        <w:fldChar w:fldCharType="separate"/>
      </w:r>
      <w:r>
        <w:rPr>
          <w:noProof/>
        </w:rPr>
        <w:t>25</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3.6.</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Ressources</w:t>
      </w:r>
      <w:r>
        <w:rPr>
          <w:noProof/>
        </w:rPr>
        <w:tab/>
      </w:r>
      <w:r>
        <w:rPr>
          <w:noProof/>
        </w:rPr>
        <w:fldChar w:fldCharType="begin"/>
      </w:r>
      <w:r>
        <w:rPr>
          <w:noProof/>
        </w:rPr>
        <w:instrText xml:space="preserve"> PAGEREF _Toc454888517 \h </w:instrText>
      </w:r>
      <w:r>
        <w:rPr>
          <w:noProof/>
        </w:rPr>
      </w:r>
      <w:r>
        <w:rPr>
          <w:noProof/>
        </w:rPr>
        <w:fldChar w:fldCharType="separate"/>
      </w:r>
      <w:r>
        <w:rPr>
          <w:noProof/>
        </w:rPr>
        <w:t>26</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3.6.1.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_Toc454888518 \h </w:instrText>
      </w:r>
      <w:r>
        <w:rPr>
          <w:noProof/>
        </w:rPr>
      </w:r>
      <w:r>
        <w:rPr>
          <w:noProof/>
        </w:rPr>
        <w:fldChar w:fldCharType="separate"/>
      </w:r>
      <w:r>
        <w:rPr>
          <w:noProof/>
        </w:rPr>
        <w:t>26</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3.6.2.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_Toc454888519 \h </w:instrText>
      </w:r>
      <w:r>
        <w:rPr>
          <w:noProof/>
        </w:rPr>
      </w:r>
      <w:r>
        <w:rPr>
          <w:noProof/>
        </w:rPr>
        <w:fldChar w:fldCharType="separate"/>
      </w:r>
      <w:r>
        <w:rPr>
          <w:noProof/>
        </w:rPr>
        <w:t>27</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lastRenderedPageBreak/>
        <w:t>3.7.</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RSA</w:t>
      </w:r>
      <w:r>
        <w:rPr>
          <w:noProof/>
        </w:rPr>
        <w:tab/>
      </w:r>
      <w:r>
        <w:rPr>
          <w:noProof/>
        </w:rPr>
        <w:fldChar w:fldCharType="begin"/>
      </w:r>
      <w:r>
        <w:rPr>
          <w:noProof/>
        </w:rPr>
        <w:instrText xml:space="preserve"> PAGEREF _Toc454888520 \h </w:instrText>
      </w:r>
      <w:r>
        <w:rPr>
          <w:noProof/>
        </w:rPr>
      </w:r>
      <w:r>
        <w:rPr>
          <w:noProof/>
        </w:rPr>
        <w:fldChar w:fldCharType="separate"/>
      </w:r>
      <w:r>
        <w:rPr>
          <w:noProof/>
        </w:rPr>
        <w:t>28</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3.7.1.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_Toc454888521 \h </w:instrText>
      </w:r>
      <w:r>
        <w:rPr>
          <w:noProof/>
        </w:rPr>
      </w:r>
      <w:r>
        <w:rPr>
          <w:noProof/>
        </w:rPr>
        <w:fldChar w:fldCharType="separate"/>
      </w:r>
      <w:r>
        <w:rPr>
          <w:noProof/>
        </w:rPr>
        <w:t>28</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3.7.2.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_Toc454888522 \h </w:instrText>
      </w:r>
      <w:r>
        <w:rPr>
          <w:noProof/>
        </w:rPr>
      </w:r>
      <w:r>
        <w:rPr>
          <w:noProof/>
        </w:rPr>
        <w:fldChar w:fldCharType="separate"/>
      </w:r>
      <w:r>
        <w:rPr>
          <w:noProof/>
        </w:rPr>
        <w:t>31</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3.8.</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Courriers</w:t>
      </w:r>
      <w:r>
        <w:rPr>
          <w:noProof/>
        </w:rPr>
        <w:tab/>
      </w:r>
      <w:r>
        <w:rPr>
          <w:noProof/>
        </w:rPr>
        <w:fldChar w:fldCharType="begin"/>
      </w:r>
      <w:r>
        <w:rPr>
          <w:noProof/>
        </w:rPr>
        <w:instrText xml:space="preserve"> PAGEREF _Toc454888523 \h </w:instrText>
      </w:r>
      <w:r>
        <w:rPr>
          <w:noProof/>
        </w:rPr>
      </w:r>
      <w:r>
        <w:rPr>
          <w:noProof/>
        </w:rPr>
        <w:fldChar w:fldCharType="separate"/>
      </w:r>
      <w:r>
        <w:rPr>
          <w:noProof/>
        </w:rPr>
        <w:t>33</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3.8.1.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_Toc454888524 \h </w:instrText>
      </w:r>
      <w:r>
        <w:rPr>
          <w:noProof/>
        </w:rPr>
      </w:r>
      <w:r>
        <w:rPr>
          <w:noProof/>
        </w:rPr>
        <w:fldChar w:fldCharType="separate"/>
      </w:r>
      <w:r>
        <w:rPr>
          <w:noProof/>
        </w:rPr>
        <w:t>33</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3.8.2.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_Toc454888525 \h </w:instrText>
      </w:r>
      <w:r>
        <w:rPr>
          <w:noProof/>
        </w:rPr>
      </w:r>
      <w:r>
        <w:rPr>
          <w:noProof/>
        </w:rPr>
        <w:fldChar w:fldCharType="separate"/>
      </w:r>
      <w:r>
        <w:rPr>
          <w:noProof/>
        </w:rPr>
        <w:t>33</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3.9.</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Logement</w:t>
      </w:r>
      <w:r>
        <w:rPr>
          <w:noProof/>
        </w:rPr>
        <w:tab/>
      </w:r>
      <w:r>
        <w:rPr>
          <w:noProof/>
        </w:rPr>
        <w:fldChar w:fldCharType="begin"/>
      </w:r>
      <w:r>
        <w:rPr>
          <w:noProof/>
        </w:rPr>
        <w:instrText xml:space="preserve"> PAGEREF _Toc454888526 \h </w:instrText>
      </w:r>
      <w:r>
        <w:rPr>
          <w:noProof/>
        </w:rPr>
      </w:r>
      <w:r>
        <w:rPr>
          <w:noProof/>
        </w:rPr>
        <w:fldChar w:fldCharType="separate"/>
      </w:r>
      <w:r>
        <w:rPr>
          <w:noProof/>
        </w:rPr>
        <w:t>34</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3.9.1.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_Toc454888527 \h </w:instrText>
      </w:r>
      <w:r>
        <w:rPr>
          <w:noProof/>
        </w:rPr>
      </w:r>
      <w:r>
        <w:rPr>
          <w:noProof/>
        </w:rPr>
        <w:fldChar w:fldCharType="separate"/>
      </w:r>
      <w:r>
        <w:rPr>
          <w:noProof/>
        </w:rPr>
        <w:t>34</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3.9.2.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_Toc454888528 \h </w:instrText>
      </w:r>
      <w:r>
        <w:rPr>
          <w:noProof/>
        </w:rPr>
      </w:r>
      <w:r>
        <w:rPr>
          <w:noProof/>
        </w:rPr>
        <w:fldChar w:fldCharType="separate"/>
      </w:r>
      <w:r>
        <w:rPr>
          <w:noProof/>
        </w:rPr>
        <w:t>34</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3.10.</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Créances</w:t>
      </w:r>
      <w:r>
        <w:rPr>
          <w:noProof/>
        </w:rPr>
        <w:tab/>
      </w:r>
      <w:r>
        <w:rPr>
          <w:noProof/>
        </w:rPr>
        <w:fldChar w:fldCharType="begin"/>
      </w:r>
      <w:r>
        <w:rPr>
          <w:noProof/>
        </w:rPr>
        <w:instrText xml:space="preserve"> PAGEREF _Toc454888529 \h </w:instrText>
      </w:r>
      <w:r>
        <w:rPr>
          <w:noProof/>
        </w:rPr>
      </w:r>
      <w:r>
        <w:rPr>
          <w:noProof/>
        </w:rPr>
        <w:fldChar w:fldCharType="separate"/>
      </w:r>
      <w:r>
        <w:rPr>
          <w:noProof/>
        </w:rPr>
        <w:t>35</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3.10.1.</w:t>
      </w:r>
      <w:r w:rsidRPr="00F851D4">
        <w:rPr>
          <w:rFonts w:asciiTheme="minorHAnsi" w:eastAsiaTheme="minorEastAsia" w:hAnsiTheme="minorHAnsi" w:cstheme="minorBidi"/>
          <w:noProof/>
          <w:sz w:val="22"/>
          <w:szCs w:val="22"/>
          <w:lang w:eastAsia="en-US"/>
        </w:rPr>
        <w:tab/>
      </w:r>
      <w:r>
        <w:rPr>
          <w:noProof/>
        </w:rPr>
        <w:t>Illustration de la rubrique</w:t>
      </w:r>
      <w:r>
        <w:rPr>
          <w:noProof/>
        </w:rPr>
        <w:tab/>
      </w:r>
      <w:r>
        <w:rPr>
          <w:noProof/>
        </w:rPr>
        <w:fldChar w:fldCharType="begin"/>
      </w:r>
      <w:r>
        <w:rPr>
          <w:noProof/>
        </w:rPr>
        <w:instrText xml:space="preserve"> PAGEREF _Toc454888530 \h </w:instrText>
      </w:r>
      <w:r>
        <w:rPr>
          <w:noProof/>
        </w:rPr>
      </w:r>
      <w:r>
        <w:rPr>
          <w:noProof/>
        </w:rPr>
        <w:fldChar w:fldCharType="separate"/>
      </w:r>
      <w:r>
        <w:rPr>
          <w:noProof/>
        </w:rPr>
        <w:t>35</w:t>
      </w:r>
      <w:r>
        <w:rPr>
          <w:noProof/>
        </w:rPr>
        <w:fldChar w:fldCharType="end"/>
      </w:r>
    </w:p>
    <w:p w:rsidR="00F851D4" w:rsidRPr="00F851D4" w:rsidRDefault="00F851D4">
      <w:pPr>
        <w:pStyle w:val="TM3"/>
        <w:tabs>
          <w:tab w:val="left" w:pos="1440"/>
          <w:tab w:val="right" w:leader="dot" w:pos="9060"/>
        </w:tabs>
        <w:rPr>
          <w:rFonts w:asciiTheme="minorHAnsi" w:eastAsiaTheme="minorEastAsia" w:hAnsiTheme="minorHAnsi" w:cstheme="minorBidi"/>
          <w:noProof/>
          <w:sz w:val="22"/>
          <w:szCs w:val="22"/>
          <w:lang w:eastAsia="en-US"/>
        </w:rPr>
      </w:pPr>
      <w:r>
        <w:rPr>
          <w:noProof/>
        </w:rPr>
        <w:t>3.10.2.</w:t>
      </w:r>
      <w:r w:rsidRPr="00F851D4">
        <w:rPr>
          <w:rFonts w:asciiTheme="minorHAnsi" w:eastAsiaTheme="minorEastAsia" w:hAnsiTheme="minorHAnsi" w:cstheme="minorBidi"/>
          <w:noProof/>
          <w:sz w:val="22"/>
          <w:szCs w:val="22"/>
          <w:lang w:eastAsia="en-US"/>
        </w:rPr>
        <w:tab/>
      </w:r>
      <w:r>
        <w:rPr>
          <w:noProof/>
        </w:rPr>
        <w:t>Données restituées par la rubrique</w:t>
      </w:r>
      <w:r>
        <w:rPr>
          <w:noProof/>
        </w:rPr>
        <w:tab/>
      </w:r>
      <w:r>
        <w:rPr>
          <w:noProof/>
        </w:rPr>
        <w:fldChar w:fldCharType="begin"/>
      </w:r>
      <w:r>
        <w:rPr>
          <w:noProof/>
        </w:rPr>
        <w:instrText xml:space="preserve"> PAGEREF _Toc454888531 \h </w:instrText>
      </w:r>
      <w:r>
        <w:rPr>
          <w:noProof/>
        </w:rPr>
      </w:r>
      <w:r>
        <w:rPr>
          <w:noProof/>
        </w:rPr>
        <w:fldChar w:fldCharType="separate"/>
      </w:r>
      <w:r>
        <w:rPr>
          <w:noProof/>
        </w:rPr>
        <w:t>35</w:t>
      </w:r>
      <w:r>
        <w:rPr>
          <w:noProof/>
        </w:rPr>
        <w:fldChar w:fldCharType="end"/>
      </w:r>
    </w:p>
    <w:p w:rsidR="00F851D4" w:rsidRPr="00F851D4" w:rsidRDefault="00F851D4">
      <w:pPr>
        <w:pStyle w:val="TM1"/>
        <w:rPr>
          <w:rFonts w:asciiTheme="minorHAnsi" w:eastAsiaTheme="minorEastAsia" w:hAnsiTheme="minorHAnsi" w:cstheme="minorBidi"/>
          <w:b w:val="0"/>
          <w:bCs w:val="0"/>
          <w:noProof/>
          <w:color w:val="auto"/>
          <w:sz w:val="22"/>
          <w:szCs w:val="22"/>
          <w:lang w:eastAsia="en-US"/>
        </w:rPr>
      </w:pPr>
      <w:r>
        <w:rPr>
          <w:noProof/>
        </w:rPr>
        <w:t>4.</w:t>
      </w:r>
      <w:r w:rsidRPr="00F851D4">
        <w:rPr>
          <w:rFonts w:asciiTheme="minorHAnsi" w:eastAsiaTheme="minorEastAsia" w:hAnsiTheme="minorHAnsi" w:cstheme="minorBidi"/>
          <w:b w:val="0"/>
          <w:bCs w:val="0"/>
          <w:noProof/>
          <w:color w:val="auto"/>
          <w:sz w:val="22"/>
          <w:szCs w:val="22"/>
          <w:lang w:eastAsia="en-US"/>
        </w:rPr>
        <w:tab/>
      </w:r>
      <w:r>
        <w:rPr>
          <w:noProof/>
        </w:rPr>
        <w:t>Supervision Métier</w:t>
      </w:r>
      <w:r>
        <w:rPr>
          <w:noProof/>
        </w:rPr>
        <w:tab/>
      </w:r>
      <w:r>
        <w:rPr>
          <w:noProof/>
        </w:rPr>
        <w:fldChar w:fldCharType="begin"/>
      </w:r>
      <w:r>
        <w:rPr>
          <w:noProof/>
        </w:rPr>
        <w:instrText xml:space="preserve"> PAGEREF _Toc454888532 \h </w:instrText>
      </w:r>
      <w:r>
        <w:rPr>
          <w:noProof/>
        </w:rPr>
      </w:r>
      <w:r>
        <w:rPr>
          <w:noProof/>
        </w:rPr>
        <w:fldChar w:fldCharType="separate"/>
      </w:r>
      <w:r>
        <w:rPr>
          <w:noProof/>
        </w:rPr>
        <w:t>36</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4.1.</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Tableau de bord 1 : nombre de connexions à CDAP</w:t>
      </w:r>
      <w:r>
        <w:rPr>
          <w:noProof/>
        </w:rPr>
        <w:tab/>
      </w:r>
      <w:r>
        <w:rPr>
          <w:noProof/>
        </w:rPr>
        <w:fldChar w:fldCharType="begin"/>
      </w:r>
      <w:r>
        <w:rPr>
          <w:noProof/>
        </w:rPr>
        <w:instrText xml:space="preserve"> PAGEREF _Toc454888533 \h </w:instrText>
      </w:r>
      <w:r>
        <w:rPr>
          <w:noProof/>
        </w:rPr>
      </w:r>
      <w:r>
        <w:rPr>
          <w:noProof/>
        </w:rPr>
        <w:fldChar w:fldCharType="separate"/>
      </w:r>
      <w:r>
        <w:rPr>
          <w:noProof/>
        </w:rPr>
        <w:t>36</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4.2.</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Tableau de bord 2 : rubriques les plus consultées</w:t>
      </w:r>
      <w:r>
        <w:rPr>
          <w:noProof/>
        </w:rPr>
        <w:tab/>
      </w:r>
      <w:r>
        <w:rPr>
          <w:noProof/>
        </w:rPr>
        <w:fldChar w:fldCharType="begin"/>
      </w:r>
      <w:r>
        <w:rPr>
          <w:noProof/>
        </w:rPr>
        <w:instrText xml:space="preserve"> PAGEREF _Toc454888534 \h </w:instrText>
      </w:r>
      <w:r>
        <w:rPr>
          <w:noProof/>
        </w:rPr>
      </w:r>
      <w:r>
        <w:rPr>
          <w:noProof/>
        </w:rPr>
        <w:fldChar w:fldCharType="separate"/>
      </w:r>
      <w:r>
        <w:rPr>
          <w:noProof/>
        </w:rPr>
        <w:t>37</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4.3.</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Tableau de bord 3 : statistiques d’un organisme partenaire</w:t>
      </w:r>
      <w:r>
        <w:rPr>
          <w:noProof/>
        </w:rPr>
        <w:tab/>
      </w:r>
      <w:r>
        <w:rPr>
          <w:noProof/>
        </w:rPr>
        <w:fldChar w:fldCharType="begin"/>
      </w:r>
      <w:r>
        <w:rPr>
          <w:noProof/>
        </w:rPr>
        <w:instrText xml:space="preserve"> PAGEREF _Toc454888535 \h </w:instrText>
      </w:r>
      <w:r>
        <w:rPr>
          <w:noProof/>
        </w:rPr>
      </w:r>
      <w:r>
        <w:rPr>
          <w:noProof/>
        </w:rPr>
        <w:fldChar w:fldCharType="separate"/>
      </w:r>
      <w:r>
        <w:rPr>
          <w:noProof/>
        </w:rPr>
        <w:t>38</w:t>
      </w:r>
      <w:r>
        <w:rPr>
          <w:noProof/>
        </w:rPr>
        <w:fldChar w:fldCharType="end"/>
      </w:r>
    </w:p>
    <w:p w:rsidR="00F851D4" w:rsidRPr="00F851D4" w:rsidRDefault="00F851D4">
      <w:pPr>
        <w:pStyle w:val="TM2"/>
        <w:tabs>
          <w:tab w:val="left" w:pos="960"/>
          <w:tab w:val="right" w:leader="dot" w:pos="9060"/>
        </w:tabs>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pPr>
      <w:r>
        <w:rPr>
          <w:noProof/>
        </w:rPr>
        <w:t>4.4.</w:t>
      </w:r>
      <w:r w:rsidRPr="00F851D4">
        <w:rPr>
          <w:rFonts w:asciiTheme="minorHAnsi" w:eastAsiaTheme="minorEastAsia" w:hAnsiTheme="minorHAnsi" w:cstheme="minorBidi"/>
          <w:b w:val="0"/>
          <w:bCs w:val="0"/>
          <w:noProof/>
          <w:color w:val="auto"/>
          <w:sz w:val="22"/>
          <w:szCs w:val="22"/>
          <w:lang w:eastAsia="en-US"/>
          <w14:shadow w14:blurRad="0" w14:dist="0" w14:dir="0" w14:sx="0" w14:sy="0" w14:kx="0" w14:ky="0" w14:algn="none">
            <w14:srgbClr w14:val="000000"/>
          </w14:shadow>
        </w:rPr>
        <w:tab/>
      </w:r>
      <w:r>
        <w:rPr>
          <w:noProof/>
        </w:rPr>
        <w:t>Tableau de bord 4 : montée en charge des profils habilités</w:t>
      </w:r>
      <w:r>
        <w:rPr>
          <w:noProof/>
        </w:rPr>
        <w:tab/>
      </w:r>
      <w:r>
        <w:rPr>
          <w:noProof/>
        </w:rPr>
        <w:fldChar w:fldCharType="begin"/>
      </w:r>
      <w:r>
        <w:rPr>
          <w:noProof/>
        </w:rPr>
        <w:instrText xml:space="preserve"> PAGEREF _Toc454888536 \h </w:instrText>
      </w:r>
      <w:r>
        <w:rPr>
          <w:noProof/>
        </w:rPr>
      </w:r>
      <w:r>
        <w:rPr>
          <w:noProof/>
        </w:rPr>
        <w:fldChar w:fldCharType="separate"/>
      </w:r>
      <w:r>
        <w:rPr>
          <w:noProof/>
        </w:rPr>
        <w:t>39</w:t>
      </w:r>
      <w:r>
        <w:rPr>
          <w:noProof/>
        </w:rPr>
        <w:fldChar w:fldCharType="end"/>
      </w:r>
    </w:p>
    <w:p w:rsidR="00415D16" w:rsidRDefault="00415D16">
      <w:pPr>
        <w:pStyle w:val="TM2"/>
        <w:tabs>
          <w:tab w:val="right" w:leader="dot" w:pos="9070"/>
        </w:tabs>
        <w:sectPr w:rsidR="00415D16">
          <w:type w:val="continuous"/>
          <w:pgSz w:w="11906" w:h="16838"/>
          <w:pgMar w:top="1418" w:right="1418" w:bottom="1418" w:left="1418" w:header="720" w:footer="720" w:gutter="0"/>
          <w:cols w:space="720"/>
          <w:docGrid w:linePitch="360"/>
        </w:sectPr>
      </w:pPr>
      <w:r>
        <w:fldChar w:fldCharType="end"/>
      </w:r>
    </w:p>
    <w:p w:rsidR="00415D16" w:rsidRDefault="00415D16">
      <w:pPr>
        <w:tabs>
          <w:tab w:val="left" w:pos="482"/>
          <w:tab w:val="right" w:leader="dot" w:pos="9060"/>
          <w:tab w:val="right" w:leader="dot" w:pos="9070"/>
        </w:tabs>
        <w:sectPr w:rsidR="00415D16">
          <w:type w:val="continuous"/>
          <w:pgSz w:w="11906" w:h="16838"/>
          <w:pgMar w:top="1418" w:right="1418" w:bottom="1418" w:left="1418" w:header="720" w:footer="720" w:gutter="0"/>
          <w:cols w:space="720"/>
          <w:docGrid w:linePitch="360"/>
        </w:sectPr>
      </w:pPr>
    </w:p>
    <w:p w:rsidR="00415D16" w:rsidRDefault="00415D16">
      <w:pPr>
        <w:sectPr w:rsidR="00415D16">
          <w:type w:val="continuous"/>
          <w:pgSz w:w="11906" w:h="16838"/>
          <w:pgMar w:top="1418" w:right="1418" w:bottom="1418" w:left="1418" w:header="720" w:footer="720" w:gutter="0"/>
          <w:cols w:space="720"/>
          <w:docGrid w:linePitch="360"/>
        </w:sectPr>
      </w:pPr>
    </w:p>
    <w:p w:rsidR="00A55DEC" w:rsidRPr="00A55DEC" w:rsidRDefault="00A55DEC" w:rsidP="00A55DEC">
      <w:pPr>
        <w:pStyle w:val="Numver"/>
      </w:pPr>
      <w:r>
        <w:lastRenderedPageBreak/>
        <w:t>Version 1</w:t>
      </w:r>
    </w:p>
    <w:p w:rsidR="00415D16" w:rsidRDefault="00415D16">
      <w:pPr>
        <w:pStyle w:val="Titre1"/>
      </w:pPr>
      <w:bookmarkStart w:id="1" w:name="_Toc454888491"/>
      <w:r>
        <w:t>Présentation générale</w:t>
      </w:r>
      <w:bookmarkEnd w:id="1"/>
    </w:p>
    <w:p w:rsidR="00415D16" w:rsidRDefault="00415D16">
      <w:pPr>
        <w:pStyle w:val="Titre2"/>
      </w:pPr>
      <w:bookmarkStart w:id="2" w:name="_Toc454888492"/>
      <w:r>
        <w:t>Principes</w:t>
      </w:r>
      <w:r w:rsidR="0094484E">
        <w:t xml:space="preserve"> et glossaire</w:t>
      </w:r>
      <w:bookmarkEnd w:id="2"/>
    </w:p>
    <w:p w:rsidR="00DA3083" w:rsidRDefault="00DA3083" w:rsidP="00DA3083">
      <w:pPr>
        <w:pStyle w:val="normal2"/>
      </w:pPr>
      <w:r>
        <w:t xml:space="preserve">Le service CDAP (Consultation du Dossier Allocataire par les Partenaires) est une refonte de l’application </w:t>
      </w:r>
      <w:proofErr w:type="spellStart"/>
      <w:r>
        <w:t>CafPro</w:t>
      </w:r>
      <w:proofErr w:type="spellEnd"/>
      <w:r>
        <w:t xml:space="preserve"> dans le cadre du programme Portail Partenaires Sécurisé.</w:t>
      </w:r>
    </w:p>
    <w:p w:rsidR="00DA3083" w:rsidRDefault="00DA3083" w:rsidP="00DA3083">
      <w:pPr>
        <w:pStyle w:val="normal2"/>
      </w:pPr>
    </w:p>
    <w:p w:rsidR="00DA3083" w:rsidRDefault="00DA3083" w:rsidP="00DA3083">
      <w:pPr>
        <w:pStyle w:val="normal2"/>
      </w:pPr>
      <w:r>
        <w:t xml:space="preserve">CDAP permet aux tiers habilités de consulter diverses données du dossier allocataire issues de Cristal, classifiées en différentes </w:t>
      </w:r>
      <w:r w:rsidRPr="007E1D6F">
        <w:rPr>
          <w:b/>
        </w:rPr>
        <w:t>rubriques</w:t>
      </w:r>
      <w:r>
        <w:t xml:space="preserve">. </w:t>
      </w:r>
    </w:p>
    <w:p w:rsidR="00DA3083" w:rsidRDefault="00DA3083" w:rsidP="00DA3083">
      <w:pPr>
        <w:pStyle w:val="normal2"/>
      </w:pPr>
    </w:p>
    <w:p w:rsidR="00DA3083" w:rsidRDefault="00DA3083" w:rsidP="00DA3083">
      <w:pPr>
        <w:pStyle w:val="normal2"/>
      </w:pPr>
      <w:r>
        <w:t xml:space="preserve">Les rubriques accessibles au partenaire sont déterminées par les segments de </w:t>
      </w:r>
      <w:r>
        <w:rPr>
          <w:b/>
        </w:rPr>
        <w:t>populations</w:t>
      </w:r>
      <w:r>
        <w:t xml:space="preserve"> (ex-profils </w:t>
      </w:r>
      <w:proofErr w:type="spellStart"/>
      <w:r>
        <w:t>CafPro</w:t>
      </w:r>
      <w:proofErr w:type="spellEnd"/>
      <w:r>
        <w:t xml:space="preserve">) affectés à celui-ci par </w:t>
      </w:r>
      <w:proofErr w:type="gramStart"/>
      <w:r>
        <w:t>sa</w:t>
      </w:r>
      <w:proofErr w:type="gramEnd"/>
      <w:r>
        <w:t xml:space="preserve"> </w:t>
      </w:r>
      <w:r w:rsidRPr="00224AC5">
        <w:rPr>
          <w:b/>
        </w:rPr>
        <w:t>Caf pivot</w:t>
      </w:r>
      <w:r>
        <w:t xml:space="preserve"> via le service HABPPS (Habilitations Portail Partenaires Sécurisé). </w:t>
      </w:r>
    </w:p>
    <w:p w:rsidR="00DA3083" w:rsidRDefault="00DA3083" w:rsidP="00DA3083">
      <w:pPr>
        <w:pStyle w:val="normal2"/>
      </w:pPr>
    </w:p>
    <w:p w:rsidR="00DA3083" w:rsidRDefault="00DA3083" w:rsidP="00DA3083">
      <w:pPr>
        <w:pStyle w:val="normal2"/>
      </w:pPr>
      <w:r>
        <w:t>La Caf pivot d’un partenaire est celle qui a signé la convention d’accès à « Mon Compte Partenaire </w:t>
      </w:r>
      <w:proofErr w:type="gramStart"/>
      <w:r>
        <w:t>» ,</w:t>
      </w:r>
      <w:proofErr w:type="gramEnd"/>
      <w:r>
        <w:t xml:space="preserve"> le contrat de service et le bulletin d’adhésion à </w:t>
      </w:r>
      <w:proofErr w:type="spellStart"/>
      <w:r>
        <w:t>Cdap</w:t>
      </w:r>
      <w:proofErr w:type="spellEnd"/>
      <w:r>
        <w:t xml:space="preserve"> avec ce dernier.</w:t>
      </w:r>
    </w:p>
    <w:p w:rsidR="00DA3083" w:rsidRDefault="00DA3083" w:rsidP="00DA3083">
      <w:pPr>
        <w:pStyle w:val="normal2"/>
      </w:pPr>
    </w:p>
    <w:p w:rsidR="00DA3083" w:rsidRDefault="00DA3083" w:rsidP="00DA3083">
      <w:pPr>
        <w:pStyle w:val="normal2"/>
      </w:pPr>
      <w:r>
        <w:t xml:space="preserve">Chaque population dispose d’un accès prédéfini à certaines des rubriques existantes, et chaque rubrique contient un certain nombre de données sur l’allocataire. Comme le partenaire s’y est engagé par voie de convention, ces données ne peuvent être consultées et exploitées strictement </w:t>
      </w:r>
      <w:r w:rsidRPr="00DA3083">
        <w:t>que</w:t>
      </w:r>
      <w:r>
        <w:t xml:space="preserve"> pour la finalité décrite aux chapitres 2.3 et 2.4. Tout autre usage constituerait un détournement de finalité au sens de la loi Informatique et Libertés n° 78-17 du 6 janvier 1978 modifiée, ce qui peut induire la suspension des accès, voire la résiliation de la convention.</w:t>
      </w:r>
    </w:p>
    <w:p w:rsidR="00DA3083" w:rsidRDefault="00DA3083" w:rsidP="00DA3083">
      <w:pPr>
        <w:pStyle w:val="normal2"/>
      </w:pPr>
    </w:p>
    <w:p w:rsidR="00DA3083" w:rsidRDefault="00DA3083" w:rsidP="00DA3083">
      <w:pPr>
        <w:pStyle w:val="normal2"/>
      </w:pPr>
      <w:r>
        <w:t xml:space="preserve">Une rubrique particulière et commune à toutes les populations est la « Fiche de synthèse ». </w:t>
      </w:r>
    </w:p>
    <w:p w:rsidR="00DA3083" w:rsidRDefault="00DA3083" w:rsidP="00DA3083">
      <w:pPr>
        <w:pStyle w:val="normal2"/>
      </w:pPr>
      <w:r>
        <w:t>Cette dernière regroupe</w:t>
      </w:r>
      <w:r w:rsidRPr="009D5676">
        <w:t xml:space="preserve"> </w:t>
      </w:r>
      <w:r>
        <w:t>sur une seule et même page les principales données de chacune des rubriques accessibles par une population donnée.</w:t>
      </w:r>
    </w:p>
    <w:p w:rsidR="00DA3083" w:rsidRDefault="00DA3083" w:rsidP="00DA3083">
      <w:pPr>
        <w:pStyle w:val="normal2"/>
      </w:pPr>
    </w:p>
    <w:p w:rsidR="00DA3083" w:rsidRDefault="00DA3083" w:rsidP="00DA3083">
      <w:pPr>
        <w:pStyle w:val="normal2"/>
      </w:pPr>
      <w:r>
        <w:t>Selon l’habilitation conférée, le partenaire dispose d’une portée de consultation variable :</w:t>
      </w:r>
    </w:p>
    <w:p w:rsidR="00DA3083" w:rsidRDefault="00DA3083" w:rsidP="00DA3083">
      <w:pPr>
        <w:pStyle w:val="pucetxt2"/>
      </w:pPr>
      <w:r w:rsidRPr="00224AC5">
        <w:rPr>
          <w:b/>
        </w:rPr>
        <w:t>Locale</w:t>
      </w:r>
      <w:r>
        <w:t> : le tiers peut uniquement consulter les données des allocataires rattachés à sa Caf pivot (celle avec qui la convention a été signée) ;</w:t>
      </w:r>
    </w:p>
    <w:p w:rsidR="00DA3083" w:rsidRDefault="00DA3083" w:rsidP="00DA3083">
      <w:pPr>
        <w:pStyle w:val="pucetxt2"/>
      </w:pPr>
      <w:r w:rsidRPr="00224AC5">
        <w:rPr>
          <w:b/>
        </w:rPr>
        <w:t>Multi-Caf</w:t>
      </w:r>
      <w:r>
        <w:t> : le tiers peut cibler la Caf dont l’allocataire est à consulter à partir d’une liste prédéfinie de Caf, en accord avec la convention ;</w:t>
      </w:r>
    </w:p>
    <w:p w:rsidR="00DA3083" w:rsidRDefault="00DA3083" w:rsidP="00DA3083">
      <w:pPr>
        <w:pStyle w:val="pucetxt2"/>
      </w:pPr>
      <w:r w:rsidRPr="00224AC5">
        <w:rPr>
          <w:b/>
        </w:rPr>
        <w:t>Nationale</w:t>
      </w:r>
      <w:r>
        <w:t> : le tiers peut cibler n’importe quelle Caf afin d’accéder à n’importe quel dossier allocataire.</w:t>
      </w:r>
    </w:p>
    <w:p w:rsidR="001E658F" w:rsidRDefault="001E658F" w:rsidP="001E658F">
      <w:pPr>
        <w:pStyle w:val="pucetxt2"/>
        <w:numPr>
          <w:ilvl w:val="0"/>
          <w:numId w:val="0"/>
        </w:numPr>
        <w:ind w:left="1474"/>
      </w:pPr>
    </w:p>
    <w:p w:rsidR="00A55DEC" w:rsidRPr="00A55DEC" w:rsidRDefault="00A55DEC" w:rsidP="00A72951">
      <w:pPr>
        <w:pStyle w:val="Numver"/>
      </w:pPr>
      <w:r>
        <w:t>Version 1</w:t>
      </w:r>
      <w:r w:rsidR="00513104">
        <w:t>.1</w:t>
      </w:r>
    </w:p>
    <w:p w:rsidR="00415D16" w:rsidRDefault="00ED4BB7" w:rsidP="00ED4BB7">
      <w:pPr>
        <w:pStyle w:val="Titre2"/>
      </w:pPr>
      <w:bookmarkStart w:id="3" w:name="_Toc454888493"/>
      <w:r>
        <w:lastRenderedPageBreak/>
        <w:t>D</w:t>
      </w:r>
      <w:r w:rsidR="00415D16">
        <w:t xml:space="preserve">éfinitions et objectifs </w:t>
      </w:r>
      <w:r w:rsidR="007E1D6F">
        <w:t>du service</w:t>
      </w:r>
      <w:r w:rsidR="00415D16">
        <w:t xml:space="preserve"> </w:t>
      </w:r>
      <w:r w:rsidR="007E1D6F">
        <w:t>CDAP</w:t>
      </w:r>
      <w:bookmarkEnd w:id="3"/>
    </w:p>
    <w:p w:rsidR="00015A99" w:rsidRDefault="00F023F8" w:rsidP="00A72951">
      <w:pPr>
        <w:pStyle w:val="normal2"/>
      </w:pPr>
      <w:r>
        <w:t xml:space="preserve">L’application </w:t>
      </w:r>
      <w:r w:rsidR="007E1D6F">
        <w:t>CDAP a pour but de :</w:t>
      </w:r>
    </w:p>
    <w:p w:rsidR="007E1D6F" w:rsidRDefault="007E1D6F" w:rsidP="00A72951">
      <w:pPr>
        <w:pStyle w:val="pucetxt2"/>
      </w:pPr>
      <w:r>
        <w:t>Permettre au tiers d’accéder aux données d’un</w:t>
      </w:r>
      <w:r w:rsidR="00B84D11">
        <w:t xml:space="preserve"> dossier</w:t>
      </w:r>
      <w:r>
        <w:t xml:space="preserve"> allocataire en fonction de ses habilitations</w:t>
      </w:r>
      <w:r w:rsidR="00E352AD">
        <w:t xml:space="preserve"> et pour des finalités spécifiées</w:t>
      </w:r>
      <w:r>
        <w:t>, dans un cadre sécurisé</w:t>
      </w:r>
    </w:p>
    <w:p w:rsidR="007E1D6F" w:rsidRDefault="007E1D6F" w:rsidP="00A72951">
      <w:pPr>
        <w:pStyle w:val="pucetxt2"/>
      </w:pPr>
      <w:r>
        <w:t>Limiter les sollicitations Caf en restituant les données pertinentes liées à l’activité du partenaire</w:t>
      </w:r>
    </w:p>
    <w:p w:rsidR="00ED4BB7" w:rsidRDefault="00ED4BB7" w:rsidP="00ED4BB7">
      <w:pPr>
        <w:rPr>
          <w:rFonts w:ascii="Optima" w:hAnsi="Optima" w:cs="Optima"/>
          <w:b/>
          <w:bCs/>
          <w:noProof/>
          <w:sz w:val="18"/>
          <w:szCs w:val="18"/>
        </w:rPr>
      </w:pPr>
    </w:p>
    <w:p w:rsidR="00415D16" w:rsidRDefault="00492AFD" w:rsidP="00ED4BB7">
      <w:pPr>
        <w:pStyle w:val="Titre2"/>
      </w:pPr>
      <w:bookmarkStart w:id="4" w:name="_Toc454888494"/>
      <w:r>
        <w:t>Généralités</w:t>
      </w:r>
      <w:bookmarkEnd w:id="4"/>
    </w:p>
    <w:p w:rsidR="00415D16" w:rsidRDefault="00415D16" w:rsidP="00D22115">
      <w:pPr>
        <w:pStyle w:val="Titre3"/>
      </w:pPr>
      <w:bookmarkStart w:id="5" w:name="_Toc454888495"/>
      <w:r>
        <w:t>Interface</w:t>
      </w:r>
      <w:r w:rsidR="00705604">
        <w:t xml:space="preserve"> d’authentification</w:t>
      </w:r>
      <w:bookmarkEnd w:id="5"/>
    </w:p>
    <w:p w:rsidR="003E0023" w:rsidRDefault="003E0023" w:rsidP="00A72951">
      <w:pPr>
        <w:pStyle w:val="normal3"/>
      </w:pPr>
      <w:r>
        <w:t>L’accès au portail partenaires et donc au service CDAP se fait via la page « Partenaires / Bailleurs » du Caf.fr.</w:t>
      </w:r>
    </w:p>
    <w:p w:rsidR="00C30F66" w:rsidRDefault="00705604" w:rsidP="00A72951">
      <w:pPr>
        <w:pStyle w:val="image3"/>
      </w:pPr>
      <w:r>
        <w:rPr>
          <w:noProof/>
          <w:lang w:eastAsia="fr-FR"/>
        </w:rPr>
        <w:drawing>
          <wp:inline distT="0" distB="0" distL="0" distR="0" wp14:anchorId="191F6B7B" wp14:editId="656AFE4F">
            <wp:extent cx="5295900" cy="5132067"/>
            <wp:effectExtent l="19050" t="19050" r="19050" b="120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0" cy="5132067"/>
                    </a:xfrm>
                    <a:prstGeom prst="rect">
                      <a:avLst/>
                    </a:prstGeom>
                    <a:noFill/>
                    <a:ln>
                      <a:solidFill>
                        <a:schemeClr val="bg1">
                          <a:lumMod val="85000"/>
                        </a:schemeClr>
                      </a:solidFill>
                    </a:ln>
                  </pic:spPr>
                </pic:pic>
              </a:graphicData>
            </a:graphic>
          </wp:inline>
        </w:drawing>
      </w:r>
    </w:p>
    <w:p w:rsidR="00584880" w:rsidRDefault="00584880" w:rsidP="00BF42DA"/>
    <w:p w:rsidR="00A72951" w:rsidRDefault="00A72951">
      <w:pPr>
        <w:suppressAutoHyphens w:val="0"/>
        <w:jc w:val="left"/>
        <w:rPr>
          <w:rFonts w:ascii="Optima" w:hAnsi="Optima" w:cs="Optima"/>
          <w:b/>
          <w:bCs/>
          <w:sz w:val="18"/>
          <w:szCs w:val="18"/>
        </w:rPr>
      </w:pPr>
    </w:p>
    <w:p w:rsidR="00584880" w:rsidRDefault="00B316D0" w:rsidP="00A72951">
      <w:pPr>
        <w:pStyle w:val="normal3"/>
      </w:pPr>
      <w:r>
        <w:t>L’interface générale se compose des éléments suivants :</w:t>
      </w:r>
    </w:p>
    <w:p w:rsidR="00B316D0" w:rsidRDefault="00B316D0" w:rsidP="00A72951">
      <w:pPr>
        <w:pStyle w:val="pucetxt3"/>
      </w:pPr>
      <w:r>
        <w:t>La partie « en-tête » qui reprend les liens à destination du Caf.fr</w:t>
      </w:r>
    </w:p>
    <w:p w:rsidR="00B316D0" w:rsidRDefault="00B316D0" w:rsidP="00A72951">
      <w:pPr>
        <w:pStyle w:val="pucetxt3"/>
      </w:pPr>
      <w:r>
        <w:lastRenderedPageBreak/>
        <w:t>La partie « pied-de-page » contenant le plan du site Caf.fr</w:t>
      </w:r>
    </w:p>
    <w:p w:rsidR="00B316D0" w:rsidRDefault="00B316D0" w:rsidP="00A72951">
      <w:pPr>
        <w:pStyle w:val="pucetxt3"/>
      </w:pPr>
      <w:r>
        <w:t>Le menu de navigation à gauche, qui permet à l’utilisateur d’atteindre les pages et fonctionnalités pour lesquelles il possède les habilitations</w:t>
      </w:r>
    </w:p>
    <w:p w:rsidR="00B316D0" w:rsidRDefault="00B316D0" w:rsidP="00A72951">
      <w:pPr>
        <w:pStyle w:val="normal3"/>
      </w:pPr>
    </w:p>
    <w:p w:rsidR="00705604" w:rsidRDefault="00705604" w:rsidP="00A72951">
      <w:pPr>
        <w:pStyle w:val="normal3"/>
      </w:pPr>
      <w:r>
        <w:t>L’utilisateur se connecte au portail en renseignant son nom d’utilisateur et</w:t>
      </w:r>
      <w:r w:rsidR="00E8184A">
        <w:t xml:space="preserve"> son</w:t>
      </w:r>
      <w:r>
        <w:t xml:space="preserve"> mot de passe</w:t>
      </w:r>
      <w:r w:rsidR="00E8184A">
        <w:t xml:space="preserve"> sur la page d’authentification du portail.</w:t>
      </w:r>
    </w:p>
    <w:p w:rsidR="00F1536C" w:rsidRDefault="00F1536C" w:rsidP="00B316D0"/>
    <w:p w:rsidR="007100C6" w:rsidRDefault="007100C6" w:rsidP="007100C6">
      <w:pPr>
        <w:pStyle w:val="Titre3"/>
      </w:pPr>
      <w:bookmarkStart w:id="6" w:name="_Toc454888496"/>
      <w:r>
        <w:t>Déconnexion</w:t>
      </w:r>
      <w:bookmarkEnd w:id="6"/>
    </w:p>
    <w:p w:rsidR="00C30F66" w:rsidRPr="007100C6" w:rsidRDefault="007100C6" w:rsidP="007100C6">
      <w:r>
        <w:rPr>
          <w:rFonts w:ascii="Times New (W1)" w:hAnsi="Times New (W1)" w:cs="Times New (W1)"/>
        </w:rPr>
        <w:t>Une fois authentifié, l’utilisateur peut se déconnecter à l’aide du bouton de déconnexion situé en haut à droite de toutes les pages du portail.</w:t>
      </w:r>
      <w:r w:rsidR="002F5EB3" w:rsidRPr="007100C6">
        <w:rPr>
          <w:highlight w:val="lightGray"/>
        </w:rPr>
        <w:br w:type="page"/>
      </w:r>
    </w:p>
    <w:p w:rsidR="00A55DEC" w:rsidRPr="00A55DEC" w:rsidRDefault="00A55DEC" w:rsidP="00A55DEC">
      <w:pPr>
        <w:pStyle w:val="Numver"/>
      </w:pPr>
      <w:r>
        <w:lastRenderedPageBreak/>
        <w:t>Version 1</w:t>
      </w:r>
    </w:p>
    <w:p w:rsidR="00415D16" w:rsidRDefault="0078188F" w:rsidP="0078188F">
      <w:pPr>
        <w:pStyle w:val="Titre1"/>
      </w:pPr>
      <w:bookmarkStart w:id="7" w:name="_Toc454888497"/>
      <w:r>
        <w:t>Description des fonctionnalités</w:t>
      </w:r>
      <w:r w:rsidR="006C75EE">
        <w:t xml:space="preserve"> métiers</w:t>
      </w:r>
      <w:bookmarkEnd w:id="7"/>
    </w:p>
    <w:p w:rsidR="00F1536C" w:rsidRDefault="00F1536C" w:rsidP="00F1536C">
      <w:pPr>
        <w:pStyle w:val="Titre2"/>
      </w:pPr>
      <w:bookmarkStart w:id="8" w:name="_Toc454888498"/>
      <w:r>
        <w:t>Accueil du service CDAP</w:t>
      </w:r>
      <w:bookmarkEnd w:id="8"/>
    </w:p>
    <w:p w:rsidR="00F1536C" w:rsidRDefault="00F1536C" w:rsidP="00A72951">
      <w:pPr>
        <w:pStyle w:val="normal2"/>
      </w:pPr>
      <w:r>
        <w:t>Une fois authentifié, l’utilisateur accède à CDAP en cliquant sur « Consulter Dossier » dans le menu de navigation à gauche.</w:t>
      </w:r>
    </w:p>
    <w:p w:rsidR="00F1536C" w:rsidRDefault="00B84D11" w:rsidP="00A72951">
      <w:pPr>
        <w:pStyle w:val="image2"/>
      </w:pPr>
      <w:r>
        <w:rPr>
          <w:noProof/>
          <w:lang w:eastAsia="fr-FR"/>
        </w:rPr>
        <w:drawing>
          <wp:inline distT="0" distB="0" distL="0" distR="0">
            <wp:extent cx="5747385" cy="2660015"/>
            <wp:effectExtent l="0" t="0" r="571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7385" cy="2660015"/>
                    </a:xfrm>
                    <a:prstGeom prst="rect">
                      <a:avLst/>
                    </a:prstGeom>
                    <a:noFill/>
                    <a:ln>
                      <a:noFill/>
                    </a:ln>
                  </pic:spPr>
                </pic:pic>
              </a:graphicData>
            </a:graphic>
          </wp:inline>
        </w:drawing>
      </w:r>
    </w:p>
    <w:p w:rsidR="00F1536C" w:rsidRDefault="00F1536C" w:rsidP="00A72951">
      <w:pPr>
        <w:pStyle w:val="normal2"/>
      </w:pPr>
    </w:p>
    <w:p w:rsidR="00F1536C" w:rsidRDefault="00F1536C" w:rsidP="00A72951">
      <w:pPr>
        <w:pStyle w:val="normal2"/>
      </w:pPr>
      <w:r>
        <w:t>Sur cette page, l’utilisateur peut :</w:t>
      </w:r>
    </w:p>
    <w:p w:rsidR="00F1536C" w:rsidRDefault="00F1536C" w:rsidP="00A72951">
      <w:pPr>
        <w:pStyle w:val="pucetxt2"/>
      </w:pPr>
      <w:r>
        <w:t xml:space="preserve">Cibler un organisme (s’il possède une </w:t>
      </w:r>
      <w:r w:rsidR="00AC753C">
        <w:t>portée d’</w:t>
      </w:r>
      <w:r>
        <w:t>habilitation multi-caf</w:t>
      </w:r>
      <w:r w:rsidR="00AC753C">
        <w:t xml:space="preserve"> ou nationale</w:t>
      </w:r>
      <w:r>
        <w:t>)</w:t>
      </w:r>
    </w:p>
    <w:p w:rsidR="00AC753C" w:rsidRDefault="00AC753C" w:rsidP="00A72951">
      <w:pPr>
        <w:pStyle w:val="pucetxt2"/>
      </w:pPr>
      <w:r>
        <w:t>Saisir un numéro d’allocataire</w:t>
      </w:r>
    </w:p>
    <w:p w:rsidR="00B61EAC" w:rsidRDefault="00B61EAC" w:rsidP="00A72951">
      <w:pPr>
        <w:pStyle w:val="pucetxt2"/>
      </w:pPr>
      <w:r>
        <w:t xml:space="preserve">Saisir un numéro d’instructeur (si l’utilisateur fait partie de la population </w:t>
      </w:r>
      <w:r w:rsidRPr="00B61EAC">
        <w:rPr>
          <w:i/>
        </w:rPr>
        <w:t>T4 – Services instructeurs</w:t>
      </w:r>
      <w:r>
        <w:t>)</w:t>
      </w:r>
    </w:p>
    <w:p w:rsidR="00AC753C" w:rsidRDefault="00AC753C" w:rsidP="00A72951">
      <w:pPr>
        <w:pStyle w:val="pucetxt2"/>
      </w:pPr>
      <w:r>
        <w:t>Accéder à la fonction « Dialogue » afin de contacter sa Caf</w:t>
      </w:r>
    </w:p>
    <w:p w:rsidR="00AC753C" w:rsidRDefault="00AC753C" w:rsidP="00A72951">
      <w:pPr>
        <w:pStyle w:val="pucetxt2"/>
      </w:pPr>
      <w:r>
        <w:t>Imprimer la page</w:t>
      </w:r>
    </w:p>
    <w:p w:rsidR="001725EF" w:rsidRDefault="001725EF" w:rsidP="00A72951">
      <w:pPr>
        <w:pStyle w:val="normal2"/>
      </w:pPr>
    </w:p>
    <w:p w:rsidR="001725EF" w:rsidRPr="00F1536C" w:rsidRDefault="001725EF" w:rsidP="00A72951">
      <w:pPr>
        <w:pStyle w:val="normal2"/>
      </w:pPr>
      <w:r>
        <w:t xml:space="preserve">Un clic sur le bouton « Consulter » emmène l’utilisateur sur </w:t>
      </w:r>
      <w:r w:rsidR="00A94A35">
        <w:t xml:space="preserve">le dossier </w:t>
      </w:r>
      <w:r>
        <w:t>allocataire, si sa saisie est correcte.</w:t>
      </w:r>
    </w:p>
    <w:p w:rsidR="00A55DEC" w:rsidRPr="00A55DEC" w:rsidRDefault="00BF47F7" w:rsidP="00976D5A">
      <w:pPr>
        <w:pStyle w:val="Numver"/>
      </w:pPr>
      <w:r>
        <w:br w:type="page"/>
      </w:r>
    </w:p>
    <w:p w:rsidR="00270242" w:rsidRDefault="00270242" w:rsidP="00A0585A">
      <w:pPr>
        <w:pStyle w:val="Titre2"/>
      </w:pPr>
      <w:bookmarkStart w:id="9" w:name="_Toc454888499"/>
      <w:r>
        <w:lastRenderedPageBreak/>
        <w:t>Liste des populations</w:t>
      </w:r>
      <w:bookmarkEnd w:id="9"/>
    </w:p>
    <w:p w:rsidR="00270242" w:rsidRDefault="00270242" w:rsidP="00270242"/>
    <w:tbl>
      <w:tblPr>
        <w:tblStyle w:val="Grilledutableau"/>
        <w:tblW w:w="0" w:type="auto"/>
        <w:tblLook w:val="04A0" w:firstRow="1" w:lastRow="0" w:firstColumn="1" w:lastColumn="0" w:noHBand="0" w:noVBand="1"/>
      </w:tblPr>
      <w:tblGrid>
        <w:gridCol w:w="4077"/>
        <w:gridCol w:w="5209"/>
      </w:tblGrid>
      <w:tr w:rsidR="008256C1" w:rsidTr="00AC15EC">
        <w:tc>
          <w:tcPr>
            <w:tcW w:w="4077" w:type="dxa"/>
          </w:tcPr>
          <w:p w:rsidR="008256C1" w:rsidRPr="009A097E" w:rsidRDefault="008256C1" w:rsidP="00270242">
            <w:pPr>
              <w:rPr>
                <w:b/>
              </w:rPr>
            </w:pPr>
            <w:r w:rsidRPr="009A097E">
              <w:rPr>
                <w:b/>
              </w:rPr>
              <w:t>Libellé</w:t>
            </w:r>
          </w:p>
        </w:tc>
        <w:tc>
          <w:tcPr>
            <w:tcW w:w="5209" w:type="dxa"/>
          </w:tcPr>
          <w:p w:rsidR="008256C1" w:rsidRPr="009A097E" w:rsidRDefault="004431B0" w:rsidP="00270242">
            <w:pPr>
              <w:rPr>
                <w:b/>
              </w:rPr>
            </w:pPr>
            <w:r>
              <w:rPr>
                <w:b/>
              </w:rPr>
              <w:t>C</w:t>
            </w:r>
            <w:r w:rsidR="008256C1" w:rsidRPr="009A097E">
              <w:rPr>
                <w:b/>
              </w:rPr>
              <w:t>ontrôles supplémentaires</w:t>
            </w:r>
          </w:p>
        </w:tc>
      </w:tr>
      <w:tr w:rsidR="008256C1" w:rsidTr="00AC15EC">
        <w:tc>
          <w:tcPr>
            <w:tcW w:w="4077" w:type="dxa"/>
          </w:tcPr>
          <w:p w:rsidR="008256C1" w:rsidRDefault="009A097E" w:rsidP="00270242">
            <w:r>
              <w:t>T1 – Assistants service social</w:t>
            </w:r>
          </w:p>
        </w:tc>
        <w:tc>
          <w:tcPr>
            <w:tcW w:w="5209" w:type="dxa"/>
          </w:tcPr>
          <w:p w:rsidR="008256C1" w:rsidRDefault="00AC15EC" w:rsidP="00270242">
            <w:r>
              <w:t>-</w:t>
            </w:r>
          </w:p>
        </w:tc>
      </w:tr>
      <w:tr w:rsidR="009A097E" w:rsidTr="00AC15EC">
        <w:tc>
          <w:tcPr>
            <w:tcW w:w="4077" w:type="dxa"/>
          </w:tcPr>
          <w:p w:rsidR="009A097E" w:rsidRPr="00F01A87" w:rsidRDefault="009A097E" w:rsidP="009A097E">
            <w:r w:rsidRPr="00F01A87">
              <w:t>T1 – CESF</w:t>
            </w:r>
          </w:p>
        </w:tc>
        <w:tc>
          <w:tcPr>
            <w:tcW w:w="5209" w:type="dxa"/>
          </w:tcPr>
          <w:p w:rsidR="009A097E" w:rsidRDefault="00AC15EC" w:rsidP="00270242">
            <w:r>
              <w:t>-</w:t>
            </w:r>
          </w:p>
        </w:tc>
      </w:tr>
      <w:tr w:rsidR="008256C1" w:rsidTr="00AC15EC">
        <w:tc>
          <w:tcPr>
            <w:tcW w:w="4077" w:type="dxa"/>
          </w:tcPr>
          <w:p w:rsidR="008256C1" w:rsidRDefault="009A097E" w:rsidP="00270242">
            <w:r>
              <w:t>T2 – Prestataires services sociaux</w:t>
            </w:r>
          </w:p>
        </w:tc>
        <w:tc>
          <w:tcPr>
            <w:tcW w:w="5209" w:type="dxa"/>
          </w:tcPr>
          <w:p w:rsidR="008256C1" w:rsidRDefault="00AC15EC" w:rsidP="00270242">
            <w:r>
              <w:t>-</w:t>
            </w:r>
          </w:p>
        </w:tc>
      </w:tr>
      <w:tr w:rsidR="008256C1" w:rsidTr="00AC15EC">
        <w:tc>
          <w:tcPr>
            <w:tcW w:w="4077" w:type="dxa"/>
          </w:tcPr>
          <w:p w:rsidR="008256C1" w:rsidRDefault="008256C1" w:rsidP="009A097E">
            <w:r>
              <w:t xml:space="preserve">T4 – </w:t>
            </w:r>
            <w:r w:rsidR="009A097E">
              <w:t>Services i</w:t>
            </w:r>
            <w:r>
              <w:t xml:space="preserve">nstructeurs </w:t>
            </w:r>
          </w:p>
        </w:tc>
        <w:tc>
          <w:tcPr>
            <w:tcW w:w="5209" w:type="dxa"/>
          </w:tcPr>
          <w:p w:rsidR="008256C1" w:rsidRDefault="008256C1" w:rsidP="00B04289">
            <w:r>
              <w:t>Soumis à un contrôle</w:t>
            </w:r>
            <w:r w:rsidR="00B04289">
              <w:t xml:space="preserve"> de cohérence n° instructeur / n° allocataire</w:t>
            </w:r>
          </w:p>
        </w:tc>
      </w:tr>
      <w:tr w:rsidR="008256C1" w:rsidTr="00AC15EC">
        <w:tc>
          <w:tcPr>
            <w:tcW w:w="4077" w:type="dxa"/>
          </w:tcPr>
          <w:p w:rsidR="008256C1" w:rsidRPr="00F01A87" w:rsidRDefault="009A097E" w:rsidP="009A097E">
            <w:r w:rsidRPr="00F01A87">
              <w:t>T5 – Chargés de suivi des dossier</w:t>
            </w:r>
            <w:r w:rsidR="004B5396" w:rsidRPr="00F01A87">
              <w:t>s</w:t>
            </w:r>
            <w:r w:rsidRPr="00F01A87">
              <w:t xml:space="preserve"> RSA</w:t>
            </w:r>
          </w:p>
        </w:tc>
        <w:tc>
          <w:tcPr>
            <w:tcW w:w="5209" w:type="dxa"/>
          </w:tcPr>
          <w:p w:rsidR="008256C1" w:rsidRDefault="00AC15EC" w:rsidP="00270242">
            <w:r>
              <w:t>-</w:t>
            </w:r>
          </w:p>
        </w:tc>
      </w:tr>
      <w:tr w:rsidR="008256C1" w:rsidTr="00AC15EC">
        <w:tc>
          <w:tcPr>
            <w:tcW w:w="4077" w:type="dxa"/>
          </w:tcPr>
          <w:p w:rsidR="008256C1" w:rsidRPr="007B363F" w:rsidRDefault="008256C1" w:rsidP="006C4185">
            <w:pPr>
              <w:rPr>
                <w:color w:val="FF0000"/>
              </w:rPr>
            </w:pPr>
            <w:r w:rsidRPr="007B363F">
              <w:t>T18</w:t>
            </w:r>
            <w:r w:rsidR="00AC42A0" w:rsidRPr="007B363F">
              <w:t xml:space="preserve"> – </w:t>
            </w:r>
            <w:r w:rsidR="007B363F" w:rsidRPr="007B363F">
              <w:t xml:space="preserve">Agents </w:t>
            </w:r>
            <w:r w:rsidR="006C4185">
              <w:t>des</w:t>
            </w:r>
            <w:r w:rsidR="007B363F" w:rsidRPr="007B363F">
              <w:t xml:space="preserve"> CD en charge du contentieux RSA</w:t>
            </w:r>
          </w:p>
        </w:tc>
        <w:tc>
          <w:tcPr>
            <w:tcW w:w="5209" w:type="dxa"/>
          </w:tcPr>
          <w:p w:rsidR="008256C1" w:rsidRDefault="00B84D11" w:rsidP="00270242">
            <w:r w:rsidRPr="00B84D11">
              <w:t xml:space="preserve">Peut consulter uniquement les dossiers des personnes bénéficiaires du </w:t>
            </w:r>
            <w:proofErr w:type="spellStart"/>
            <w:r w:rsidRPr="00B84D11">
              <w:t>Rsa</w:t>
            </w:r>
            <w:proofErr w:type="spellEnd"/>
            <w:r w:rsidRPr="00B84D11">
              <w:t xml:space="preserve"> ou ayant bénéficié du </w:t>
            </w:r>
            <w:proofErr w:type="spellStart"/>
            <w:r w:rsidRPr="00B84D11">
              <w:t>Rsa</w:t>
            </w:r>
            <w:proofErr w:type="spellEnd"/>
            <w:r w:rsidRPr="00B84D11">
              <w:t xml:space="preserve"> les deux dernières années</w:t>
            </w:r>
          </w:p>
        </w:tc>
      </w:tr>
      <w:tr w:rsidR="00F751DD" w:rsidTr="00AC15EC">
        <w:tc>
          <w:tcPr>
            <w:tcW w:w="4077" w:type="dxa"/>
          </w:tcPr>
          <w:p w:rsidR="00F751DD" w:rsidRPr="007B363F" w:rsidRDefault="00F751DD" w:rsidP="00F751DD">
            <w:pPr>
              <w:rPr>
                <w:color w:val="FF0000"/>
              </w:rPr>
            </w:pPr>
            <w:r w:rsidRPr="007B363F">
              <w:t xml:space="preserve">T19 – </w:t>
            </w:r>
            <w:r w:rsidR="007B363F" w:rsidRPr="007B363F">
              <w:t>Agents des CD en charge du contrôle RSA</w:t>
            </w:r>
            <w:r w:rsidR="007B363F" w:rsidRPr="0063793A">
              <w:rPr>
                <w:b/>
              </w:rPr>
              <w:t> </w:t>
            </w:r>
          </w:p>
        </w:tc>
        <w:tc>
          <w:tcPr>
            <w:tcW w:w="5209" w:type="dxa"/>
          </w:tcPr>
          <w:p w:rsidR="00F751DD" w:rsidRDefault="00B84D11" w:rsidP="00270242">
            <w:r w:rsidRPr="00B84D11">
              <w:t xml:space="preserve">Peut consulter uniquement les dossiers des personnes bénéficiaires du </w:t>
            </w:r>
            <w:proofErr w:type="spellStart"/>
            <w:r w:rsidRPr="00B84D11">
              <w:t>Rsa</w:t>
            </w:r>
            <w:proofErr w:type="spellEnd"/>
            <w:r w:rsidRPr="00B84D11">
              <w:t xml:space="preserve"> ou ayant bénéficié du </w:t>
            </w:r>
            <w:proofErr w:type="spellStart"/>
            <w:r w:rsidRPr="00B84D11">
              <w:t>Rsa</w:t>
            </w:r>
            <w:proofErr w:type="spellEnd"/>
            <w:r w:rsidRPr="00B84D11">
              <w:t xml:space="preserve"> les deux dernières années</w:t>
            </w:r>
          </w:p>
        </w:tc>
      </w:tr>
    </w:tbl>
    <w:p w:rsidR="00270242" w:rsidRPr="00270242" w:rsidRDefault="00270242" w:rsidP="00270242"/>
    <w:p w:rsidR="00FB3FD9" w:rsidRDefault="003B6D0E" w:rsidP="0063793A">
      <w:pPr>
        <w:pStyle w:val="soustitre2"/>
        <w:ind w:left="0"/>
        <w:rPr>
          <w:b w:val="0"/>
        </w:rPr>
      </w:pPr>
      <w:r w:rsidRPr="00663C2A">
        <w:rPr>
          <w:b w:val="0"/>
        </w:rPr>
        <w:t>Chaque rôle correspond  à une finalité déterminée, un destinataire (population autorisée à avoir accès aux données) et une liste de données accessibles :</w:t>
      </w:r>
    </w:p>
    <w:p w:rsidR="0063793A" w:rsidRPr="0063793A" w:rsidRDefault="0063793A" w:rsidP="0063793A">
      <w:pPr>
        <w:pStyle w:val="normal2"/>
        <w:ind w:left="0"/>
      </w:pPr>
    </w:p>
    <w:p w:rsidR="006C4BE8" w:rsidRPr="00663C2A" w:rsidRDefault="003B6D0E" w:rsidP="006C4BE8">
      <w:pPr>
        <w:pStyle w:val="soustitre2"/>
        <w:ind w:left="0"/>
        <w:rPr>
          <w:b w:val="0"/>
        </w:rPr>
      </w:pPr>
      <w:r w:rsidRPr="00663C2A">
        <w:t>Profil</w:t>
      </w:r>
      <w:r w:rsidR="00F01A87">
        <w:t>s</w:t>
      </w:r>
      <w:r w:rsidRPr="00663C2A">
        <w:t xml:space="preserve"> T1 – Action sociale</w:t>
      </w:r>
      <w:r w:rsidR="006C4BE8" w:rsidRPr="00663C2A">
        <w:t xml:space="preserve"> :</w:t>
      </w:r>
      <w:r w:rsidR="006C4BE8" w:rsidRPr="00663C2A">
        <w:rPr>
          <w:b w:val="0"/>
        </w:rPr>
        <w:t xml:space="preserve"> Ce profil est destiné aux assistants de service social et aux conseillers en économie sociale et familiale de l’Etat et des départements ; aux assistants de service social des services hospitaliers, des collectivités territoriales, des Caisses régionales d’assurance maladie et de la Mutualité sociale agricole ; aux assistants de service social assurant la fonction de référent unique pour l’insertion sociale des bénéficiaires du </w:t>
      </w:r>
      <w:proofErr w:type="spellStart"/>
      <w:r w:rsidR="006C4BE8" w:rsidRPr="00663C2A">
        <w:rPr>
          <w:b w:val="0"/>
        </w:rPr>
        <w:t>Rsa</w:t>
      </w:r>
      <w:proofErr w:type="spellEnd"/>
      <w:r w:rsidR="006C4BE8" w:rsidRPr="00663C2A">
        <w:rPr>
          <w:b w:val="0"/>
        </w:rPr>
        <w:t xml:space="preserve">. </w:t>
      </w:r>
    </w:p>
    <w:p w:rsidR="00FB3FD9" w:rsidRPr="00663C2A" w:rsidRDefault="006C4BE8" w:rsidP="00FB3FD9">
      <w:pPr>
        <w:pStyle w:val="soustitre2"/>
        <w:ind w:left="0"/>
        <w:rPr>
          <w:b w:val="0"/>
        </w:rPr>
      </w:pPr>
      <w:r w:rsidRPr="00663C2A">
        <w:rPr>
          <w:b w:val="0"/>
        </w:rPr>
        <w:t>Pour les  assistants de service social des services hospitaliers, il convient d’interpréter ce profil au sens large. Son objet est de permettre un accès aux assistants de service social des établissements de soins, quelle que soit leur nature juridique. Elle couvre donc notamment les cliniques et les établissements médico-sociaux</w:t>
      </w:r>
    </w:p>
    <w:p w:rsidR="00FB3FD9" w:rsidRDefault="006C4BE8" w:rsidP="00FB3FD9">
      <w:pPr>
        <w:pStyle w:val="soustitre2"/>
        <w:ind w:left="0"/>
        <w:rPr>
          <w:b w:val="0"/>
        </w:rPr>
      </w:pPr>
      <w:r w:rsidRPr="00663C2A">
        <w:rPr>
          <w:b w:val="0"/>
        </w:rPr>
        <w:t>Par extension, les assistants de service social des Caisses d’assurance retraite et de la santé (</w:t>
      </w:r>
      <w:proofErr w:type="spellStart"/>
      <w:r w:rsidRPr="00663C2A">
        <w:rPr>
          <w:b w:val="0"/>
        </w:rPr>
        <w:t>Carsat</w:t>
      </w:r>
      <w:proofErr w:type="spellEnd"/>
      <w:r w:rsidRPr="00663C2A">
        <w:rPr>
          <w:b w:val="0"/>
        </w:rPr>
        <w:t>) et de Mutualité sociale agricole et les services de la Caisse nationale d’assurance vieillesse (</w:t>
      </w:r>
      <w:proofErr w:type="spellStart"/>
      <w:r w:rsidRPr="00663C2A">
        <w:rPr>
          <w:b w:val="0"/>
        </w:rPr>
        <w:t>Cnav</w:t>
      </w:r>
      <w:proofErr w:type="spellEnd"/>
      <w:r w:rsidRPr="00663C2A">
        <w:rPr>
          <w:b w:val="0"/>
        </w:rPr>
        <w:t xml:space="preserve">) qui assurent le rôle d’une </w:t>
      </w:r>
      <w:proofErr w:type="spellStart"/>
      <w:r w:rsidRPr="00663C2A">
        <w:rPr>
          <w:b w:val="0"/>
        </w:rPr>
        <w:t>Carsat</w:t>
      </w:r>
      <w:proofErr w:type="spellEnd"/>
      <w:r w:rsidRPr="00663C2A">
        <w:rPr>
          <w:b w:val="0"/>
        </w:rPr>
        <w:t xml:space="preserve"> pour les départements d’Ile-de-France, sont éligibles à ce profil.</w:t>
      </w:r>
    </w:p>
    <w:p w:rsidR="0063793A" w:rsidRPr="0063793A" w:rsidRDefault="0063793A" w:rsidP="0063793A">
      <w:pPr>
        <w:pStyle w:val="normal2"/>
        <w:ind w:left="0"/>
      </w:pPr>
    </w:p>
    <w:p w:rsidR="00FB3FD9" w:rsidRPr="00663C2A" w:rsidRDefault="003B6D0E" w:rsidP="00FB3FD9">
      <w:pPr>
        <w:pStyle w:val="soustitre2"/>
        <w:ind w:left="0"/>
        <w:rPr>
          <w:b w:val="0"/>
        </w:rPr>
      </w:pPr>
      <w:r w:rsidRPr="00663C2A">
        <w:t xml:space="preserve">Profil T2 – </w:t>
      </w:r>
      <w:r w:rsidR="002D0193">
        <w:t>Prestataires service sociaux</w:t>
      </w:r>
      <w:r w:rsidR="00A87571" w:rsidRPr="00663C2A">
        <w:t> :</w:t>
      </w:r>
      <w:r w:rsidR="003F5F0B" w:rsidRPr="00663C2A">
        <w:rPr>
          <w:b w:val="0"/>
        </w:rPr>
        <w:t xml:space="preserve"> Ce profil est destiné aux prestataires de services sociaux bé</w:t>
      </w:r>
      <w:r w:rsidR="00B84D11">
        <w:rPr>
          <w:b w:val="0"/>
        </w:rPr>
        <w:t>néficiaires de crédits d’action sociale</w:t>
      </w:r>
      <w:r w:rsidR="003F5F0B" w:rsidRPr="00663C2A">
        <w:rPr>
          <w:b w:val="0"/>
        </w:rPr>
        <w:t xml:space="preserve"> Caf, pour le calcul des participations des familles, basées sur le quotient familial. Il ne peut donc pas être attribué dans le cas d’avantages qui ne bénéficient pas de crédits d’action de la part de la Caf.</w:t>
      </w:r>
    </w:p>
    <w:p w:rsidR="00FB3FD9" w:rsidRPr="00663C2A" w:rsidRDefault="00FB3FD9" w:rsidP="0063793A">
      <w:pPr>
        <w:pStyle w:val="soustitre2"/>
        <w:spacing w:before="60" w:after="60"/>
        <w:ind w:left="0"/>
        <w:rPr>
          <w:b w:val="0"/>
        </w:rPr>
      </w:pPr>
    </w:p>
    <w:p w:rsidR="00FB3FD9" w:rsidRPr="00663C2A" w:rsidRDefault="003B6D0E" w:rsidP="00FB3FD9">
      <w:pPr>
        <w:pStyle w:val="soustitre2"/>
        <w:ind w:left="0"/>
        <w:rPr>
          <w:b w:val="0"/>
        </w:rPr>
      </w:pPr>
      <w:r w:rsidRPr="00663C2A">
        <w:t xml:space="preserve">Profils T4 – </w:t>
      </w:r>
      <w:r w:rsidR="002D0193">
        <w:t>Services instructeurs</w:t>
      </w:r>
      <w:r w:rsidR="00A87571" w:rsidRPr="00663C2A">
        <w:t> :</w:t>
      </w:r>
      <w:r w:rsidR="009F2D21" w:rsidRPr="00663C2A">
        <w:rPr>
          <w:b w:val="0"/>
          <w:sz w:val="32"/>
        </w:rPr>
        <w:t xml:space="preserve"> </w:t>
      </w:r>
      <w:r w:rsidR="009F2D21" w:rsidRPr="00663C2A">
        <w:rPr>
          <w:b w:val="0"/>
        </w:rPr>
        <w:t xml:space="preserve">Ce profil est destiné aux agents chargés de l’instruction du </w:t>
      </w:r>
      <w:proofErr w:type="spellStart"/>
      <w:r w:rsidR="009F2D21" w:rsidRPr="00663C2A">
        <w:rPr>
          <w:b w:val="0"/>
        </w:rPr>
        <w:t>Rsa</w:t>
      </w:r>
      <w:proofErr w:type="spellEnd"/>
      <w:r w:rsidR="009F2D21" w:rsidRPr="00663C2A">
        <w:rPr>
          <w:b w:val="0"/>
        </w:rPr>
        <w:t xml:space="preserve"> pour une consultation a posteriori des dossiers des bénéficiaires (l’instruction du droit proprement dit se réalisant en via l’application e-</w:t>
      </w:r>
      <w:proofErr w:type="spellStart"/>
      <w:r w:rsidR="009F2D21" w:rsidRPr="00663C2A">
        <w:rPr>
          <w:b w:val="0"/>
        </w:rPr>
        <w:t>Rsa</w:t>
      </w:r>
      <w:proofErr w:type="spellEnd"/>
      <w:r w:rsidR="009F2D21" w:rsidRPr="00663C2A">
        <w:rPr>
          <w:b w:val="0"/>
        </w:rPr>
        <w:t>).  L’accès au dossier allocataire nécessite la saisie préalable du numéro instructeur.</w:t>
      </w:r>
    </w:p>
    <w:p w:rsidR="00FB3FD9" w:rsidRPr="00663C2A" w:rsidRDefault="003B6D0E" w:rsidP="00FB3FD9">
      <w:pPr>
        <w:pStyle w:val="soustitre2"/>
        <w:ind w:left="0"/>
      </w:pPr>
      <w:r w:rsidRPr="00663C2A">
        <w:t xml:space="preserve">Profil T5 – </w:t>
      </w:r>
      <w:r w:rsidR="002D0193">
        <w:t xml:space="preserve">Chargés de suivi des dossiers RSA </w:t>
      </w:r>
      <w:r w:rsidR="00A87571" w:rsidRPr="00663C2A">
        <w:t>:</w:t>
      </w:r>
      <w:r w:rsidR="0027732A" w:rsidRPr="00663C2A">
        <w:rPr>
          <w:b w:val="0"/>
          <w:sz w:val="32"/>
        </w:rPr>
        <w:t xml:space="preserve"> </w:t>
      </w:r>
      <w:r w:rsidR="0027732A" w:rsidRPr="00663C2A">
        <w:rPr>
          <w:b w:val="0"/>
        </w:rPr>
        <w:t xml:space="preserve">Ce profil est destiné aux agents placés sous la responsabilité du président du conseil départemental (ou de l’Agence départementale d’insertion dans les DOM) chargés du suivi des dossiers </w:t>
      </w:r>
      <w:proofErr w:type="spellStart"/>
      <w:r w:rsidR="0027732A" w:rsidRPr="00663C2A">
        <w:rPr>
          <w:b w:val="0"/>
        </w:rPr>
        <w:t>Rsa</w:t>
      </w:r>
      <w:proofErr w:type="spellEnd"/>
      <w:r w:rsidR="0027732A" w:rsidRPr="00663C2A">
        <w:rPr>
          <w:b w:val="0"/>
        </w:rPr>
        <w:t xml:space="preserve">. </w:t>
      </w:r>
    </w:p>
    <w:p w:rsidR="00FB3FD9" w:rsidRPr="00663C2A" w:rsidRDefault="00FB3FD9" w:rsidP="00FB3FD9">
      <w:pPr>
        <w:pStyle w:val="soustitre2"/>
        <w:ind w:left="0"/>
        <w:rPr>
          <w:b w:val="0"/>
        </w:rPr>
      </w:pPr>
    </w:p>
    <w:p w:rsidR="001E658F" w:rsidRDefault="00846F77" w:rsidP="001E658F">
      <w:pPr>
        <w:spacing w:after="120"/>
      </w:pPr>
      <w:r w:rsidRPr="00663C2A">
        <w:rPr>
          <w:b/>
        </w:rPr>
        <w:t>Profil T18</w:t>
      </w:r>
      <w:r w:rsidR="00484822" w:rsidRPr="00663C2A">
        <w:rPr>
          <w:b/>
        </w:rPr>
        <w:t> </w:t>
      </w:r>
      <w:r w:rsidR="00663C2A" w:rsidRPr="00663C2A">
        <w:rPr>
          <w:b/>
        </w:rPr>
        <w:t xml:space="preserve">– </w:t>
      </w:r>
      <w:r w:rsidR="001E658F" w:rsidRPr="00F01A87">
        <w:rPr>
          <w:b/>
        </w:rPr>
        <w:t xml:space="preserve">Agents service CD en </w:t>
      </w:r>
      <w:r w:rsidR="007B363F">
        <w:rPr>
          <w:b/>
        </w:rPr>
        <w:t xml:space="preserve">charge </w:t>
      </w:r>
      <w:r w:rsidR="001E658F">
        <w:rPr>
          <w:b/>
        </w:rPr>
        <w:t>du contentieux RSA</w:t>
      </w:r>
      <w:r w:rsidR="001E658F" w:rsidRPr="00663C2A">
        <w:rPr>
          <w:b/>
        </w:rPr>
        <w:t xml:space="preserve"> :</w:t>
      </w:r>
      <w:r w:rsidR="001E658F" w:rsidRPr="00663C2A">
        <w:t xml:space="preserve"> Ce profil est destiné agents dûment habilités des conseils départementaux en charge de la gestion et l’instruction des recours administratifs, contentieux civil ou pénal liés au </w:t>
      </w:r>
      <w:proofErr w:type="spellStart"/>
      <w:r w:rsidR="001E658F" w:rsidRPr="00663C2A">
        <w:t>Rsa</w:t>
      </w:r>
      <w:proofErr w:type="spellEnd"/>
      <w:r w:rsidR="001E658F" w:rsidRPr="00663C2A">
        <w:t>.</w:t>
      </w:r>
      <w:r w:rsidR="001E658F" w:rsidRPr="00B84D11">
        <w:t xml:space="preserve"> </w:t>
      </w:r>
      <w:r w:rsidR="001E658F">
        <w:t xml:space="preserve"> </w:t>
      </w:r>
      <w:r w:rsidR="001E658F" w:rsidRPr="00B84D11">
        <w:t xml:space="preserve">Ne peuvent être consultés que les dossiers des personnes bénéficiaires du </w:t>
      </w:r>
      <w:proofErr w:type="spellStart"/>
      <w:r w:rsidR="001E658F" w:rsidRPr="00B84D11">
        <w:t>Rsa</w:t>
      </w:r>
      <w:proofErr w:type="spellEnd"/>
      <w:r w:rsidR="001E658F" w:rsidRPr="00B84D11">
        <w:t xml:space="preserve"> ou ayant bénéficié du </w:t>
      </w:r>
      <w:proofErr w:type="spellStart"/>
      <w:r w:rsidR="001E658F" w:rsidRPr="00B84D11">
        <w:t>Rsa</w:t>
      </w:r>
      <w:proofErr w:type="spellEnd"/>
      <w:r w:rsidR="001E658F" w:rsidRPr="00B84D11">
        <w:t xml:space="preserve"> les deux dernières années écoulées</w:t>
      </w:r>
      <w:r w:rsidR="001E658F">
        <w:t>.</w:t>
      </w:r>
    </w:p>
    <w:p w:rsidR="001E658F" w:rsidRPr="00663C2A" w:rsidRDefault="001E658F" w:rsidP="001E658F">
      <w:pPr>
        <w:spacing w:after="120"/>
      </w:pPr>
    </w:p>
    <w:p w:rsidR="001E658F" w:rsidRPr="0063793A" w:rsidRDefault="001E658F" w:rsidP="001E658F">
      <w:pPr>
        <w:rPr>
          <w:sz w:val="20"/>
        </w:rPr>
      </w:pPr>
      <w:r w:rsidRPr="0063793A">
        <w:rPr>
          <w:b/>
        </w:rPr>
        <w:t xml:space="preserve">Profil T19 – </w:t>
      </w:r>
      <w:r w:rsidR="007B363F">
        <w:rPr>
          <w:b/>
        </w:rPr>
        <w:t>Agents</w:t>
      </w:r>
      <w:r>
        <w:rPr>
          <w:b/>
        </w:rPr>
        <w:t xml:space="preserve"> des CD en charge du </w:t>
      </w:r>
      <w:r w:rsidRPr="0063793A">
        <w:rPr>
          <w:b/>
        </w:rPr>
        <w:t xml:space="preserve">contrôle </w:t>
      </w:r>
      <w:r>
        <w:rPr>
          <w:b/>
        </w:rPr>
        <w:t>RSA</w:t>
      </w:r>
      <w:r w:rsidRPr="0063793A">
        <w:rPr>
          <w:b/>
        </w:rPr>
        <w:t> :</w:t>
      </w:r>
      <w:r w:rsidRPr="00663C2A">
        <w:rPr>
          <w:b/>
        </w:rPr>
        <w:t xml:space="preserve"> </w:t>
      </w:r>
      <w:r w:rsidRPr="0063793A">
        <w:t xml:space="preserve">Ce profil est destiné aux agents des seuls conseils départementaux en charge de la gestion du </w:t>
      </w:r>
      <w:proofErr w:type="spellStart"/>
      <w:r w:rsidRPr="0063793A">
        <w:t>Rsa</w:t>
      </w:r>
      <w:proofErr w:type="spellEnd"/>
      <w:r w:rsidRPr="0063793A">
        <w:t xml:space="preserve">, dûment habilités et chargés du contrôle a posteriori du </w:t>
      </w:r>
      <w:proofErr w:type="spellStart"/>
      <w:r w:rsidRPr="0063793A">
        <w:t>Rsa</w:t>
      </w:r>
      <w:proofErr w:type="spellEnd"/>
      <w:r w:rsidRPr="0063793A">
        <w:t xml:space="preserve">. Ne peuvent uniquement être consultés que les dossiers des allocataires ayant été bénéficiaires du </w:t>
      </w:r>
      <w:proofErr w:type="spellStart"/>
      <w:r w:rsidRPr="0063793A">
        <w:t>Rsa</w:t>
      </w:r>
      <w:proofErr w:type="spellEnd"/>
      <w:r w:rsidRPr="0063793A">
        <w:t xml:space="preserve"> durant les deux  années écoulées.</w:t>
      </w:r>
      <w:r>
        <w:t xml:space="preserve"> </w:t>
      </w:r>
      <w:r w:rsidRPr="00B84D11">
        <w:t xml:space="preserve">Ne peuvent être consultés que les dossiers des personnes bénéficiaires du </w:t>
      </w:r>
      <w:proofErr w:type="spellStart"/>
      <w:r w:rsidRPr="00B84D11">
        <w:t>Rsa</w:t>
      </w:r>
      <w:proofErr w:type="spellEnd"/>
      <w:r w:rsidRPr="00B84D11">
        <w:t xml:space="preserve"> ou ayant bénéficié du </w:t>
      </w:r>
      <w:proofErr w:type="spellStart"/>
      <w:r w:rsidRPr="00B84D11">
        <w:t>Rsa</w:t>
      </w:r>
      <w:proofErr w:type="spellEnd"/>
      <w:r w:rsidRPr="00B84D11">
        <w:t xml:space="preserve"> les deux dernières années écoulées</w:t>
      </w:r>
      <w:r>
        <w:t>.</w:t>
      </w:r>
    </w:p>
    <w:p w:rsidR="00663C2A" w:rsidRPr="0063793A" w:rsidRDefault="00663C2A" w:rsidP="001E658F">
      <w:pPr>
        <w:spacing w:after="120"/>
        <w:rPr>
          <w:sz w:val="20"/>
        </w:rPr>
      </w:pPr>
    </w:p>
    <w:p w:rsidR="00FB3FD9" w:rsidRDefault="00FB3FD9" w:rsidP="00FB3FD9">
      <w:pPr>
        <w:pStyle w:val="soustitre2"/>
        <w:ind w:left="0"/>
        <w:rPr>
          <w:sz w:val="20"/>
        </w:rPr>
      </w:pPr>
      <w:r w:rsidRPr="00FB3FD9">
        <w:rPr>
          <w:sz w:val="20"/>
        </w:rPr>
        <w:t xml:space="preserve"> </w:t>
      </w:r>
    </w:p>
    <w:p w:rsidR="00976D5A" w:rsidRDefault="00976D5A" w:rsidP="00976D5A">
      <w:pPr>
        <w:pStyle w:val="Titre2"/>
        <w:numPr>
          <w:ilvl w:val="0"/>
          <w:numId w:val="0"/>
        </w:numPr>
        <w:ind w:left="1001"/>
      </w:pPr>
      <w:r>
        <w:br w:type="page"/>
      </w:r>
    </w:p>
    <w:p w:rsidR="00976D5A" w:rsidRDefault="00976D5A" w:rsidP="00976D5A">
      <w:pPr>
        <w:pStyle w:val="Titre2"/>
      </w:pPr>
      <w:bookmarkStart w:id="10" w:name="_Toc454888500"/>
      <w:r>
        <w:lastRenderedPageBreak/>
        <w:t>Fonction Dialogue</w:t>
      </w:r>
      <w:bookmarkEnd w:id="10"/>
    </w:p>
    <w:p w:rsidR="00976D5A" w:rsidRDefault="00976D5A" w:rsidP="005F717F">
      <w:r>
        <w:t>La fonction dialogue permet au tiers de remplir un formulaire de contact à destination de la Caf. Ses données (nom, prénom…) sont pré-saisies et il peut modi</w:t>
      </w:r>
      <w:r w:rsidR="001E658F">
        <w:t>fier l’adresse mail à laquelle l</w:t>
      </w:r>
      <w:r>
        <w:t>a réponse va être adressée.</w:t>
      </w:r>
    </w:p>
    <w:p w:rsidR="00976D5A" w:rsidRDefault="00976D5A" w:rsidP="005F717F"/>
    <w:p w:rsidR="00976D5A" w:rsidRDefault="00976D5A" w:rsidP="005F717F">
      <w:r>
        <w:t>Il peut éventuellement renseigner un numéro d’allocataire particulier pour cibler son message. Un clic sur le bouton « Envoyer » permet de valider le formulaire et déclencher l’envoi du message à la Caf concernée (création d’une pièce Notes).</w:t>
      </w:r>
    </w:p>
    <w:p w:rsidR="00976D5A" w:rsidRDefault="00976D5A" w:rsidP="00976D5A">
      <w:pPr>
        <w:pStyle w:val="image2"/>
      </w:pPr>
      <w:r>
        <w:rPr>
          <w:noProof/>
          <w:lang w:eastAsia="fr-FR"/>
        </w:rPr>
        <w:drawing>
          <wp:inline distT="0" distB="0" distL="0" distR="0" wp14:anchorId="3446C37D" wp14:editId="19C665E2">
            <wp:extent cx="5741418" cy="4497573"/>
            <wp:effectExtent l="19050" t="19050" r="12065" b="177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6622"/>
                    <a:stretch/>
                  </pic:blipFill>
                  <pic:spPr bwMode="auto">
                    <a:xfrm>
                      <a:off x="0" y="0"/>
                      <a:ext cx="5747385" cy="4502247"/>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3FBF" w:rsidRDefault="00313FBF" w:rsidP="00313FBF">
      <w:pPr>
        <w:pStyle w:val="normal2"/>
      </w:pPr>
      <w:r>
        <w:br w:type="page"/>
      </w:r>
    </w:p>
    <w:p w:rsidR="00313FBF" w:rsidRDefault="00313FBF" w:rsidP="00313FBF">
      <w:pPr>
        <w:pStyle w:val="Titre2"/>
      </w:pPr>
      <w:bookmarkStart w:id="11" w:name="_Toc454888501"/>
      <w:r>
        <w:lastRenderedPageBreak/>
        <w:t>Génération d’attestation de paiement</w:t>
      </w:r>
      <w:bookmarkEnd w:id="11"/>
    </w:p>
    <w:p w:rsidR="00313FBF" w:rsidRDefault="009D0E35" w:rsidP="00313FBF">
      <w:r>
        <w:t xml:space="preserve">Le service CDAP met à disposition de certains des profils </w:t>
      </w:r>
      <w:r w:rsidR="00534A10">
        <w:t xml:space="preserve">(T1 et T19) </w:t>
      </w:r>
      <w:r>
        <w:t>une fonctionnalité de génération d’</w:t>
      </w:r>
      <w:r w:rsidR="00534A10">
        <w:t>attestation de paiement pour le</w:t>
      </w:r>
      <w:r w:rsidR="006B34A4">
        <w:t xml:space="preserve"> dernier</w:t>
      </w:r>
      <w:r w:rsidR="00534A10">
        <w:t xml:space="preserve"> mois </w:t>
      </w:r>
      <w:r w:rsidR="006B34A4">
        <w:t>payé</w:t>
      </w:r>
      <w:r w:rsidR="00534A10">
        <w:t xml:space="preserve"> du dossier allocataire en cours de consultation.</w:t>
      </w:r>
    </w:p>
    <w:p w:rsidR="00FA61F9" w:rsidRDefault="00FA61F9" w:rsidP="00313FBF"/>
    <w:p w:rsidR="00534A10" w:rsidRDefault="00FA61F9" w:rsidP="00313FBF">
      <w:r>
        <w:t>Cette fonctionnalité est accessible via un bouton situé au-dessus du bandeau de navigation des rubriques.</w:t>
      </w:r>
      <w:r w:rsidR="000F46DE">
        <w:t xml:space="preserve"> Un clic sur ce bouton ouvre un pop-up proposant </w:t>
      </w:r>
      <w:r w:rsidR="00534A10">
        <w:t>deux possibilités à l’utilisateur :</w:t>
      </w:r>
    </w:p>
    <w:p w:rsidR="00534A10" w:rsidRDefault="00534A10" w:rsidP="00534A10">
      <w:pPr>
        <w:pStyle w:val="Paragraphedeliste"/>
        <w:numPr>
          <w:ilvl w:val="0"/>
          <w:numId w:val="14"/>
        </w:numPr>
      </w:pPr>
      <w:r>
        <w:t xml:space="preserve">Générer et afficher </w:t>
      </w:r>
      <w:r w:rsidR="008055B5">
        <w:t xml:space="preserve">à l’écran </w:t>
      </w:r>
      <w:r>
        <w:t>une attestation de paiement au format PDF</w:t>
      </w:r>
      <w:r w:rsidR="008055B5">
        <w:t>, avec possibilité d’impression</w:t>
      </w:r>
    </w:p>
    <w:p w:rsidR="00534A10" w:rsidRDefault="00534A10" w:rsidP="00534A10">
      <w:pPr>
        <w:pStyle w:val="Paragraphedeliste"/>
        <w:numPr>
          <w:ilvl w:val="0"/>
          <w:numId w:val="14"/>
        </w:numPr>
      </w:pPr>
      <w:r>
        <w:t>Faire envoyer l’attestation par courrier à l’allocataire</w:t>
      </w:r>
    </w:p>
    <w:p w:rsidR="00534A10" w:rsidRDefault="00534A10" w:rsidP="00313FBF"/>
    <w:p w:rsidR="00534A10" w:rsidRDefault="00FA61F9" w:rsidP="00313FBF">
      <w:r>
        <w:rPr>
          <w:noProof/>
          <w:lang w:eastAsia="fr-FR"/>
        </w:rPr>
        <w:drawing>
          <wp:inline distT="0" distB="0" distL="0" distR="0">
            <wp:extent cx="5752465" cy="1223010"/>
            <wp:effectExtent l="19050" t="19050" r="19685" b="152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1223010"/>
                    </a:xfrm>
                    <a:prstGeom prst="rect">
                      <a:avLst/>
                    </a:prstGeom>
                    <a:noFill/>
                    <a:ln>
                      <a:solidFill>
                        <a:schemeClr val="bg1">
                          <a:lumMod val="85000"/>
                        </a:schemeClr>
                      </a:solidFill>
                    </a:ln>
                  </pic:spPr>
                </pic:pic>
              </a:graphicData>
            </a:graphic>
          </wp:inline>
        </w:drawing>
      </w:r>
    </w:p>
    <w:p w:rsidR="00FA61F9" w:rsidRDefault="00FA61F9" w:rsidP="00313FBF"/>
    <w:p w:rsidR="00FA61F9" w:rsidRDefault="000F46DE" w:rsidP="00313FBF">
      <w:r>
        <w:t>L’utilisateur fait son choix grâce au bouton</w:t>
      </w:r>
      <w:r w:rsidR="00EF7C1D">
        <w:t xml:space="preserve"> radio, ou peu</w:t>
      </w:r>
      <w:r w:rsidR="005833BA">
        <w:t>t annuler en fermant le pop-up.</w:t>
      </w:r>
    </w:p>
    <w:p w:rsidR="00FF7ED9" w:rsidRDefault="00FF7ED9" w:rsidP="00313FBF"/>
    <w:p w:rsidR="006B34A4" w:rsidRDefault="006B34A4" w:rsidP="00313FBF">
      <w:r>
        <w:t>L’attestation de paiement générée aura l’apparence suivante :</w:t>
      </w:r>
    </w:p>
    <w:p w:rsidR="005833BA" w:rsidRDefault="005833BA" w:rsidP="00313FBF"/>
    <w:p w:rsidR="00976D5A" w:rsidRPr="00976D5A" w:rsidRDefault="005833BA" w:rsidP="005833BA">
      <w:pPr>
        <w:jc w:val="center"/>
        <w:sectPr w:rsidR="00976D5A" w:rsidRPr="00976D5A" w:rsidSect="00004CB7">
          <w:headerReference w:type="even" r:id="rId27"/>
          <w:headerReference w:type="default" r:id="rId28"/>
          <w:footerReference w:type="even" r:id="rId29"/>
          <w:footerReference w:type="default" r:id="rId30"/>
          <w:headerReference w:type="first" r:id="rId31"/>
          <w:footerReference w:type="first" r:id="rId32"/>
          <w:pgSz w:w="11906" w:h="16838"/>
          <w:pgMar w:top="1142" w:right="1418" w:bottom="1418" w:left="1418" w:header="294" w:footer="720" w:gutter="0"/>
          <w:cols w:space="720"/>
          <w:docGrid w:linePitch="360"/>
        </w:sectPr>
      </w:pPr>
      <w:r>
        <w:rPr>
          <w:noProof/>
          <w:lang w:eastAsia="fr-FR"/>
        </w:rPr>
        <w:drawing>
          <wp:inline distT="0" distB="0" distL="0" distR="0">
            <wp:extent cx="4770171" cy="4646428"/>
            <wp:effectExtent l="19050" t="19050" r="11430" b="209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1849" cy="4648062"/>
                    </a:xfrm>
                    <a:prstGeom prst="rect">
                      <a:avLst/>
                    </a:prstGeom>
                    <a:noFill/>
                    <a:ln>
                      <a:solidFill>
                        <a:schemeClr val="bg1">
                          <a:lumMod val="85000"/>
                        </a:schemeClr>
                      </a:solidFill>
                    </a:ln>
                  </pic:spPr>
                </pic:pic>
              </a:graphicData>
            </a:graphic>
          </wp:inline>
        </w:drawing>
      </w:r>
      <w:r w:rsidR="00976D5A" w:rsidRPr="00153C85">
        <w:br w:type="page"/>
      </w:r>
    </w:p>
    <w:p w:rsidR="00AC15EC" w:rsidRDefault="00AC15EC" w:rsidP="00AC15EC">
      <w:pPr>
        <w:pStyle w:val="Titre2"/>
      </w:pPr>
      <w:bookmarkStart w:id="12" w:name="_Toc454888502"/>
      <w:r>
        <w:lastRenderedPageBreak/>
        <w:t>Matrice populations / rubriques</w:t>
      </w:r>
      <w:bookmarkEnd w:id="12"/>
    </w:p>
    <w:p w:rsidR="00F328CC" w:rsidRDefault="001F5D6B" w:rsidP="00AC15EC">
      <w:r>
        <w:t>Le tableau ci-dessous</w:t>
      </w:r>
      <w:r w:rsidR="00F328CC">
        <w:t xml:space="preserve"> </w:t>
      </w:r>
      <w:r>
        <w:t>permet de déterminer</w:t>
      </w:r>
      <w:r w:rsidR="00F328CC">
        <w:t xml:space="preserve"> quelles rubriques sont accessibles par les différentes populations.</w:t>
      </w:r>
    </w:p>
    <w:p w:rsidR="00F328CC" w:rsidRDefault="00F328CC" w:rsidP="00AC15EC"/>
    <w:tbl>
      <w:tblPr>
        <w:tblW w:w="13860" w:type="dxa"/>
        <w:tblInd w:w="93" w:type="dxa"/>
        <w:tblLook w:val="04A0" w:firstRow="1" w:lastRow="0" w:firstColumn="1" w:lastColumn="0" w:noHBand="0" w:noVBand="1"/>
      </w:tblPr>
      <w:tblGrid>
        <w:gridCol w:w="2520"/>
        <w:gridCol w:w="1520"/>
        <w:gridCol w:w="1340"/>
        <w:gridCol w:w="1620"/>
        <w:gridCol w:w="1400"/>
        <w:gridCol w:w="1820"/>
        <w:gridCol w:w="2140"/>
        <w:gridCol w:w="1500"/>
      </w:tblGrid>
      <w:tr w:rsidR="00537841" w:rsidRPr="004431B0" w:rsidTr="00537841">
        <w:trPr>
          <w:trHeight w:val="1020"/>
        </w:trPr>
        <w:tc>
          <w:tcPr>
            <w:tcW w:w="2520" w:type="dxa"/>
            <w:tcBorders>
              <w:top w:val="single" w:sz="4" w:space="0" w:color="D9D9D9"/>
              <w:left w:val="single" w:sz="4" w:space="0" w:color="D9D9D9"/>
              <w:bottom w:val="single" w:sz="4" w:space="0" w:color="auto"/>
              <w:right w:val="nil"/>
            </w:tcBorders>
            <w:shd w:val="clear" w:color="auto" w:fill="auto"/>
            <w:noWrap/>
            <w:vAlign w:val="center"/>
            <w:hideMark/>
          </w:tcPr>
          <w:p w:rsidR="00537841" w:rsidRPr="004431B0" w:rsidRDefault="00537841" w:rsidP="004431B0">
            <w:pPr>
              <w:suppressAutoHyphens w:val="0"/>
              <w:jc w:val="center"/>
              <w:rPr>
                <w:rFonts w:ascii="Arial" w:hAnsi="Arial" w:cs="Arial"/>
                <w:b/>
                <w:bCs/>
                <w:i/>
                <w:iCs/>
                <w:color w:val="000000"/>
                <w:sz w:val="20"/>
                <w:szCs w:val="20"/>
                <w:lang w:val="en-US" w:eastAsia="en-US"/>
              </w:rPr>
            </w:pPr>
            <w:proofErr w:type="spellStart"/>
            <w:r w:rsidRPr="004431B0">
              <w:rPr>
                <w:rFonts w:ascii="Arial" w:hAnsi="Arial" w:cs="Arial"/>
                <w:b/>
                <w:bCs/>
                <w:i/>
                <w:iCs/>
                <w:color w:val="000000"/>
                <w:sz w:val="20"/>
                <w:szCs w:val="20"/>
                <w:lang w:val="en-US" w:eastAsia="en-US"/>
              </w:rPr>
              <w:t>Rubrique</w:t>
            </w:r>
            <w:proofErr w:type="spellEnd"/>
            <w:r w:rsidRPr="004431B0">
              <w:rPr>
                <w:rFonts w:ascii="Arial" w:hAnsi="Arial" w:cs="Arial"/>
                <w:b/>
                <w:bCs/>
                <w:i/>
                <w:iCs/>
                <w:color w:val="000000"/>
                <w:sz w:val="20"/>
                <w:szCs w:val="20"/>
                <w:lang w:val="en-US" w:eastAsia="en-US"/>
              </w:rPr>
              <w:t xml:space="preserve"> / Population</w:t>
            </w:r>
          </w:p>
        </w:tc>
        <w:tc>
          <w:tcPr>
            <w:tcW w:w="1520" w:type="dxa"/>
            <w:tcBorders>
              <w:top w:val="single" w:sz="4" w:space="0" w:color="auto"/>
              <w:left w:val="single" w:sz="4" w:space="0" w:color="000000"/>
              <w:bottom w:val="nil"/>
              <w:right w:val="single" w:sz="4" w:space="0" w:color="auto"/>
            </w:tcBorders>
            <w:shd w:val="clear" w:color="000000" w:fill="99CCFF"/>
            <w:vAlign w:val="center"/>
            <w:hideMark/>
          </w:tcPr>
          <w:p w:rsidR="00537841" w:rsidRPr="004431B0" w:rsidRDefault="00537841" w:rsidP="004431B0">
            <w:pPr>
              <w:suppressAutoHyphens w:val="0"/>
              <w:jc w:val="center"/>
              <w:rPr>
                <w:rFonts w:ascii="Arial" w:hAnsi="Arial" w:cs="Arial"/>
                <w:b/>
                <w:bCs/>
                <w:sz w:val="20"/>
                <w:szCs w:val="20"/>
                <w:lang w:val="en-US" w:eastAsia="en-US"/>
              </w:rPr>
            </w:pPr>
            <w:r w:rsidRPr="004431B0">
              <w:rPr>
                <w:rFonts w:ascii="Arial" w:hAnsi="Arial" w:cs="Arial"/>
                <w:b/>
                <w:bCs/>
                <w:sz w:val="20"/>
                <w:szCs w:val="20"/>
                <w:lang w:val="en-US" w:eastAsia="en-US"/>
              </w:rPr>
              <w:t>T1 - Assistants service social</w:t>
            </w:r>
          </w:p>
        </w:tc>
        <w:tc>
          <w:tcPr>
            <w:tcW w:w="1340" w:type="dxa"/>
            <w:tcBorders>
              <w:top w:val="single" w:sz="4" w:space="0" w:color="auto"/>
              <w:left w:val="nil"/>
              <w:bottom w:val="nil"/>
              <w:right w:val="single" w:sz="4" w:space="0" w:color="auto"/>
            </w:tcBorders>
            <w:shd w:val="clear" w:color="000000" w:fill="99CCFF"/>
            <w:vAlign w:val="center"/>
            <w:hideMark/>
          </w:tcPr>
          <w:p w:rsidR="00537841" w:rsidRPr="004431B0" w:rsidRDefault="00537841" w:rsidP="004431B0">
            <w:pPr>
              <w:suppressAutoHyphens w:val="0"/>
              <w:jc w:val="center"/>
              <w:rPr>
                <w:rFonts w:ascii="Arial" w:hAnsi="Arial" w:cs="Arial"/>
                <w:b/>
                <w:bCs/>
                <w:sz w:val="20"/>
                <w:szCs w:val="20"/>
                <w:lang w:val="en-US" w:eastAsia="en-US"/>
              </w:rPr>
            </w:pPr>
            <w:r w:rsidRPr="004431B0">
              <w:rPr>
                <w:rFonts w:ascii="Arial" w:hAnsi="Arial" w:cs="Arial"/>
                <w:b/>
                <w:bCs/>
                <w:sz w:val="20"/>
                <w:szCs w:val="20"/>
                <w:lang w:val="en-US" w:eastAsia="en-US"/>
              </w:rPr>
              <w:t>T1 - CESF</w:t>
            </w:r>
          </w:p>
        </w:tc>
        <w:tc>
          <w:tcPr>
            <w:tcW w:w="1620" w:type="dxa"/>
            <w:tcBorders>
              <w:top w:val="single" w:sz="4" w:space="0" w:color="auto"/>
              <w:left w:val="nil"/>
              <w:bottom w:val="nil"/>
              <w:right w:val="single" w:sz="4" w:space="0" w:color="auto"/>
            </w:tcBorders>
            <w:shd w:val="clear" w:color="000000" w:fill="99CCFF"/>
            <w:vAlign w:val="center"/>
            <w:hideMark/>
          </w:tcPr>
          <w:p w:rsidR="00537841" w:rsidRPr="004431B0" w:rsidRDefault="00537841" w:rsidP="004431B0">
            <w:pPr>
              <w:suppressAutoHyphens w:val="0"/>
              <w:jc w:val="center"/>
              <w:rPr>
                <w:rFonts w:ascii="Arial" w:hAnsi="Arial" w:cs="Arial"/>
                <w:b/>
                <w:bCs/>
                <w:sz w:val="20"/>
                <w:szCs w:val="20"/>
                <w:lang w:eastAsia="en-US"/>
              </w:rPr>
            </w:pPr>
            <w:r w:rsidRPr="004431B0">
              <w:rPr>
                <w:rFonts w:ascii="Arial" w:hAnsi="Arial" w:cs="Arial"/>
                <w:b/>
                <w:bCs/>
                <w:sz w:val="20"/>
                <w:szCs w:val="20"/>
                <w:lang w:eastAsia="en-US"/>
              </w:rPr>
              <w:t>T2 - Prestataires de services sociaux</w:t>
            </w:r>
          </w:p>
        </w:tc>
        <w:tc>
          <w:tcPr>
            <w:tcW w:w="1400" w:type="dxa"/>
            <w:tcBorders>
              <w:top w:val="single" w:sz="4" w:space="0" w:color="auto"/>
              <w:left w:val="nil"/>
              <w:bottom w:val="nil"/>
              <w:right w:val="single" w:sz="4" w:space="0" w:color="auto"/>
            </w:tcBorders>
            <w:shd w:val="clear" w:color="000000" w:fill="99CCFF"/>
            <w:vAlign w:val="center"/>
            <w:hideMark/>
          </w:tcPr>
          <w:p w:rsidR="00537841" w:rsidRPr="004431B0" w:rsidRDefault="00537841" w:rsidP="004431B0">
            <w:pPr>
              <w:suppressAutoHyphens w:val="0"/>
              <w:jc w:val="center"/>
              <w:rPr>
                <w:rFonts w:ascii="Arial" w:hAnsi="Arial" w:cs="Arial"/>
                <w:b/>
                <w:bCs/>
                <w:sz w:val="20"/>
                <w:szCs w:val="20"/>
                <w:lang w:val="en-US" w:eastAsia="en-US"/>
              </w:rPr>
            </w:pPr>
            <w:r w:rsidRPr="004431B0">
              <w:rPr>
                <w:rFonts w:ascii="Arial" w:hAnsi="Arial" w:cs="Arial"/>
                <w:b/>
                <w:bCs/>
                <w:sz w:val="20"/>
                <w:szCs w:val="20"/>
                <w:lang w:val="en-US" w:eastAsia="en-US"/>
              </w:rPr>
              <w:t xml:space="preserve">T4 - Services </w:t>
            </w:r>
            <w:proofErr w:type="spellStart"/>
            <w:r w:rsidRPr="004431B0">
              <w:rPr>
                <w:rFonts w:ascii="Arial" w:hAnsi="Arial" w:cs="Arial"/>
                <w:b/>
                <w:bCs/>
                <w:sz w:val="20"/>
                <w:szCs w:val="20"/>
                <w:lang w:val="en-US" w:eastAsia="en-US"/>
              </w:rPr>
              <w:t>instructeurs</w:t>
            </w:r>
            <w:proofErr w:type="spellEnd"/>
          </w:p>
        </w:tc>
        <w:tc>
          <w:tcPr>
            <w:tcW w:w="1820" w:type="dxa"/>
            <w:tcBorders>
              <w:top w:val="single" w:sz="4" w:space="0" w:color="auto"/>
              <w:left w:val="nil"/>
              <w:bottom w:val="nil"/>
              <w:right w:val="single" w:sz="4" w:space="0" w:color="auto"/>
            </w:tcBorders>
            <w:shd w:val="clear" w:color="000000" w:fill="99CCFF"/>
            <w:vAlign w:val="center"/>
            <w:hideMark/>
          </w:tcPr>
          <w:p w:rsidR="00537841" w:rsidRPr="004431B0" w:rsidRDefault="00537841" w:rsidP="004431B0">
            <w:pPr>
              <w:suppressAutoHyphens w:val="0"/>
              <w:jc w:val="center"/>
              <w:rPr>
                <w:rFonts w:ascii="Arial" w:hAnsi="Arial" w:cs="Arial"/>
                <w:b/>
                <w:bCs/>
                <w:sz w:val="20"/>
                <w:szCs w:val="20"/>
                <w:lang w:eastAsia="en-US"/>
              </w:rPr>
            </w:pPr>
            <w:r w:rsidRPr="004431B0">
              <w:rPr>
                <w:rFonts w:ascii="Arial" w:hAnsi="Arial" w:cs="Arial"/>
                <w:b/>
                <w:bCs/>
                <w:sz w:val="20"/>
                <w:szCs w:val="20"/>
                <w:lang w:eastAsia="en-US"/>
              </w:rPr>
              <w:t>T5 - Chargés de suivi des dossiers RSA</w:t>
            </w:r>
          </w:p>
        </w:tc>
        <w:tc>
          <w:tcPr>
            <w:tcW w:w="2140" w:type="dxa"/>
            <w:tcBorders>
              <w:top w:val="single" w:sz="4" w:space="0" w:color="auto"/>
              <w:left w:val="nil"/>
              <w:bottom w:val="nil"/>
              <w:right w:val="single" w:sz="4" w:space="0" w:color="auto"/>
            </w:tcBorders>
            <w:shd w:val="clear" w:color="000000" w:fill="99CCFF"/>
            <w:vAlign w:val="center"/>
            <w:hideMark/>
          </w:tcPr>
          <w:p w:rsidR="00537841" w:rsidRPr="004431B0" w:rsidRDefault="00537841" w:rsidP="007567D5">
            <w:pPr>
              <w:suppressAutoHyphens w:val="0"/>
              <w:jc w:val="center"/>
              <w:rPr>
                <w:rFonts w:ascii="Arial" w:hAnsi="Arial" w:cs="Arial"/>
                <w:b/>
                <w:bCs/>
                <w:sz w:val="20"/>
                <w:szCs w:val="20"/>
                <w:lang w:eastAsia="en-US"/>
              </w:rPr>
            </w:pPr>
            <w:r w:rsidRPr="004431B0">
              <w:rPr>
                <w:rFonts w:ascii="Arial" w:hAnsi="Arial" w:cs="Arial"/>
                <w:b/>
                <w:bCs/>
                <w:sz w:val="20"/>
                <w:szCs w:val="20"/>
                <w:lang w:eastAsia="en-US"/>
              </w:rPr>
              <w:t xml:space="preserve">T18 - Agents </w:t>
            </w:r>
            <w:r w:rsidR="007567D5">
              <w:rPr>
                <w:rFonts w:ascii="Arial" w:hAnsi="Arial" w:cs="Arial"/>
                <w:b/>
                <w:bCs/>
                <w:sz w:val="20"/>
                <w:szCs w:val="20"/>
                <w:lang w:eastAsia="en-US"/>
              </w:rPr>
              <w:t>des</w:t>
            </w:r>
            <w:r w:rsidRPr="004431B0">
              <w:rPr>
                <w:rFonts w:ascii="Arial" w:hAnsi="Arial" w:cs="Arial"/>
                <w:b/>
                <w:bCs/>
                <w:sz w:val="20"/>
                <w:szCs w:val="20"/>
                <w:lang w:eastAsia="en-US"/>
              </w:rPr>
              <w:t xml:space="preserve"> CD en charge </w:t>
            </w:r>
            <w:r>
              <w:rPr>
                <w:rFonts w:ascii="Arial" w:hAnsi="Arial" w:cs="Arial"/>
                <w:b/>
                <w:bCs/>
                <w:sz w:val="20"/>
                <w:szCs w:val="20"/>
                <w:lang w:eastAsia="en-US"/>
              </w:rPr>
              <w:t>du contentieux RSA</w:t>
            </w:r>
          </w:p>
        </w:tc>
        <w:tc>
          <w:tcPr>
            <w:tcW w:w="1500" w:type="dxa"/>
            <w:tcBorders>
              <w:top w:val="single" w:sz="4" w:space="0" w:color="auto"/>
              <w:left w:val="nil"/>
              <w:bottom w:val="nil"/>
              <w:right w:val="single" w:sz="4" w:space="0" w:color="000000"/>
            </w:tcBorders>
            <w:shd w:val="clear" w:color="000000" w:fill="99CCFF"/>
            <w:vAlign w:val="center"/>
            <w:hideMark/>
          </w:tcPr>
          <w:p w:rsidR="00537841" w:rsidRPr="004431B0" w:rsidRDefault="00537841" w:rsidP="007B363F">
            <w:pPr>
              <w:suppressAutoHyphens w:val="0"/>
              <w:jc w:val="center"/>
              <w:rPr>
                <w:rFonts w:ascii="Arial" w:hAnsi="Arial" w:cs="Arial"/>
                <w:b/>
                <w:bCs/>
                <w:sz w:val="20"/>
                <w:szCs w:val="20"/>
                <w:lang w:eastAsia="en-US"/>
              </w:rPr>
            </w:pPr>
            <w:r w:rsidRPr="004431B0">
              <w:rPr>
                <w:rFonts w:ascii="Arial" w:hAnsi="Arial" w:cs="Arial"/>
                <w:b/>
                <w:bCs/>
                <w:sz w:val="20"/>
                <w:szCs w:val="20"/>
                <w:lang w:eastAsia="en-US"/>
              </w:rPr>
              <w:t xml:space="preserve">T19 </w:t>
            </w:r>
            <w:r>
              <w:rPr>
                <w:rFonts w:ascii="Arial" w:hAnsi="Arial" w:cs="Arial"/>
                <w:b/>
                <w:bCs/>
                <w:sz w:val="20"/>
                <w:szCs w:val="20"/>
                <w:lang w:eastAsia="en-US"/>
              </w:rPr>
              <w:t>–</w:t>
            </w:r>
            <w:r w:rsidRPr="004431B0">
              <w:rPr>
                <w:rFonts w:ascii="Arial" w:hAnsi="Arial" w:cs="Arial"/>
                <w:b/>
                <w:bCs/>
                <w:sz w:val="20"/>
                <w:szCs w:val="20"/>
                <w:lang w:eastAsia="en-US"/>
              </w:rPr>
              <w:t xml:space="preserve"> </w:t>
            </w:r>
            <w:r>
              <w:rPr>
                <w:rFonts w:ascii="Arial" w:hAnsi="Arial" w:cs="Arial"/>
                <w:b/>
                <w:bCs/>
                <w:sz w:val="20"/>
                <w:szCs w:val="20"/>
                <w:lang w:eastAsia="en-US"/>
              </w:rPr>
              <w:t>Agents des CD en charge des contrôles RSA</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r w:rsidRPr="004431B0">
              <w:rPr>
                <w:rFonts w:ascii="Arial" w:hAnsi="Arial" w:cs="Arial"/>
                <w:b/>
                <w:bCs/>
                <w:i/>
                <w:iCs/>
                <w:sz w:val="20"/>
                <w:szCs w:val="20"/>
                <w:lang w:val="en-US" w:eastAsia="en-US"/>
              </w:rPr>
              <w:t xml:space="preserve">Fiche de </w:t>
            </w:r>
            <w:proofErr w:type="spellStart"/>
            <w:r w:rsidRPr="004431B0">
              <w:rPr>
                <w:rFonts w:ascii="Arial" w:hAnsi="Arial" w:cs="Arial"/>
                <w:b/>
                <w:bCs/>
                <w:i/>
                <w:iCs/>
                <w:sz w:val="20"/>
                <w:szCs w:val="20"/>
                <w:lang w:val="en-US" w:eastAsia="en-US"/>
              </w:rPr>
              <w:t>synthèse</w:t>
            </w:r>
            <w:proofErr w:type="spellEnd"/>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single" w:sz="4" w:space="0" w:color="auto"/>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single" w:sz="4" w:space="0" w:color="auto"/>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400" w:type="dxa"/>
            <w:tcBorders>
              <w:top w:val="single" w:sz="4" w:space="0" w:color="auto"/>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820" w:type="dxa"/>
            <w:tcBorders>
              <w:top w:val="single" w:sz="4" w:space="0" w:color="auto"/>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2140" w:type="dxa"/>
            <w:tcBorders>
              <w:top w:val="single" w:sz="4" w:space="0" w:color="auto"/>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single" w:sz="4" w:space="0" w:color="auto"/>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proofErr w:type="spellStart"/>
            <w:r w:rsidRPr="004431B0">
              <w:rPr>
                <w:rFonts w:ascii="Arial" w:hAnsi="Arial" w:cs="Arial"/>
                <w:b/>
                <w:bCs/>
                <w:i/>
                <w:iCs/>
                <w:sz w:val="20"/>
                <w:szCs w:val="20"/>
                <w:lang w:val="en-US" w:eastAsia="en-US"/>
              </w:rPr>
              <w:t>Paiements</w:t>
            </w:r>
            <w:proofErr w:type="spellEnd"/>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single" w:sz="4" w:space="0" w:color="D9D9D9"/>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nil"/>
              <w:left w:val="nil"/>
              <w:bottom w:val="single" w:sz="4" w:space="0" w:color="D9D9D9"/>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820" w:type="dxa"/>
            <w:tcBorders>
              <w:top w:val="nil"/>
              <w:left w:val="nil"/>
              <w:bottom w:val="single" w:sz="4" w:space="0" w:color="D9D9D9"/>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21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single" w:sz="4" w:space="0" w:color="auto"/>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r w:rsidRPr="004431B0">
              <w:rPr>
                <w:rFonts w:ascii="Arial" w:hAnsi="Arial" w:cs="Arial"/>
                <w:b/>
                <w:bCs/>
                <w:i/>
                <w:iCs/>
                <w:sz w:val="20"/>
                <w:szCs w:val="20"/>
                <w:lang w:val="en-US" w:eastAsia="en-US"/>
              </w:rPr>
              <w:t>Dossier</w:t>
            </w:r>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single" w:sz="4" w:space="0" w:color="D9D9D9"/>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nil"/>
              <w:left w:val="nil"/>
              <w:bottom w:val="single" w:sz="4" w:space="0" w:color="auto"/>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820" w:type="dxa"/>
            <w:tcBorders>
              <w:top w:val="nil"/>
              <w:left w:val="nil"/>
              <w:bottom w:val="single" w:sz="4" w:space="0" w:color="auto"/>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21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single" w:sz="4" w:space="0" w:color="auto"/>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proofErr w:type="spellStart"/>
            <w:r w:rsidRPr="004431B0">
              <w:rPr>
                <w:rFonts w:ascii="Arial" w:hAnsi="Arial" w:cs="Arial"/>
                <w:b/>
                <w:bCs/>
                <w:i/>
                <w:iCs/>
                <w:sz w:val="20"/>
                <w:szCs w:val="20"/>
                <w:lang w:val="en-US" w:eastAsia="en-US"/>
              </w:rPr>
              <w:t>Famille</w:t>
            </w:r>
            <w:proofErr w:type="spellEnd"/>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single" w:sz="4" w:space="0" w:color="D9D9D9"/>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820" w:type="dxa"/>
            <w:tcBorders>
              <w:top w:val="nil"/>
              <w:left w:val="nil"/>
              <w:bottom w:val="single" w:sz="4" w:space="0" w:color="auto"/>
              <w:right w:val="nil"/>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2140" w:type="dxa"/>
            <w:tcBorders>
              <w:top w:val="nil"/>
              <w:left w:val="single" w:sz="4" w:space="0" w:color="auto"/>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single" w:sz="4" w:space="0" w:color="auto"/>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r w:rsidRPr="004431B0">
              <w:rPr>
                <w:rFonts w:ascii="Arial" w:hAnsi="Arial" w:cs="Arial"/>
                <w:b/>
                <w:bCs/>
                <w:i/>
                <w:iCs/>
                <w:sz w:val="20"/>
                <w:szCs w:val="20"/>
                <w:lang w:val="en-US" w:eastAsia="en-US"/>
              </w:rPr>
              <w:t>Droits</w:t>
            </w:r>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nil"/>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820" w:type="dxa"/>
            <w:tcBorders>
              <w:top w:val="nil"/>
              <w:left w:val="nil"/>
              <w:bottom w:val="single" w:sz="4" w:space="0" w:color="auto"/>
              <w:right w:val="nil"/>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2140" w:type="dxa"/>
            <w:tcBorders>
              <w:top w:val="nil"/>
              <w:left w:val="single" w:sz="4" w:space="0" w:color="auto"/>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single" w:sz="4" w:space="0" w:color="auto"/>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proofErr w:type="spellStart"/>
            <w:r w:rsidRPr="004431B0">
              <w:rPr>
                <w:rFonts w:ascii="Arial" w:hAnsi="Arial" w:cs="Arial"/>
                <w:b/>
                <w:bCs/>
                <w:i/>
                <w:iCs/>
                <w:sz w:val="20"/>
                <w:szCs w:val="20"/>
                <w:lang w:val="en-US" w:eastAsia="en-US"/>
              </w:rPr>
              <w:t>Logement</w:t>
            </w:r>
            <w:proofErr w:type="spellEnd"/>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nil"/>
              <w:right w:val="nil"/>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p>
        </w:tc>
        <w:tc>
          <w:tcPr>
            <w:tcW w:w="1400" w:type="dxa"/>
            <w:tcBorders>
              <w:top w:val="nil"/>
              <w:left w:val="nil"/>
              <w:bottom w:val="nil"/>
              <w:right w:val="nil"/>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p>
        </w:tc>
        <w:tc>
          <w:tcPr>
            <w:tcW w:w="1820" w:type="dxa"/>
            <w:tcBorders>
              <w:top w:val="nil"/>
              <w:left w:val="single" w:sz="4" w:space="0" w:color="D9D9D9"/>
              <w:bottom w:val="single" w:sz="4" w:space="0" w:color="auto"/>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2140" w:type="dxa"/>
            <w:tcBorders>
              <w:top w:val="nil"/>
              <w:left w:val="nil"/>
              <w:bottom w:val="nil"/>
              <w:right w:val="nil"/>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p>
        </w:tc>
        <w:tc>
          <w:tcPr>
            <w:tcW w:w="1500" w:type="dxa"/>
            <w:tcBorders>
              <w:top w:val="single" w:sz="4" w:space="0" w:color="auto"/>
              <w:left w:val="nil"/>
              <w:bottom w:val="single" w:sz="4" w:space="0" w:color="auto"/>
              <w:right w:val="single" w:sz="4" w:space="0" w:color="000000"/>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proofErr w:type="spellStart"/>
            <w:r w:rsidRPr="004431B0">
              <w:rPr>
                <w:rFonts w:ascii="Arial" w:hAnsi="Arial" w:cs="Arial"/>
                <w:b/>
                <w:bCs/>
                <w:i/>
                <w:iCs/>
                <w:sz w:val="20"/>
                <w:szCs w:val="20"/>
                <w:lang w:val="en-US" w:eastAsia="en-US"/>
              </w:rPr>
              <w:t>Ressources</w:t>
            </w:r>
            <w:proofErr w:type="spellEnd"/>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single" w:sz="4" w:space="0" w:color="D9D9D9"/>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single" w:sz="4" w:space="0" w:color="auto"/>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820" w:type="dxa"/>
            <w:tcBorders>
              <w:top w:val="nil"/>
              <w:left w:val="nil"/>
              <w:bottom w:val="single" w:sz="4" w:space="0" w:color="auto"/>
              <w:right w:val="nil"/>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2140" w:type="dxa"/>
            <w:tcBorders>
              <w:top w:val="single" w:sz="4" w:space="0" w:color="auto"/>
              <w:left w:val="single" w:sz="4" w:space="0" w:color="auto"/>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single" w:sz="4" w:space="0" w:color="auto"/>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r w:rsidRPr="004431B0">
              <w:rPr>
                <w:rFonts w:ascii="Arial" w:hAnsi="Arial" w:cs="Arial"/>
                <w:b/>
                <w:bCs/>
                <w:i/>
                <w:iCs/>
                <w:sz w:val="20"/>
                <w:szCs w:val="20"/>
                <w:lang w:val="en-US" w:eastAsia="en-US"/>
              </w:rPr>
              <w:t>RSA</w:t>
            </w:r>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single" w:sz="4" w:space="0" w:color="D9D9D9"/>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820" w:type="dxa"/>
            <w:tcBorders>
              <w:top w:val="nil"/>
              <w:left w:val="nil"/>
              <w:bottom w:val="single" w:sz="4" w:space="0" w:color="auto"/>
              <w:right w:val="nil"/>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2140" w:type="dxa"/>
            <w:tcBorders>
              <w:top w:val="nil"/>
              <w:left w:val="single" w:sz="4" w:space="0" w:color="auto"/>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single" w:sz="4" w:space="0" w:color="auto"/>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proofErr w:type="spellStart"/>
            <w:r w:rsidRPr="004431B0">
              <w:rPr>
                <w:rFonts w:ascii="Arial" w:hAnsi="Arial" w:cs="Arial"/>
                <w:b/>
                <w:bCs/>
                <w:i/>
                <w:iCs/>
                <w:sz w:val="20"/>
                <w:szCs w:val="20"/>
                <w:lang w:val="en-US" w:eastAsia="en-US"/>
              </w:rPr>
              <w:t>Créances</w:t>
            </w:r>
            <w:proofErr w:type="spellEnd"/>
          </w:p>
        </w:tc>
        <w:tc>
          <w:tcPr>
            <w:tcW w:w="1520" w:type="dxa"/>
            <w:tcBorders>
              <w:top w:val="single" w:sz="4" w:space="0" w:color="auto"/>
              <w:left w:val="single" w:sz="4" w:space="0" w:color="000000"/>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single" w:sz="4" w:space="0" w:color="D9D9D9"/>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nil"/>
              <w:left w:val="nil"/>
              <w:bottom w:val="single" w:sz="4" w:space="0" w:color="D9D9D9"/>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820" w:type="dxa"/>
            <w:tcBorders>
              <w:top w:val="nil"/>
              <w:left w:val="nil"/>
              <w:bottom w:val="single" w:sz="4" w:space="0" w:color="D9D9D9"/>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2140" w:type="dxa"/>
            <w:tcBorders>
              <w:top w:val="nil"/>
              <w:left w:val="nil"/>
              <w:bottom w:val="single" w:sz="4" w:space="0" w:color="auto"/>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single" w:sz="4" w:space="0" w:color="auto"/>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proofErr w:type="spellStart"/>
            <w:r w:rsidRPr="004431B0">
              <w:rPr>
                <w:rFonts w:ascii="Arial" w:hAnsi="Arial" w:cs="Arial"/>
                <w:b/>
                <w:bCs/>
                <w:i/>
                <w:iCs/>
                <w:sz w:val="20"/>
                <w:szCs w:val="20"/>
                <w:lang w:val="en-US" w:eastAsia="en-US"/>
              </w:rPr>
              <w:t>Courriers</w:t>
            </w:r>
            <w:proofErr w:type="spellEnd"/>
          </w:p>
        </w:tc>
        <w:tc>
          <w:tcPr>
            <w:tcW w:w="1520" w:type="dxa"/>
            <w:tcBorders>
              <w:top w:val="single" w:sz="4" w:space="0" w:color="auto"/>
              <w:left w:val="single" w:sz="4" w:space="0" w:color="000000"/>
              <w:bottom w:val="nil"/>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nil"/>
              <w:left w:val="nil"/>
              <w:bottom w:val="nil"/>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nil"/>
              <w:left w:val="nil"/>
              <w:bottom w:val="nil"/>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nil"/>
              <w:left w:val="nil"/>
              <w:bottom w:val="nil"/>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820" w:type="dxa"/>
            <w:tcBorders>
              <w:top w:val="nil"/>
              <w:left w:val="nil"/>
              <w:bottom w:val="nil"/>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2140" w:type="dxa"/>
            <w:tcBorders>
              <w:top w:val="nil"/>
              <w:left w:val="nil"/>
              <w:bottom w:val="nil"/>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500" w:type="dxa"/>
            <w:tcBorders>
              <w:top w:val="single" w:sz="4" w:space="0" w:color="auto"/>
              <w:left w:val="nil"/>
              <w:bottom w:val="nil"/>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r w:rsidR="00537841" w:rsidRPr="004431B0" w:rsidTr="00537841">
        <w:trPr>
          <w:trHeight w:val="300"/>
        </w:trPr>
        <w:tc>
          <w:tcPr>
            <w:tcW w:w="2520" w:type="dxa"/>
            <w:tcBorders>
              <w:top w:val="nil"/>
              <w:left w:val="single" w:sz="4" w:space="0" w:color="auto"/>
              <w:bottom w:val="single" w:sz="4" w:space="0" w:color="auto"/>
              <w:right w:val="single" w:sz="4" w:space="0" w:color="auto"/>
            </w:tcBorders>
            <w:shd w:val="clear" w:color="000000" w:fill="FFCC66"/>
            <w:vAlign w:val="center"/>
            <w:hideMark/>
          </w:tcPr>
          <w:p w:rsidR="00537841" w:rsidRPr="004431B0" w:rsidRDefault="00537841" w:rsidP="004431B0">
            <w:pPr>
              <w:suppressAutoHyphens w:val="0"/>
              <w:jc w:val="left"/>
              <w:rPr>
                <w:rFonts w:ascii="Arial" w:hAnsi="Arial" w:cs="Arial"/>
                <w:b/>
                <w:bCs/>
                <w:i/>
                <w:iCs/>
                <w:sz w:val="20"/>
                <w:szCs w:val="20"/>
                <w:lang w:val="en-US" w:eastAsia="en-US"/>
              </w:rPr>
            </w:pPr>
            <w:r w:rsidRPr="004431B0">
              <w:rPr>
                <w:rFonts w:ascii="Arial" w:hAnsi="Arial" w:cs="Arial"/>
                <w:b/>
                <w:bCs/>
                <w:i/>
                <w:iCs/>
                <w:sz w:val="20"/>
                <w:szCs w:val="20"/>
                <w:lang w:val="en-US" w:eastAsia="en-US"/>
              </w:rPr>
              <w:t xml:space="preserve">(Attestation de </w:t>
            </w:r>
            <w:proofErr w:type="spellStart"/>
            <w:r w:rsidRPr="004431B0">
              <w:rPr>
                <w:rFonts w:ascii="Arial" w:hAnsi="Arial" w:cs="Arial"/>
                <w:b/>
                <w:bCs/>
                <w:i/>
                <w:iCs/>
                <w:sz w:val="20"/>
                <w:szCs w:val="20"/>
                <w:lang w:val="en-US" w:eastAsia="en-US"/>
              </w:rPr>
              <w:t>paiement</w:t>
            </w:r>
            <w:proofErr w:type="spellEnd"/>
            <w:r w:rsidRPr="004431B0">
              <w:rPr>
                <w:rFonts w:ascii="Arial" w:hAnsi="Arial" w:cs="Arial"/>
                <w:b/>
                <w:bCs/>
                <w:i/>
                <w:iCs/>
                <w:sz w:val="20"/>
                <w:szCs w:val="20"/>
                <w:lang w:val="en-US" w:eastAsia="en-US"/>
              </w:rPr>
              <w:t>)</w:t>
            </w:r>
          </w:p>
        </w:tc>
        <w:tc>
          <w:tcPr>
            <w:tcW w:w="1520" w:type="dxa"/>
            <w:tcBorders>
              <w:top w:val="single" w:sz="4" w:space="0" w:color="auto"/>
              <w:left w:val="single" w:sz="4" w:space="0" w:color="000000"/>
              <w:bottom w:val="single" w:sz="4" w:space="0" w:color="000000"/>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340" w:type="dxa"/>
            <w:tcBorders>
              <w:top w:val="single" w:sz="4" w:space="0" w:color="auto"/>
              <w:left w:val="nil"/>
              <w:bottom w:val="single" w:sz="4" w:space="0" w:color="000000"/>
              <w:right w:val="single" w:sz="4" w:space="0" w:color="auto"/>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c>
          <w:tcPr>
            <w:tcW w:w="1620" w:type="dxa"/>
            <w:tcBorders>
              <w:top w:val="single" w:sz="4" w:space="0" w:color="D9D9D9"/>
              <w:left w:val="single" w:sz="4" w:space="0" w:color="auto"/>
              <w:bottom w:val="single" w:sz="4" w:space="0" w:color="000000"/>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400" w:type="dxa"/>
            <w:tcBorders>
              <w:top w:val="single" w:sz="4" w:space="0" w:color="D9D9D9"/>
              <w:left w:val="single" w:sz="4" w:space="0" w:color="D9D9D9"/>
              <w:bottom w:val="single" w:sz="4" w:space="0" w:color="000000"/>
              <w:right w:val="single" w:sz="4" w:space="0" w:color="D9D9D9"/>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820" w:type="dxa"/>
            <w:tcBorders>
              <w:top w:val="single" w:sz="4" w:space="0" w:color="D9D9D9"/>
              <w:left w:val="single" w:sz="4" w:space="0" w:color="D9D9D9"/>
              <w:bottom w:val="single" w:sz="4" w:space="0" w:color="000000"/>
              <w:right w:val="nil"/>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2140" w:type="dxa"/>
            <w:tcBorders>
              <w:top w:val="single" w:sz="4" w:space="0" w:color="auto"/>
              <w:left w:val="nil"/>
              <w:bottom w:val="single" w:sz="4" w:space="0" w:color="000000"/>
              <w:right w:val="single" w:sz="4" w:space="0" w:color="auto"/>
            </w:tcBorders>
            <w:shd w:val="clear" w:color="auto" w:fill="auto"/>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 </w:t>
            </w:r>
          </w:p>
        </w:tc>
        <w:tc>
          <w:tcPr>
            <w:tcW w:w="1500" w:type="dxa"/>
            <w:tcBorders>
              <w:top w:val="single" w:sz="4" w:space="0" w:color="auto"/>
              <w:left w:val="nil"/>
              <w:bottom w:val="single" w:sz="4" w:space="0" w:color="000000"/>
              <w:right w:val="single" w:sz="4" w:space="0" w:color="000000"/>
            </w:tcBorders>
            <w:shd w:val="clear" w:color="000000" w:fill="00CC00"/>
            <w:noWrap/>
            <w:vAlign w:val="center"/>
            <w:hideMark/>
          </w:tcPr>
          <w:p w:rsidR="00537841" w:rsidRPr="004431B0" w:rsidRDefault="00537841" w:rsidP="004431B0">
            <w:pPr>
              <w:suppressAutoHyphens w:val="0"/>
              <w:jc w:val="center"/>
              <w:rPr>
                <w:rFonts w:ascii="Arial" w:hAnsi="Arial" w:cs="Arial"/>
                <w:color w:val="000000"/>
                <w:sz w:val="20"/>
                <w:szCs w:val="20"/>
                <w:lang w:val="en-US" w:eastAsia="en-US"/>
              </w:rPr>
            </w:pPr>
            <w:r w:rsidRPr="004431B0">
              <w:rPr>
                <w:rFonts w:ascii="Arial" w:hAnsi="Arial" w:cs="Arial"/>
                <w:color w:val="000000"/>
                <w:sz w:val="20"/>
                <w:szCs w:val="20"/>
                <w:lang w:val="en-US" w:eastAsia="en-US"/>
              </w:rPr>
              <w:t>X</w:t>
            </w:r>
          </w:p>
        </w:tc>
      </w:tr>
    </w:tbl>
    <w:p w:rsidR="00F328CC" w:rsidRDefault="00F328CC" w:rsidP="00AC15EC"/>
    <w:p w:rsidR="00F328CC" w:rsidRDefault="00F328CC" w:rsidP="00A0585A">
      <w:pPr>
        <w:pStyle w:val="Titre2"/>
        <w:sectPr w:rsidR="00F328CC" w:rsidSect="00F328CC">
          <w:pgSz w:w="16838" w:h="11906" w:orient="landscape"/>
          <w:pgMar w:top="720" w:right="720" w:bottom="720" w:left="720" w:header="294" w:footer="720" w:gutter="0"/>
          <w:cols w:space="720"/>
          <w:docGrid w:linePitch="360"/>
        </w:sectPr>
      </w:pPr>
    </w:p>
    <w:p w:rsidR="00F1536C" w:rsidRDefault="00AC15EC" w:rsidP="00D76D26">
      <w:pPr>
        <w:pStyle w:val="Titre1"/>
      </w:pPr>
      <w:bookmarkStart w:id="13" w:name="_Toc454888503"/>
      <w:r>
        <w:lastRenderedPageBreak/>
        <w:t>Description</w:t>
      </w:r>
      <w:r w:rsidR="00A0585A">
        <w:t xml:space="preserve"> des rubriques</w:t>
      </w:r>
      <w:bookmarkEnd w:id="13"/>
    </w:p>
    <w:p w:rsidR="00A0585A" w:rsidRDefault="00A0585A" w:rsidP="00D76D26">
      <w:pPr>
        <w:pStyle w:val="Titre2"/>
      </w:pPr>
      <w:bookmarkStart w:id="14" w:name="_Toc454888504"/>
      <w:r>
        <w:t>Fiche de synthèse</w:t>
      </w:r>
      <w:r w:rsidR="00C470AA">
        <w:t xml:space="preserve"> (accueil</w:t>
      </w:r>
      <w:r w:rsidR="00416349">
        <w:t>)</w:t>
      </w:r>
      <w:bookmarkEnd w:id="14"/>
    </w:p>
    <w:p w:rsidR="00C621A5" w:rsidRDefault="006E3534" w:rsidP="00A72951">
      <w:pPr>
        <w:pStyle w:val="normal2"/>
      </w:pPr>
      <w:r>
        <w:t>La</w:t>
      </w:r>
      <w:r w:rsidR="00B239F8">
        <w:t xml:space="preserve"> fiche de synthèse est la première rubrique </w:t>
      </w:r>
      <w:r w:rsidR="00070BDA">
        <w:t>sur laquelle l’utilisateur</w:t>
      </w:r>
      <w:r w:rsidR="00B239F8">
        <w:t xml:space="preserve"> </w:t>
      </w:r>
      <w:r w:rsidR="00070BDA">
        <w:t>arrive</w:t>
      </w:r>
      <w:r w:rsidR="00B239F8">
        <w:t xml:space="preserve"> après avoir sais</w:t>
      </w:r>
      <w:r w:rsidR="004431B0">
        <w:t xml:space="preserve">i un numéro d’allocataire valide </w:t>
      </w:r>
      <w:r w:rsidR="00A42293">
        <w:t xml:space="preserve">et </w:t>
      </w:r>
      <w:r w:rsidR="004431B0">
        <w:t>le</w:t>
      </w:r>
      <w:r w:rsidR="00A42293">
        <w:t xml:space="preserve"> nom du responsable du dossier ou du conjoint (s’il figure au dossier)</w:t>
      </w:r>
      <w:r w:rsidR="00B239F8">
        <w:t>.</w:t>
      </w:r>
      <w:r w:rsidR="00070BDA">
        <w:t xml:space="preserve"> </w:t>
      </w:r>
      <w:r w:rsidR="00416349">
        <w:t xml:space="preserve">La synthèse est constituée d’un résumé de chaque rubrique accessible par l’utilisateur en fonction de son profil. Son contenu dépend donc de la population </w:t>
      </w:r>
      <w:r w:rsidR="006706CB">
        <w:t>du</w:t>
      </w:r>
      <w:r w:rsidR="00416349">
        <w:t xml:space="preserve"> partenaire.</w:t>
      </w:r>
      <w:r w:rsidR="00070BDA">
        <w:t xml:space="preserve"> </w:t>
      </w:r>
    </w:p>
    <w:p w:rsidR="00416349" w:rsidRPr="00C621A5" w:rsidRDefault="00070BDA" w:rsidP="00A72951">
      <w:pPr>
        <w:pStyle w:val="normal2"/>
        <w:rPr>
          <w:i/>
        </w:rPr>
      </w:pPr>
      <w:r w:rsidRPr="00C621A5">
        <w:rPr>
          <w:i/>
        </w:rPr>
        <w:t>Exemple de synthèse pour une population de type T1 :</w:t>
      </w:r>
    </w:p>
    <w:p w:rsidR="00416349" w:rsidRDefault="00057D53" w:rsidP="00416349">
      <w:pPr>
        <w:jc w:val="center"/>
      </w:pPr>
      <w:r>
        <w:rPr>
          <w:noProof/>
          <w:lang w:eastAsia="fr-FR"/>
        </w:rPr>
        <w:drawing>
          <wp:inline distT="0" distB="0" distL="0" distR="0" wp14:anchorId="27EFA6DD" wp14:editId="2FE1357E">
            <wp:extent cx="4631690" cy="612775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1690" cy="6127750"/>
                    </a:xfrm>
                    <a:prstGeom prst="rect">
                      <a:avLst/>
                    </a:prstGeom>
                    <a:noFill/>
                    <a:ln>
                      <a:noFill/>
                    </a:ln>
                  </pic:spPr>
                </pic:pic>
              </a:graphicData>
            </a:graphic>
          </wp:inline>
        </w:drawing>
      </w:r>
    </w:p>
    <w:p w:rsidR="007633CB" w:rsidRDefault="007633CB" w:rsidP="00416349">
      <w:pPr>
        <w:jc w:val="center"/>
      </w:pPr>
    </w:p>
    <w:p w:rsidR="007633CB" w:rsidRDefault="007633CB" w:rsidP="00416349">
      <w:pPr>
        <w:jc w:val="center"/>
      </w:pPr>
    </w:p>
    <w:p w:rsidR="007633CB" w:rsidRDefault="007633CB" w:rsidP="00416349">
      <w:pPr>
        <w:jc w:val="center"/>
      </w:pPr>
    </w:p>
    <w:p w:rsidR="007633CB" w:rsidRDefault="007633CB" w:rsidP="00416349">
      <w:pPr>
        <w:jc w:val="center"/>
      </w:pPr>
    </w:p>
    <w:p w:rsidR="007633CB" w:rsidRDefault="007633CB" w:rsidP="00416349">
      <w:pPr>
        <w:jc w:val="center"/>
      </w:pPr>
    </w:p>
    <w:p w:rsidR="007633CB" w:rsidRDefault="007633CB" w:rsidP="00416349">
      <w:pPr>
        <w:jc w:val="center"/>
      </w:pPr>
    </w:p>
    <w:p w:rsidR="00D14960" w:rsidRDefault="00D14960" w:rsidP="00416349"/>
    <w:p w:rsidR="00D14960" w:rsidRDefault="00D14960" w:rsidP="00C621A5">
      <w:pPr>
        <w:pStyle w:val="normal2"/>
      </w:pPr>
      <w:r>
        <w:t xml:space="preserve">La fiche de synthèse contient </w:t>
      </w:r>
      <w:r w:rsidR="00070BDA">
        <w:t xml:space="preserve">également </w:t>
      </w:r>
      <w:r>
        <w:t>des informations présentes pour toutes les populations :</w:t>
      </w:r>
    </w:p>
    <w:p w:rsidR="00D14960" w:rsidRDefault="00D14960" w:rsidP="00C621A5">
      <w:pPr>
        <w:pStyle w:val="pucetxt2"/>
      </w:pPr>
      <w:r>
        <w:t>Identité du responsable du dossier et du conjoint</w:t>
      </w:r>
    </w:p>
    <w:p w:rsidR="00D14960" w:rsidRDefault="00D14960" w:rsidP="00C621A5">
      <w:pPr>
        <w:pStyle w:val="pucetxt2"/>
      </w:pPr>
      <w:r>
        <w:t xml:space="preserve">Adresse du foyer (ex-rubrique Adresse de </w:t>
      </w:r>
      <w:proofErr w:type="spellStart"/>
      <w:r>
        <w:t>CafPro</w:t>
      </w:r>
      <w:proofErr w:type="spellEnd"/>
      <w:r>
        <w:t>, fusionnée avec la fiche de synthèse)</w:t>
      </w:r>
    </w:p>
    <w:p w:rsidR="00070BDA" w:rsidRDefault="00070BDA" w:rsidP="00C621A5">
      <w:pPr>
        <w:pStyle w:val="normal2"/>
      </w:pPr>
    </w:p>
    <w:p w:rsidR="00C621A5" w:rsidRDefault="00070BDA" w:rsidP="00C621A5">
      <w:pPr>
        <w:pStyle w:val="normal2"/>
      </w:pPr>
      <w:r>
        <w:t xml:space="preserve">Pour la population T2, toutes les informations consultables sont réunies </w:t>
      </w:r>
      <w:r w:rsidR="00FD743D">
        <w:t xml:space="preserve">sur la fiche de synthèse (les anciennes </w:t>
      </w:r>
      <w:r>
        <w:t xml:space="preserve">rubriques </w:t>
      </w:r>
      <w:proofErr w:type="spellStart"/>
      <w:r>
        <w:t>CafPro</w:t>
      </w:r>
      <w:proofErr w:type="spellEnd"/>
      <w:r>
        <w:t xml:space="preserve"> « Enfants-autres personnes », « QF CNAF », et « QF CAF » ont été fusionnées dans cette synthèse). </w:t>
      </w:r>
    </w:p>
    <w:p w:rsidR="00070BDA" w:rsidRDefault="00070BDA" w:rsidP="00C621A5">
      <w:pPr>
        <w:pStyle w:val="normal2"/>
      </w:pPr>
      <w:r>
        <w:t>Il n’y a donc pas d’onglet de navigation pour un utilisateur T2.</w:t>
      </w:r>
    </w:p>
    <w:p w:rsidR="00D14960" w:rsidRDefault="00D14960" w:rsidP="00C621A5">
      <w:pPr>
        <w:pStyle w:val="normal2"/>
      </w:pPr>
    </w:p>
    <w:p w:rsidR="00416349" w:rsidRDefault="00070BDA" w:rsidP="00C621A5">
      <w:pPr>
        <w:pStyle w:val="normal2"/>
      </w:pPr>
      <w:r>
        <w:t>Pour les autres populations, l</w:t>
      </w:r>
      <w:r w:rsidR="00416349">
        <w:t xml:space="preserve">’utilisateur peut </w:t>
      </w:r>
      <w:r>
        <w:t xml:space="preserve">depuis cette page </w:t>
      </w:r>
      <w:r w:rsidR="00416349">
        <w:t xml:space="preserve">naviguer dans les </w:t>
      </w:r>
      <w:r>
        <w:t>autre</w:t>
      </w:r>
      <w:r w:rsidR="00416349">
        <w:t>s rubriques via deux moyens :</w:t>
      </w:r>
    </w:p>
    <w:p w:rsidR="00416349" w:rsidRDefault="00416349" w:rsidP="00C621A5">
      <w:pPr>
        <w:pStyle w:val="pucetxt2"/>
      </w:pPr>
      <w:r>
        <w:t>En cliquant sur les onglets représentant les rubriques dans le bandeau supérieur</w:t>
      </w:r>
    </w:p>
    <w:p w:rsidR="00416349" w:rsidRDefault="00416349" w:rsidP="00C621A5">
      <w:pPr>
        <w:pStyle w:val="pucetxt2"/>
      </w:pPr>
      <w:r>
        <w:t>En cliquant sur le lien « Accéder à la rubrique »</w:t>
      </w:r>
      <w:r w:rsidR="00EA67A2">
        <w:t xml:space="preserve"> dans le pavé de la rubrique concernée</w:t>
      </w:r>
    </w:p>
    <w:p w:rsidR="00C470AA" w:rsidRDefault="00C470AA" w:rsidP="00C621A5">
      <w:pPr>
        <w:pStyle w:val="normal2"/>
      </w:pPr>
    </w:p>
    <w:p w:rsidR="00674BED" w:rsidRDefault="00674BED" w:rsidP="00C621A5">
      <w:pPr>
        <w:pStyle w:val="normal2"/>
      </w:pPr>
      <w:r w:rsidRPr="00674BED">
        <w:rPr>
          <w:b/>
        </w:rPr>
        <w:t>Note</w:t>
      </w:r>
      <w:r>
        <w:t xml:space="preserve"> : le NIR de l’allocataire et </w:t>
      </w:r>
      <w:r w:rsidR="00DA3083">
        <w:t xml:space="preserve">celui </w:t>
      </w:r>
      <w:r>
        <w:t>de l’éventuel conjoint ne s</w:t>
      </w:r>
      <w:r w:rsidR="00DA3083">
        <w:t>eront restitué à l’écran qu’après l’accomplissement des formalités auprès de la Cnil et la parution du nouvel acte réglementaire CDAP.</w:t>
      </w:r>
    </w:p>
    <w:p w:rsidR="00451391" w:rsidRDefault="00451391" w:rsidP="00C470AA"/>
    <w:p w:rsidR="00A55DEC" w:rsidRPr="00A55DEC" w:rsidRDefault="006804BD" w:rsidP="00A55DEC">
      <w:pPr>
        <w:pStyle w:val="Numver"/>
      </w:pPr>
      <w:r>
        <w:br w:type="page"/>
      </w:r>
      <w:r w:rsidR="00A55DEC">
        <w:lastRenderedPageBreak/>
        <w:t>Version 1</w:t>
      </w:r>
    </w:p>
    <w:p w:rsidR="00C470AA" w:rsidRDefault="00C470AA" w:rsidP="00D76D26">
      <w:pPr>
        <w:pStyle w:val="Titre2"/>
      </w:pPr>
      <w:bookmarkStart w:id="15" w:name="_Toc454888505"/>
      <w:r>
        <w:t>Dossier</w:t>
      </w:r>
      <w:bookmarkEnd w:id="15"/>
    </w:p>
    <w:p w:rsidR="00C470AA" w:rsidRDefault="00A05831" w:rsidP="00C621A5">
      <w:pPr>
        <w:pStyle w:val="normal3"/>
      </w:pPr>
      <w:r>
        <w:t>La rubrique Dossier regroupe les informations principales sur la situation de l’allocataire.</w:t>
      </w:r>
      <w:r w:rsidR="00BF67BD">
        <w:t xml:space="preserve"> </w:t>
      </w:r>
    </w:p>
    <w:p w:rsidR="00546F30" w:rsidRDefault="00546F30" w:rsidP="00D76D26">
      <w:pPr>
        <w:pStyle w:val="Titre3"/>
      </w:pPr>
      <w:bookmarkStart w:id="16" w:name="_Toc454888506"/>
      <w:r>
        <w:t>Illustration de la rubrique</w:t>
      </w:r>
      <w:bookmarkEnd w:id="16"/>
    </w:p>
    <w:p w:rsidR="00A05831" w:rsidRDefault="001C3C03" w:rsidP="00C621A5">
      <w:pPr>
        <w:pStyle w:val="image3"/>
      </w:pPr>
      <w:r>
        <w:rPr>
          <w:noProof/>
          <w:lang w:eastAsia="fr-FR"/>
        </w:rPr>
        <w:drawing>
          <wp:inline distT="0" distB="0" distL="0" distR="0">
            <wp:extent cx="5759450" cy="51892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5189220"/>
                    </a:xfrm>
                    <a:prstGeom prst="rect">
                      <a:avLst/>
                    </a:prstGeom>
                    <a:noFill/>
                    <a:ln>
                      <a:noFill/>
                    </a:ln>
                  </pic:spPr>
                </pic:pic>
              </a:graphicData>
            </a:graphic>
          </wp:inline>
        </w:drawing>
      </w:r>
    </w:p>
    <w:p w:rsidR="00545FE9" w:rsidRDefault="00545FE9" w:rsidP="00C621A5">
      <w:pPr>
        <w:pStyle w:val="normal3"/>
      </w:pPr>
      <w:r>
        <w:t>Les informations sont présentées en plusieurs parties :</w:t>
      </w:r>
    </w:p>
    <w:p w:rsidR="00545FE9" w:rsidRDefault="00545FE9" w:rsidP="00C621A5">
      <w:pPr>
        <w:pStyle w:val="pucetxt3"/>
      </w:pPr>
      <w:r>
        <w:t>Informations dossier : données générales sur</w:t>
      </w:r>
      <w:r w:rsidR="00FD743D">
        <w:t xml:space="preserve"> la situation du dossier </w:t>
      </w:r>
      <w:r>
        <w:t>allocataire</w:t>
      </w:r>
    </w:p>
    <w:p w:rsidR="00545FE9" w:rsidRDefault="00545FE9" w:rsidP="00C621A5">
      <w:pPr>
        <w:pStyle w:val="pucetxt3"/>
      </w:pPr>
      <w:r>
        <w:t>Règlement : données bancaires connues</w:t>
      </w:r>
    </w:p>
    <w:p w:rsidR="00545FE9" w:rsidRDefault="00545FE9" w:rsidP="00C621A5">
      <w:pPr>
        <w:pStyle w:val="pucetxt3"/>
      </w:pPr>
      <w:r>
        <w:t>Tutelles / accompagnement : mesures connues sur les 6 derniers mois</w:t>
      </w:r>
    </w:p>
    <w:p w:rsidR="00545FE9" w:rsidRDefault="00545FE9" w:rsidP="00C621A5">
      <w:pPr>
        <w:pStyle w:val="pucetxt3"/>
      </w:pPr>
      <w:r>
        <w:t>Avis CDAPH : le cas échéant, informations présentées sous forme de tableau</w:t>
      </w:r>
    </w:p>
    <w:p w:rsidR="00041E06" w:rsidRDefault="00041E06" w:rsidP="00041E06"/>
    <w:p w:rsidR="00A55DEC" w:rsidRDefault="00A55DEC">
      <w:pPr>
        <w:suppressAutoHyphens w:val="0"/>
        <w:jc w:val="left"/>
        <w:rPr>
          <w:rFonts w:ascii="Optima" w:hAnsi="Optima" w:cs="Optima"/>
          <w:b/>
          <w:bCs/>
          <w:sz w:val="18"/>
          <w:szCs w:val="18"/>
        </w:rPr>
      </w:pPr>
      <w:r>
        <w:br w:type="page"/>
      </w:r>
    </w:p>
    <w:p w:rsidR="00A55DEC" w:rsidRPr="00A55DEC" w:rsidRDefault="00A55DEC" w:rsidP="00A55DEC">
      <w:pPr>
        <w:pStyle w:val="Numver"/>
      </w:pPr>
      <w:r>
        <w:lastRenderedPageBreak/>
        <w:t>Version 1</w:t>
      </w:r>
    </w:p>
    <w:p w:rsidR="00BF67BD" w:rsidRDefault="00AD7BA6" w:rsidP="00D76D26">
      <w:pPr>
        <w:pStyle w:val="Titre3"/>
      </w:pPr>
      <w:bookmarkStart w:id="17" w:name="_Toc454888507"/>
      <w:r>
        <w:t>D</w:t>
      </w:r>
      <w:r w:rsidR="0071635D">
        <w:t>onnées restituées par la rubrique</w:t>
      </w:r>
      <w:bookmarkEnd w:id="17"/>
    </w:p>
    <w:p w:rsidR="00546F30" w:rsidRDefault="00546F30" w:rsidP="00546F30"/>
    <w:tbl>
      <w:tblPr>
        <w:tblStyle w:val="Grilledutableau"/>
        <w:tblW w:w="0" w:type="auto"/>
        <w:tblInd w:w="817" w:type="dxa"/>
        <w:tblLook w:val="04A0" w:firstRow="1" w:lastRow="0" w:firstColumn="1" w:lastColumn="0" w:noHBand="0" w:noVBand="1"/>
      </w:tblPr>
      <w:tblGrid>
        <w:gridCol w:w="8469"/>
      </w:tblGrid>
      <w:tr w:rsidR="00A94570" w:rsidTr="00C621A5">
        <w:tc>
          <w:tcPr>
            <w:tcW w:w="8469" w:type="dxa"/>
          </w:tcPr>
          <w:p w:rsidR="00A94570" w:rsidRPr="00A94570" w:rsidRDefault="00A94570" w:rsidP="00C621A5">
            <w:r w:rsidRPr="00A94570">
              <w:t>Situation du dossier</w:t>
            </w:r>
          </w:p>
        </w:tc>
      </w:tr>
      <w:tr w:rsidR="00A94570" w:rsidTr="00C621A5">
        <w:tc>
          <w:tcPr>
            <w:tcW w:w="8469" w:type="dxa"/>
          </w:tcPr>
          <w:p w:rsidR="00A94570" w:rsidRPr="00A94570" w:rsidRDefault="00A94570" w:rsidP="00C621A5">
            <w:r w:rsidRPr="00A94570">
              <w:t>Motif de la situation dossier (si radié par exemple)</w:t>
            </w:r>
          </w:p>
        </w:tc>
      </w:tr>
      <w:tr w:rsidR="00A94570" w:rsidTr="00C621A5">
        <w:tc>
          <w:tcPr>
            <w:tcW w:w="8469" w:type="dxa"/>
          </w:tcPr>
          <w:p w:rsidR="00A94570" w:rsidRPr="00A94570" w:rsidRDefault="00A94570" w:rsidP="00C621A5">
            <w:r w:rsidRPr="00A94570">
              <w:t>Suspension dossier</w:t>
            </w:r>
          </w:p>
        </w:tc>
      </w:tr>
      <w:tr w:rsidR="00A94570" w:rsidTr="00C621A5">
        <w:tc>
          <w:tcPr>
            <w:tcW w:w="8469" w:type="dxa"/>
          </w:tcPr>
          <w:p w:rsidR="00A94570" w:rsidRPr="00A94570" w:rsidRDefault="00A94570" w:rsidP="00C621A5">
            <w:r w:rsidRPr="00A94570">
              <w:t>Date début suspension</w:t>
            </w:r>
          </w:p>
        </w:tc>
      </w:tr>
      <w:tr w:rsidR="00A94570" w:rsidTr="00C621A5">
        <w:tc>
          <w:tcPr>
            <w:tcW w:w="8469" w:type="dxa"/>
          </w:tcPr>
          <w:p w:rsidR="00A94570" w:rsidRPr="00A94570" w:rsidRDefault="00A94570" w:rsidP="00C621A5">
            <w:r w:rsidRPr="00A94570">
              <w:t>Situation familiale</w:t>
            </w:r>
          </w:p>
        </w:tc>
      </w:tr>
      <w:tr w:rsidR="00A94570" w:rsidTr="00C621A5">
        <w:tc>
          <w:tcPr>
            <w:tcW w:w="8469" w:type="dxa"/>
          </w:tcPr>
          <w:p w:rsidR="00A94570" w:rsidRPr="00A94570" w:rsidRDefault="00A94570" w:rsidP="00C621A5">
            <w:r w:rsidRPr="00A94570">
              <w:t>Date début situation familiale</w:t>
            </w:r>
          </w:p>
        </w:tc>
      </w:tr>
      <w:tr w:rsidR="00A94570" w:rsidTr="00C621A5">
        <w:tc>
          <w:tcPr>
            <w:tcW w:w="8469" w:type="dxa"/>
          </w:tcPr>
          <w:p w:rsidR="00A94570" w:rsidRPr="00A94570" w:rsidRDefault="00A94570" w:rsidP="00C621A5">
            <w:r w:rsidRPr="00A94570">
              <w:t>Nombre d’enfants à charge au sens PF</w:t>
            </w:r>
          </w:p>
        </w:tc>
      </w:tr>
      <w:tr w:rsidR="00A94570" w:rsidTr="00C621A5">
        <w:tc>
          <w:tcPr>
            <w:tcW w:w="8469" w:type="dxa"/>
          </w:tcPr>
          <w:p w:rsidR="00A94570" w:rsidRPr="00A94570" w:rsidRDefault="00A94570" w:rsidP="00C621A5">
            <w:r w:rsidRPr="00A94570">
              <w:t>Nombre d’autres personnes à charge au sens logement</w:t>
            </w:r>
          </w:p>
        </w:tc>
      </w:tr>
      <w:tr w:rsidR="00A94570" w:rsidTr="00C621A5">
        <w:tc>
          <w:tcPr>
            <w:tcW w:w="8469" w:type="dxa"/>
          </w:tcPr>
          <w:p w:rsidR="00A94570" w:rsidRPr="00A94570" w:rsidRDefault="00A94570" w:rsidP="00C621A5">
            <w:r w:rsidRPr="00A94570">
              <w:t>Montant QF CNAF</w:t>
            </w:r>
          </w:p>
        </w:tc>
      </w:tr>
      <w:tr w:rsidR="00A94570" w:rsidTr="00C621A5">
        <w:tc>
          <w:tcPr>
            <w:tcW w:w="8469" w:type="dxa"/>
          </w:tcPr>
          <w:p w:rsidR="00A94570" w:rsidRPr="00A94570" w:rsidRDefault="00A94570" w:rsidP="00C621A5">
            <w:r w:rsidRPr="00A94570">
              <w:t>Date validité QF</w:t>
            </w:r>
          </w:p>
        </w:tc>
      </w:tr>
      <w:tr w:rsidR="00A94570" w:rsidTr="00C621A5">
        <w:tc>
          <w:tcPr>
            <w:tcW w:w="8469" w:type="dxa"/>
          </w:tcPr>
          <w:p w:rsidR="00A94570" w:rsidRPr="00A94570" w:rsidRDefault="00545FE9" w:rsidP="00C621A5">
            <w:r>
              <w:t>D</w:t>
            </w:r>
            <w:r w:rsidRPr="00A94570">
              <w:t xml:space="preserve">ate de fin de validité </w:t>
            </w:r>
            <w:r>
              <w:t>du t</w:t>
            </w:r>
            <w:r w:rsidR="00A94570" w:rsidRPr="00A94570">
              <w:t>itre de séjour Monsieur</w:t>
            </w:r>
            <w:r>
              <w:t xml:space="preserve"> (si titre de séjour)</w:t>
            </w:r>
          </w:p>
        </w:tc>
      </w:tr>
      <w:tr w:rsidR="00A94570" w:rsidTr="00C621A5">
        <w:tc>
          <w:tcPr>
            <w:tcW w:w="8469" w:type="dxa"/>
          </w:tcPr>
          <w:p w:rsidR="00A94570" w:rsidRPr="00A94570" w:rsidRDefault="00545FE9" w:rsidP="00C621A5">
            <w:r>
              <w:t>D</w:t>
            </w:r>
            <w:r w:rsidRPr="00A94570">
              <w:t xml:space="preserve">ate de fin de validité </w:t>
            </w:r>
            <w:r>
              <w:t>du t</w:t>
            </w:r>
            <w:r w:rsidRPr="00A94570">
              <w:t>itre de séjour</w:t>
            </w:r>
            <w:r w:rsidR="00A94570" w:rsidRPr="00A94570">
              <w:t xml:space="preserve"> </w:t>
            </w:r>
            <w:r>
              <w:t>Madame (si titre de séjour)</w:t>
            </w:r>
          </w:p>
        </w:tc>
      </w:tr>
      <w:tr w:rsidR="00A94570" w:rsidTr="00C621A5">
        <w:tc>
          <w:tcPr>
            <w:tcW w:w="8469" w:type="dxa"/>
          </w:tcPr>
          <w:p w:rsidR="00A94570" w:rsidRPr="00A94570" w:rsidRDefault="00A94570" w:rsidP="00C621A5">
            <w:r w:rsidRPr="00A94570">
              <w:t>Mention surendettement</w:t>
            </w:r>
          </w:p>
        </w:tc>
      </w:tr>
      <w:tr w:rsidR="00A94570" w:rsidTr="00C621A5">
        <w:tc>
          <w:tcPr>
            <w:tcW w:w="8469" w:type="dxa"/>
          </w:tcPr>
          <w:p w:rsidR="00A94570" w:rsidRPr="00A94570" w:rsidRDefault="00A94570" w:rsidP="00C621A5">
            <w:r w:rsidRPr="00A94570">
              <w:t>CDAPH Monsieur (avis + taux d’incapacité + date de début + date de fin)</w:t>
            </w:r>
          </w:p>
        </w:tc>
      </w:tr>
      <w:tr w:rsidR="00A94570" w:rsidTr="00C621A5">
        <w:tc>
          <w:tcPr>
            <w:tcW w:w="8469" w:type="dxa"/>
          </w:tcPr>
          <w:p w:rsidR="00A94570" w:rsidRPr="00A94570" w:rsidRDefault="00A94570" w:rsidP="00C621A5">
            <w:r w:rsidRPr="00A94570">
              <w:t>CDAPH Madame (avis + taux d’incapacité + date de début + date de fin)</w:t>
            </w:r>
          </w:p>
        </w:tc>
      </w:tr>
      <w:tr w:rsidR="00A94570" w:rsidTr="00C621A5">
        <w:tc>
          <w:tcPr>
            <w:tcW w:w="8469" w:type="dxa"/>
          </w:tcPr>
          <w:p w:rsidR="00A94570" w:rsidRPr="00A94570" w:rsidRDefault="00A94570" w:rsidP="00C621A5">
            <w:r w:rsidRPr="00A94570">
              <w:t>RIB : Titulaire</w:t>
            </w:r>
          </w:p>
        </w:tc>
      </w:tr>
      <w:tr w:rsidR="00A94570" w:rsidTr="00C621A5">
        <w:tc>
          <w:tcPr>
            <w:tcW w:w="8469" w:type="dxa"/>
          </w:tcPr>
          <w:p w:rsidR="00A94570" w:rsidRPr="00A94570" w:rsidRDefault="00A94570" w:rsidP="00C621A5">
            <w:r w:rsidRPr="00A94570">
              <w:t>RIB : Mode paiement</w:t>
            </w:r>
          </w:p>
        </w:tc>
      </w:tr>
      <w:tr w:rsidR="00A94570" w:rsidTr="00C621A5">
        <w:tc>
          <w:tcPr>
            <w:tcW w:w="8469" w:type="dxa"/>
          </w:tcPr>
          <w:p w:rsidR="00A94570" w:rsidRPr="00A94570" w:rsidRDefault="00A94570" w:rsidP="00C621A5">
            <w:r w:rsidRPr="00A94570">
              <w:t xml:space="preserve">RIB : </w:t>
            </w:r>
            <w:proofErr w:type="spellStart"/>
            <w:r w:rsidRPr="00A94570">
              <w:t>Iban</w:t>
            </w:r>
            <w:proofErr w:type="spellEnd"/>
          </w:p>
        </w:tc>
      </w:tr>
      <w:tr w:rsidR="00A94570" w:rsidTr="00C621A5">
        <w:tc>
          <w:tcPr>
            <w:tcW w:w="8469" w:type="dxa"/>
          </w:tcPr>
          <w:p w:rsidR="00A94570" w:rsidRPr="00A94570" w:rsidRDefault="00A94570" w:rsidP="00C621A5">
            <w:r w:rsidRPr="00A94570">
              <w:t>RIB : Commune de l'agence bancaire</w:t>
            </w:r>
          </w:p>
        </w:tc>
      </w:tr>
      <w:tr w:rsidR="00A94570" w:rsidTr="00C621A5">
        <w:tc>
          <w:tcPr>
            <w:tcW w:w="8469" w:type="dxa"/>
          </w:tcPr>
          <w:p w:rsidR="00A94570" w:rsidRPr="00A94570" w:rsidRDefault="00545FE9" w:rsidP="00C621A5">
            <w:r>
              <w:t>Mention : m</w:t>
            </w:r>
            <w:r w:rsidR="00A94570" w:rsidRPr="00A94570">
              <w:t>esure d'accompagnement ou tutelle (6 dernier mois)</w:t>
            </w:r>
          </w:p>
        </w:tc>
      </w:tr>
      <w:tr w:rsidR="00A94570" w:rsidTr="00C621A5">
        <w:tc>
          <w:tcPr>
            <w:tcW w:w="8469" w:type="dxa"/>
          </w:tcPr>
          <w:p w:rsidR="00A94570" w:rsidRPr="00A94570" w:rsidRDefault="00A94570" w:rsidP="00C621A5">
            <w:r w:rsidRPr="00A94570">
              <w:t>Destinataire</w:t>
            </w:r>
            <w:r w:rsidR="00545FE9">
              <w:t xml:space="preserve"> de la mesure d’accompagnement ou tutelle</w:t>
            </w:r>
          </w:p>
        </w:tc>
      </w:tr>
      <w:tr w:rsidR="00A94570" w:rsidTr="00C621A5">
        <w:tc>
          <w:tcPr>
            <w:tcW w:w="8469" w:type="dxa"/>
          </w:tcPr>
          <w:p w:rsidR="00A94570" w:rsidRPr="00A94570" w:rsidRDefault="00A94570" w:rsidP="00C621A5">
            <w:r w:rsidRPr="00A94570">
              <w:t>Date début accompagnement ou tutelle</w:t>
            </w:r>
          </w:p>
        </w:tc>
      </w:tr>
      <w:tr w:rsidR="00A94570" w:rsidTr="00C621A5">
        <w:tc>
          <w:tcPr>
            <w:tcW w:w="8469" w:type="dxa"/>
          </w:tcPr>
          <w:p w:rsidR="00A94570" w:rsidRPr="00A94570" w:rsidRDefault="00A94570" w:rsidP="00C621A5">
            <w:r w:rsidRPr="00A94570">
              <w:t>Date fin accompagnement ou tutelle</w:t>
            </w:r>
          </w:p>
        </w:tc>
      </w:tr>
    </w:tbl>
    <w:p w:rsidR="00A94570" w:rsidRDefault="00A94570" w:rsidP="00546F30"/>
    <w:p w:rsidR="00A94570" w:rsidRPr="00546F30" w:rsidRDefault="00A94570" w:rsidP="00546F30"/>
    <w:p w:rsidR="0071635D" w:rsidRDefault="0071635D" w:rsidP="0071635D"/>
    <w:p w:rsidR="00A55DEC" w:rsidRPr="00A55DEC" w:rsidRDefault="006804BD" w:rsidP="00A55DEC">
      <w:pPr>
        <w:pStyle w:val="Numver"/>
      </w:pPr>
      <w:r>
        <w:br w:type="page"/>
      </w:r>
      <w:r w:rsidR="00A55DEC">
        <w:lastRenderedPageBreak/>
        <w:t>Version 1</w:t>
      </w:r>
    </w:p>
    <w:p w:rsidR="00546F30" w:rsidRDefault="00546F30" w:rsidP="00D76D26">
      <w:pPr>
        <w:pStyle w:val="Titre2"/>
      </w:pPr>
      <w:bookmarkStart w:id="18" w:name="_Toc454888508"/>
      <w:r>
        <w:t>Paiements</w:t>
      </w:r>
      <w:bookmarkEnd w:id="18"/>
    </w:p>
    <w:p w:rsidR="006804BD" w:rsidRDefault="00F51E81" w:rsidP="00C621A5">
      <w:pPr>
        <w:pStyle w:val="normal3"/>
      </w:pPr>
      <w:r>
        <w:t>La rubrique Paiements regroupe l’histor</w:t>
      </w:r>
      <w:r w:rsidR="00FD743D">
        <w:t xml:space="preserve">ique des paiements concernant un dossier </w:t>
      </w:r>
      <w:r>
        <w:t>allocataire sur un historique de 2 ans.</w:t>
      </w:r>
      <w:r w:rsidR="006804BD">
        <w:t xml:space="preserve"> Deux vues différentes sont proposées : une vue détaillée par paiement, et une vue générale par période modifiable.</w:t>
      </w:r>
    </w:p>
    <w:p w:rsidR="006804BD" w:rsidRDefault="006804BD" w:rsidP="00C621A5">
      <w:pPr>
        <w:pStyle w:val="normal3"/>
      </w:pPr>
    </w:p>
    <w:p w:rsidR="00F51E81" w:rsidRDefault="006804BD" w:rsidP="00C621A5">
      <w:pPr>
        <w:pStyle w:val="normal3"/>
      </w:pPr>
      <w:r>
        <w:t>La vue est modifiable par l’utilisateur grâce au bouton radio (la vue par paiement est la vue par défaut).</w:t>
      </w:r>
    </w:p>
    <w:p w:rsidR="00041E06" w:rsidRPr="00F51E81" w:rsidRDefault="00041E06" w:rsidP="00F51E81"/>
    <w:p w:rsidR="00546F30" w:rsidRDefault="00546F30" w:rsidP="00D76D26">
      <w:pPr>
        <w:pStyle w:val="Titre3"/>
      </w:pPr>
      <w:bookmarkStart w:id="19" w:name="_Toc454888509"/>
      <w:r>
        <w:t>Illustration de la rubrique</w:t>
      </w:r>
      <w:bookmarkEnd w:id="19"/>
    </w:p>
    <w:p w:rsidR="00546F30" w:rsidRPr="00C621A5" w:rsidRDefault="00546F30" w:rsidP="00C621A5">
      <w:pPr>
        <w:pStyle w:val="normal3"/>
        <w:rPr>
          <w:b/>
        </w:rPr>
      </w:pPr>
      <w:r w:rsidRPr="00C621A5">
        <w:rPr>
          <w:b/>
        </w:rPr>
        <w:t>Vue par paiement :</w:t>
      </w:r>
    </w:p>
    <w:p w:rsidR="00546F30" w:rsidRDefault="001C3C03" w:rsidP="00C621A5">
      <w:pPr>
        <w:pStyle w:val="image3"/>
      </w:pPr>
      <w:r>
        <w:rPr>
          <w:noProof/>
          <w:lang w:eastAsia="fr-FR"/>
        </w:rPr>
        <w:drawing>
          <wp:inline distT="0" distB="0" distL="0" distR="0">
            <wp:extent cx="5759450" cy="340804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408045"/>
                    </a:xfrm>
                    <a:prstGeom prst="rect">
                      <a:avLst/>
                    </a:prstGeom>
                    <a:noFill/>
                    <a:ln>
                      <a:noFill/>
                    </a:ln>
                  </pic:spPr>
                </pic:pic>
              </a:graphicData>
            </a:graphic>
          </wp:inline>
        </w:drawing>
      </w:r>
    </w:p>
    <w:p w:rsidR="00AD7BA6" w:rsidRDefault="00AD7BA6" w:rsidP="00546F30"/>
    <w:p w:rsidR="006804BD" w:rsidRDefault="006804BD" w:rsidP="00C621A5">
      <w:pPr>
        <w:pStyle w:val="normal3"/>
      </w:pPr>
      <w:r>
        <w:t>La vue par paiement permet d’afficher toutes les informations détaillées sur un paiement en particulier.</w:t>
      </w:r>
    </w:p>
    <w:p w:rsidR="006804BD" w:rsidRDefault="006804BD" w:rsidP="00C621A5">
      <w:pPr>
        <w:pStyle w:val="normal3"/>
      </w:pPr>
    </w:p>
    <w:p w:rsidR="006804BD" w:rsidRDefault="006804BD" w:rsidP="00C621A5">
      <w:pPr>
        <w:pStyle w:val="normal3"/>
      </w:pPr>
      <w:r>
        <w:t>Par défaut, le paiement le plus récent est affiché. L’utilisateur peut fai</w:t>
      </w:r>
      <w:r w:rsidR="00C6039D">
        <w:t>re</w:t>
      </w:r>
      <w:r>
        <w:t xml:space="preserve"> défiler les paiements à l’aide des liens « Paiement précédent » et « Paiement suivant ».</w:t>
      </w:r>
    </w:p>
    <w:p w:rsidR="006804BD" w:rsidRDefault="006804BD" w:rsidP="00C621A5">
      <w:pPr>
        <w:pStyle w:val="normal3"/>
      </w:pPr>
    </w:p>
    <w:p w:rsidR="006804BD" w:rsidRDefault="006804BD" w:rsidP="00546F30">
      <w:r>
        <w:br w:type="page"/>
      </w:r>
    </w:p>
    <w:p w:rsidR="00A55DEC" w:rsidRPr="00A55DEC" w:rsidRDefault="00A55DEC" w:rsidP="00A55DEC">
      <w:pPr>
        <w:pStyle w:val="Numver"/>
      </w:pPr>
      <w:r>
        <w:lastRenderedPageBreak/>
        <w:t>Version 1</w:t>
      </w:r>
    </w:p>
    <w:p w:rsidR="00546F30" w:rsidRPr="00C621A5" w:rsidRDefault="00546F30" w:rsidP="00C621A5">
      <w:pPr>
        <w:pStyle w:val="normal3"/>
        <w:rPr>
          <w:b/>
        </w:rPr>
      </w:pPr>
      <w:r w:rsidRPr="00C621A5">
        <w:rPr>
          <w:b/>
        </w:rPr>
        <w:t>Vue par période :</w:t>
      </w:r>
    </w:p>
    <w:p w:rsidR="00546F30" w:rsidRDefault="001C3C03" w:rsidP="00C621A5">
      <w:pPr>
        <w:pStyle w:val="image3"/>
      </w:pPr>
      <w:r>
        <w:rPr>
          <w:noProof/>
          <w:lang w:eastAsia="fr-FR"/>
        </w:rPr>
        <w:drawing>
          <wp:inline distT="0" distB="0" distL="0" distR="0">
            <wp:extent cx="5747385" cy="457200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7385" cy="4572000"/>
                    </a:xfrm>
                    <a:prstGeom prst="rect">
                      <a:avLst/>
                    </a:prstGeom>
                    <a:noFill/>
                    <a:ln>
                      <a:noFill/>
                    </a:ln>
                  </pic:spPr>
                </pic:pic>
              </a:graphicData>
            </a:graphic>
          </wp:inline>
        </w:drawing>
      </w:r>
    </w:p>
    <w:p w:rsidR="006804BD" w:rsidRDefault="006804BD" w:rsidP="00546F30"/>
    <w:p w:rsidR="006804BD" w:rsidRDefault="006804BD" w:rsidP="00C621A5">
      <w:pPr>
        <w:pStyle w:val="normal3"/>
      </w:pPr>
      <w:r>
        <w:t xml:space="preserve">La vue par période regroupe les principales informations de tous les paiements </w:t>
      </w:r>
      <w:r w:rsidR="00FD743D">
        <w:t>connus</w:t>
      </w:r>
      <w:r>
        <w:t xml:space="preserve"> sur la période sélectionnée :</w:t>
      </w:r>
    </w:p>
    <w:p w:rsidR="006804BD" w:rsidRDefault="006804BD" w:rsidP="00C621A5">
      <w:pPr>
        <w:pStyle w:val="pucetxt3"/>
      </w:pPr>
      <w:r>
        <w:t>Etat du paiement et date de l’état</w:t>
      </w:r>
    </w:p>
    <w:p w:rsidR="006804BD" w:rsidRDefault="006804BD" w:rsidP="00C621A5">
      <w:pPr>
        <w:pStyle w:val="pucetxt3"/>
      </w:pPr>
      <w:r>
        <w:t>Type de traitement</w:t>
      </w:r>
    </w:p>
    <w:p w:rsidR="006804BD" w:rsidRDefault="006804BD" w:rsidP="00C621A5">
      <w:pPr>
        <w:pStyle w:val="pucetxt3"/>
      </w:pPr>
      <w:r>
        <w:t>Période concernée</w:t>
      </w:r>
    </w:p>
    <w:p w:rsidR="006804BD" w:rsidRDefault="006804BD" w:rsidP="00C621A5">
      <w:pPr>
        <w:pStyle w:val="pucetxt3"/>
      </w:pPr>
      <w:r>
        <w:t>Montant du paiement</w:t>
      </w:r>
    </w:p>
    <w:p w:rsidR="006804BD" w:rsidRDefault="006804BD" w:rsidP="00C621A5">
      <w:pPr>
        <w:pStyle w:val="pucetxt3"/>
      </w:pPr>
      <w:r>
        <w:t>Destinataire</w:t>
      </w:r>
    </w:p>
    <w:p w:rsidR="006804BD" w:rsidRDefault="006804BD" w:rsidP="00C621A5">
      <w:pPr>
        <w:pStyle w:val="normal3"/>
      </w:pPr>
    </w:p>
    <w:p w:rsidR="006804BD" w:rsidRDefault="006804BD" w:rsidP="00C621A5">
      <w:pPr>
        <w:pStyle w:val="normal3"/>
      </w:pPr>
      <w:r>
        <w:t>La période sélectionnée par défaut porte sur les 6 derniers mois. L’utilisateur peut changer la période grâce à des calendriers apparaissant lors d’un clic sur l’une des deux dates de la période. La période ne peut pas être supérieure à 6 mois.</w:t>
      </w:r>
    </w:p>
    <w:p w:rsidR="00AD7BA6" w:rsidRDefault="00AD7BA6" w:rsidP="00546F30"/>
    <w:p w:rsidR="00A55DEC" w:rsidRPr="00A55DEC" w:rsidRDefault="00A55DEC" w:rsidP="00C621A5">
      <w:pPr>
        <w:pStyle w:val="Numver"/>
      </w:pPr>
      <w:r>
        <w:br w:type="page"/>
      </w:r>
      <w:r>
        <w:lastRenderedPageBreak/>
        <w:t>Version 1</w:t>
      </w:r>
    </w:p>
    <w:p w:rsidR="00AD7BA6" w:rsidRDefault="00AD7BA6" w:rsidP="00D76D26">
      <w:pPr>
        <w:pStyle w:val="Titre3"/>
      </w:pPr>
      <w:bookmarkStart w:id="20" w:name="_Toc454888510"/>
      <w:r>
        <w:t>Données restituées par la rubrique</w:t>
      </w:r>
      <w:bookmarkEnd w:id="20"/>
    </w:p>
    <w:tbl>
      <w:tblPr>
        <w:tblStyle w:val="Grilledutableau"/>
        <w:tblW w:w="0" w:type="auto"/>
        <w:tblInd w:w="959" w:type="dxa"/>
        <w:tblLook w:val="04A0" w:firstRow="1" w:lastRow="0" w:firstColumn="1" w:lastColumn="0" w:noHBand="0" w:noVBand="1"/>
      </w:tblPr>
      <w:tblGrid>
        <w:gridCol w:w="8327"/>
      </w:tblGrid>
      <w:tr w:rsidR="00091C35" w:rsidTr="00C621A5">
        <w:tc>
          <w:tcPr>
            <w:tcW w:w="8327" w:type="dxa"/>
            <w:vAlign w:val="bottom"/>
          </w:tcPr>
          <w:p w:rsidR="00091C35" w:rsidRDefault="00091C35" w:rsidP="00C621A5">
            <w:r>
              <w:t>Période</w:t>
            </w:r>
            <w:r w:rsidR="00184379">
              <w:t xml:space="preserve"> concernée par le paiement</w:t>
            </w:r>
          </w:p>
        </w:tc>
      </w:tr>
      <w:tr w:rsidR="00091C35" w:rsidTr="00C621A5">
        <w:tc>
          <w:tcPr>
            <w:tcW w:w="8327" w:type="dxa"/>
            <w:vAlign w:val="bottom"/>
          </w:tcPr>
          <w:p w:rsidR="00091C35" w:rsidRDefault="00091C35" w:rsidP="00C621A5">
            <w:r>
              <w:t>Type</w:t>
            </w:r>
            <w:r w:rsidR="00184379">
              <w:t xml:space="preserve"> de</w:t>
            </w:r>
            <w:r>
              <w:t xml:space="preserve"> traitement</w:t>
            </w:r>
          </w:p>
        </w:tc>
      </w:tr>
      <w:tr w:rsidR="00091C35" w:rsidTr="00C621A5">
        <w:tc>
          <w:tcPr>
            <w:tcW w:w="8327" w:type="dxa"/>
            <w:vAlign w:val="bottom"/>
          </w:tcPr>
          <w:p w:rsidR="00091C35" w:rsidRDefault="00091C35" w:rsidP="00C621A5">
            <w:r>
              <w:t>Etat</w:t>
            </w:r>
            <w:r w:rsidR="00184379">
              <w:t xml:space="preserve"> du</w:t>
            </w:r>
            <w:r>
              <w:t xml:space="preserve"> paiement</w:t>
            </w:r>
          </w:p>
        </w:tc>
      </w:tr>
      <w:tr w:rsidR="00091C35" w:rsidTr="00C621A5">
        <w:tc>
          <w:tcPr>
            <w:tcW w:w="8327" w:type="dxa"/>
            <w:vAlign w:val="bottom"/>
          </w:tcPr>
          <w:p w:rsidR="00091C35" w:rsidRDefault="00091C35" w:rsidP="00C621A5">
            <w:r>
              <w:t xml:space="preserve">Date </w:t>
            </w:r>
            <w:r w:rsidR="00184379">
              <w:t xml:space="preserve">du </w:t>
            </w:r>
            <w:r>
              <w:t>paiement</w:t>
            </w:r>
          </w:p>
        </w:tc>
      </w:tr>
      <w:tr w:rsidR="00091C35" w:rsidTr="00C621A5">
        <w:tc>
          <w:tcPr>
            <w:tcW w:w="8327" w:type="dxa"/>
            <w:vAlign w:val="bottom"/>
          </w:tcPr>
          <w:p w:rsidR="00091C35" w:rsidRDefault="00091C35" w:rsidP="00C621A5">
            <w:r>
              <w:t>Montant total</w:t>
            </w:r>
          </w:p>
        </w:tc>
      </w:tr>
      <w:tr w:rsidR="00091C35" w:rsidTr="00C621A5">
        <w:tc>
          <w:tcPr>
            <w:tcW w:w="8327" w:type="dxa"/>
            <w:vAlign w:val="bottom"/>
          </w:tcPr>
          <w:p w:rsidR="00091C35" w:rsidRDefault="00091C35" w:rsidP="00C621A5">
            <w:r>
              <w:t>Montant de la retenue</w:t>
            </w:r>
          </w:p>
        </w:tc>
      </w:tr>
      <w:tr w:rsidR="00091C35" w:rsidTr="00C621A5">
        <w:tc>
          <w:tcPr>
            <w:tcW w:w="8327" w:type="dxa"/>
            <w:vAlign w:val="bottom"/>
          </w:tcPr>
          <w:p w:rsidR="00091C35" w:rsidRDefault="00091C35" w:rsidP="00C621A5">
            <w:r>
              <w:t>Montant payé</w:t>
            </w:r>
          </w:p>
        </w:tc>
      </w:tr>
      <w:tr w:rsidR="00091C35" w:rsidTr="00C621A5">
        <w:tc>
          <w:tcPr>
            <w:tcW w:w="8327" w:type="dxa"/>
            <w:vAlign w:val="bottom"/>
          </w:tcPr>
          <w:p w:rsidR="00091C35" w:rsidRDefault="00184379" w:rsidP="00C621A5">
            <w:r>
              <w:t>D</w:t>
            </w:r>
            <w:r w:rsidR="00091C35">
              <w:t>estinataire</w:t>
            </w:r>
          </w:p>
        </w:tc>
      </w:tr>
      <w:tr w:rsidR="00091C35" w:rsidTr="00C621A5">
        <w:tc>
          <w:tcPr>
            <w:tcW w:w="8327" w:type="dxa"/>
            <w:vAlign w:val="bottom"/>
          </w:tcPr>
          <w:p w:rsidR="00091C35" w:rsidRDefault="00184379" w:rsidP="00C621A5">
            <w:r>
              <w:t xml:space="preserve">Détail par prestation : </w:t>
            </w:r>
            <w:r w:rsidR="00091C35">
              <w:t>Libellé prestation</w:t>
            </w:r>
          </w:p>
        </w:tc>
      </w:tr>
      <w:tr w:rsidR="00091C35" w:rsidTr="00C621A5">
        <w:tc>
          <w:tcPr>
            <w:tcW w:w="8327" w:type="dxa"/>
            <w:vAlign w:val="bottom"/>
          </w:tcPr>
          <w:p w:rsidR="00091C35" w:rsidRDefault="00184379" w:rsidP="00C621A5">
            <w:r>
              <w:t xml:space="preserve">Détail par prestation : </w:t>
            </w:r>
            <w:r w:rsidR="00091C35">
              <w:t>Montant prestation</w:t>
            </w:r>
          </w:p>
        </w:tc>
      </w:tr>
    </w:tbl>
    <w:p w:rsidR="00A55DEC" w:rsidRPr="00A55DEC" w:rsidRDefault="00A97F43" w:rsidP="00A55DEC">
      <w:pPr>
        <w:pStyle w:val="Numver"/>
      </w:pPr>
      <w:r>
        <w:br w:type="page"/>
      </w:r>
      <w:r w:rsidR="00A55DEC">
        <w:lastRenderedPageBreak/>
        <w:t>Version 1</w:t>
      </w:r>
    </w:p>
    <w:p w:rsidR="006804BD" w:rsidRDefault="00F23C77" w:rsidP="00D76D26">
      <w:pPr>
        <w:pStyle w:val="Titre2"/>
      </w:pPr>
      <w:bookmarkStart w:id="21" w:name="_Toc454888511"/>
      <w:r>
        <w:t>Droits</w:t>
      </w:r>
      <w:bookmarkEnd w:id="21"/>
    </w:p>
    <w:p w:rsidR="00451391" w:rsidRPr="00C621A5" w:rsidRDefault="00451391" w:rsidP="00C621A5">
      <w:pPr>
        <w:pStyle w:val="normal3"/>
        <w:rPr>
          <w:rStyle w:val="normal3Car"/>
        </w:rPr>
      </w:pPr>
      <w:r w:rsidRPr="00C621A5">
        <w:rPr>
          <w:rStyle w:val="normal3Car"/>
        </w:rPr>
        <w:t xml:space="preserve">La rubrique Droits permet de consulter les droits d’un </w:t>
      </w:r>
      <w:r w:rsidR="00FD743D">
        <w:rPr>
          <w:rStyle w:val="normal3Car"/>
        </w:rPr>
        <w:t xml:space="preserve">dossier </w:t>
      </w:r>
      <w:r w:rsidRPr="00C621A5">
        <w:rPr>
          <w:rStyle w:val="normal3Car"/>
        </w:rPr>
        <w:t>allocataire sur un historique de 2 ans. Deux vues sont disponibles : une vue mensuelle et une vue par période modifiable par l’utilisateur.</w:t>
      </w:r>
    </w:p>
    <w:p w:rsidR="00451391" w:rsidRPr="00C621A5" w:rsidRDefault="00451391" w:rsidP="00C621A5">
      <w:pPr>
        <w:pStyle w:val="normal3"/>
        <w:rPr>
          <w:rStyle w:val="normal3Car"/>
        </w:rPr>
      </w:pPr>
    </w:p>
    <w:p w:rsidR="00451391" w:rsidRPr="00C621A5" w:rsidRDefault="00451391" w:rsidP="00C621A5">
      <w:pPr>
        <w:pStyle w:val="normal3"/>
        <w:rPr>
          <w:rStyle w:val="normal3Car"/>
        </w:rPr>
      </w:pPr>
      <w:r w:rsidRPr="00C621A5">
        <w:rPr>
          <w:rStyle w:val="normal3Car"/>
        </w:rPr>
        <w:t>L’utilisateur peut changer de vue grâce au bouton radio dédié (la vue par défaut est la vue mensuelle).</w:t>
      </w:r>
    </w:p>
    <w:p w:rsidR="00F23C77" w:rsidRDefault="000E38D8" w:rsidP="00D76D26">
      <w:pPr>
        <w:pStyle w:val="Titre3"/>
      </w:pPr>
      <w:bookmarkStart w:id="22" w:name="_Toc454888512"/>
      <w:r>
        <w:t>Illustration de la rubrique</w:t>
      </w:r>
      <w:bookmarkEnd w:id="22"/>
    </w:p>
    <w:p w:rsidR="00451391" w:rsidRPr="00C621A5" w:rsidRDefault="00451391" w:rsidP="00C621A5">
      <w:pPr>
        <w:pStyle w:val="normal3"/>
        <w:rPr>
          <w:b/>
        </w:rPr>
      </w:pPr>
      <w:r w:rsidRPr="00C621A5">
        <w:rPr>
          <w:b/>
        </w:rPr>
        <w:t>Vue mensuelle :</w:t>
      </w:r>
    </w:p>
    <w:p w:rsidR="000E38D8" w:rsidRDefault="00D87DD7" w:rsidP="00C621A5">
      <w:pPr>
        <w:pStyle w:val="image3"/>
      </w:pPr>
      <w:r>
        <w:rPr>
          <w:noProof/>
          <w:lang w:eastAsia="fr-FR"/>
        </w:rPr>
        <w:drawing>
          <wp:inline distT="0" distB="0" distL="0" distR="0">
            <wp:extent cx="5759450" cy="35623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562350"/>
                    </a:xfrm>
                    <a:prstGeom prst="rect">
                      <a:avLst/>
                    </a:prstGeom>
                    <a:noFill/>
                    <a:ln>
                      <a:noFill/>
                    </a:ln>
                  </pic:spPr>
                </pic:pic>
              </a:graphicData>
            </a:graphic>
          </wp:inline>
        </w:drawing>
      </w:r>
    </w:p>
    <w:p w:rsidR="00890D8F" w:rsidRDefault="00890D8F" w:rsidP="000E38D8"/>
    <w:p w:rsidR="00890D8F" w:rsidRDefault="00DA3083" w:rsidP="00C621A5">
      <w:pPr>
        <w:pStyle w:val="normal3"/>
      </w:pPr>
      <w:r>
        <w:t>La vue mensuelle liste l’ensemble des prestations (nature et montant) dues à un allocataire sur un mois donné</w:t>
      </w:r>
      <w:r w:rsidR="00890D8F">
        <w:t>. Par défaut, le dernier mois est sélectionné</w:t>
      </w:r>
      <w:r w:rsidR="00124E2A">
        <w:t>.</w:t>
      </w:r>
      <w:r w:rsidR="00890D8F">
        <w:t xml:space="preserve"> </w:t>
      </w:r>
      <w:r w:rsidR="00124E2A">
        <w:t>L</w:t>
      </w:r>
      <w:r w:rsidR="00890D8F">
        <w:t>’utilisateur peut changer de mois grâce aux liens « Mois précédent » et « Mois suivant ».</w:t>
      </w:r>
    </w:p>
    <w:p w:rsidR="00890D8F" w:rsidRDefault="00890D8F" w:rsidP="00C621A5">
      <w:pPr>
        <w:pStyle w:val="normal3"/>
      </w:pPr>
    </w:p>
    <w:p w:rsidR="00890D8F" w:rsidRDefault="00890D8F" w:rsidP="00C621A5">
      <w:pPr>
        <w:pStyle w:val="normal3"/>
      </w:pPr>
      <w:r>
        <w:t xml:space="preserve">La vue permet aussi de constater </w:t>
      </w:r>
      <w:r w:rsidR="00DA3083">
        <w:t>la suspension des droits o</w:t>
      </w:r>
      <w:r w:rsidR="00DF4032">
        <w:t>u</w:t>
      </w:r>
      <w:r w:rsidR="00DA3083">
        <w:t xml:space="preserve"> le</w:t>
      </w:r>
      <w:r>
        <w:t xml:space="preserve"> non versement pour cause de montant inférieur au </w:t>
      </w:r>
      <w:r w:rsidR="00DA3083">
        <w:t>seuil de versement.</w:t>
      </w:r>
    </w:p>
    <w:p w:rsidR="00451391" w:rsidRDefault="00451391" w:rsidP="000E38D8"/>
    <w:p w:rsidR="00890D8F" w:rsidRDefault="00890D8F" w:rsidP="000E38D8">
      <w:pPr>
        <w:rPr>
          <w:b/>
        </w:rPr>
      </w:pPr>
      <w:r>
        <w:rPr>
          <w:b/>
        </w:rPr>
        <w:br w:type="page"/>
      </w:r>
    </w:p>
    <w:p w:rsidR="00A55DEC" w:rsidRPr="00A55DEC" w:rsidRDefault="00A55DEC" w:rsidP="00A55DEC">
      <w:pPr>
        <w:pStyle w:val="Numver"/>
      </w:pPr>
      <w:r>
        <w:lastRenderedPageBreak/>
        <w:t>Version 1</w:t>
      </w:r>
    </w:p>
    <w:p w:rsidR="00451391" w:rsidRPr="00C621A5" w:rsidRDefault="00451391" w:rsidP="00C621A5">
      <w:pPr>
        <w:pStyle w:val="normal3"/>
        <w:rPr>
          <w:b/>
        </w:rPr>
      </w:pPr>
      <w:r w:rsidRPr="00C621A5">
        <w:rPr>
          <w:b/>
        </w:rPr>
        <w:t>Vue par période :</w:t>
      </w:r>
    </w:p>
    <w:p w:rsidR="00451391" w:rsidRDefault="00D87DD7" w:rsidP="00C621A5">
      <w:pPr>
        <w:pStyle w:val="image3"/>
      </w:pPr>
      <w:r>
        <w:rPr>
          <w:noProof/>
          <w:lang w:eastAsia="fr-FR"/>
        </w:rPr>
        <w:drawing>
          <wp:inline distT="0" distB="0" distL="0" distR="0">
            <wp:extent cx="5759450" cy="388302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883025"/>
                    </a:xfrm>
                    <a:prstGeom prst="rect">
                      <a:avLst/>
                    </a:prstGeom>
                    <a:noFill/>
                    <a:ln>
                      <a:noFill/>
                    </a:ln>
                  </pic:spPr>
                </pic:pic>
              </a:graphicData>
            </a:graphic>
          </wp:inline>
        </w:drawing>
      </w:r>
    </w:p>
    <w:p w:rsidR="00A21A52" w:rsidRDefault="00A21A52" w:rsidP="000E38D8"/>
    <w:p w:rsidR="00A21A52" w:rsidRDefault="00A21A52" w:rsidP="00C621A5">
      <w:pPr>
        <w:pStyle w:val="normal3"/>
      </w:pPr>
      <w:r>
        <w:t xml:space="preserve">La vue par période </w:t>
      </w:r>
      <w:r w:rsidR="00FD743D">
        <w:t xml:space="preserve">liste l’ensemble des droits du dossier </w:t>
      </w:r>
      <w:r>
        <w:t xml:space="preserve">allocataire sur une période donnée d’au maximum 6 mois. Les mois de la période sélectionnée </w:t>
      </w:r>
      <w:r w:rsidR="00950DD3">
        <w:t>apparaissent sous forme de colonne dans le tableau.</w:t>
      </w:r>
    </w:p>
    <w:p w:rsidR="00950DD3" w:rsidRDefault="00950DD3" w:rsidP="00C621A5">
      <w:pPr>
        <w:pStyle w:val="normal3"/>
      </w:pPr>
    </w:p>
    <w:p w:rsidR="00950DD3" w:rsidRDefault="00950DD3" w:rsidP="00C621A5">
      <w:pPr>
        <w:pStyle w:val="normal3"/>
      </w:pPr>
      <w:r>
        <w:t>La période ciblée peut être modifiée par l’utilisateur par le biais des calendriers apparaissant lors d’un clic sur les champs dates.</w:t>
      </w:r>
    </w:p>
    <w:p w:rsidR="00041E06" w:rsidRDefault="00041E06" w:rsidP="000E38D8"/>
    <w:p w:rsidR="00A55DEC" w:rsidRDefault="00A55DEC">
      <w:pPr>
        <w:suppressAutoHyphens w:val="0"/>
        <w:jc w:val="left"/>
        <w:rPr>
          <w:rFonts w:ascii="Times New (W1)" w:hAnsi="Times New (W1)" w:cs="Times New (W1)"/>
          <w:b/>
          <w:i/>
          <w:iCs/>
          <w:color w:val="000080"/>
          <w:sz w:val="28"/>
          <w:szCs w:val="28"/>
        </w:rPr>
      </w:pPr>
      <w:r>
        <w:br w:type="page"/>
      </w:r>
    </w:p>
    <w:p w:rsidR="00A55DEC" w:rsidRPr="00A55DEC" w:rsidRDefault="00A55DEC" w:rsidP="00A55DEC">
      <w:pPr>
        <w:pStyle w:val="Numver"/>
      </w:pPr>
      <w:r>
        <w:lastRenderedPageBreak/>
        <w:t>Version 1</w:t>
      </w:r>
    </w:p>
    <w:p w:rsidR="000E38D8" w:rsidRDefault="000E38D8" w:rsidP="00D76D26">
      <w:pPr>
        <w:pStyle w:val="Titre3"/>
      </w:pPr>
      <w:bookmarkStart w:id="23" w:name="_Toc454888513"/>
      <w:r>
        <w:t>Données restituées par la rubrique</w:t>
      </w:r>
      <w:bookmarkEnd w:id="23"/>
    </w:p>
    <w:tbl>
      <w:tblPr>
        <w:tblStyle w:val="Grilledutableau"/>
        <w:tblW w:w="0" w:type="auto"/>
        <w:tblInd w:w="817" w:type="dxa"/>
        <w:tblLook w:val="04A0" w:firstRow="1" w:lastRow="0" w:firstColumn="1" w:lastColumn="0" w:noHBand="0" w:noVBand="1"/>
      </w:tblPr>
      <w:tblGrid>
        <w:gridCol w:w="8469"/>
      </w:tblGrid>
      <w:tr w:rsidR="00800BED" w:rsidTr="00C621A5">
        <w:tc>
          <w:tcPr>
            <w:tcW w:w="8469" w:type="dxa"/>
            <w:vAlign w:val="bottom"/>
          </w:tcPr>
          <w:p w:rsidR="00800BED" w:rsidRDefault="00800BED" w:rsidP="00C621A5">
            <w:r>
              <w:t>Mois de la date d’effet</w:t>
            </w:r>
          </w:p>
        </w:tc>
      </w:tr>
      <w:tr w:rsidR="00800BED" w:rsidTr="00C621A5">
        <w:tc>
          <w:tcPr>
            <w:tcW w:w="8469" w:type="dxa"/>
            <w:vAlign w:val="bottom"/>
          </w:tcPr>
          <w:p w:rsidR="00800BED" w:rsidRDefault="00800BED" w:rsidP="00C621A5">
            <w:r>
              <w:t>Nature de la prestation</w:t>
            </w:r>
          </w:p>
        </w:tc>
      </w:tr>
      <w:tr w:rsidR="00800BED" w:rsidTr="00C621A5">
        <w:tc>
          <w:tcPr>
            <w:tcW w:w="8469" w:type="dxa"/>
            <w:vAlign w:val="bottom"/>
          </w:tcPr>
          <w:p w:rsidR="00800BED" w:rsidRDefault="00800BED" w:rsidP="00C621A5">
            <w:r>
              <w:t>Montant du droit</w:t>
            </w:r>
          </w:p>
        </w:tc>
      </w:tr>
      <w:tr w:rsidR="00800BED" w:rsidTr="00C621A5">
        <w:tc>
          <w:tcPr>
            <w:tcW w:w="8469" w:type="dxa"/>
            <w:vAlign w:val="bottom"/>
          </w:tcPr>
          <w:p w:rsidR="00800BED" w:rsidRDefault="00800BED" w:rsidP="00C621A5">
            <w:r>
              <w:t>Mention : montant inférieur au seuil de versement</w:t>
            </w:r>
          </w:p>
        </w:tc>
      </w:tr>
      <w:tr w:rsidR="00800BED" w:rsidTr="00C621A5">
        <w:tc>
          <w:tcPr>
            <w:tcW w:w="8469" w:type="dxa"/>
            <w:vAlign w:val="bottom"/>
          </w:tcPr>
          <w:p w:rsidR="00800BED" w:rsidRDefault="00800BED" w:rsidP="00C621A5">
            <w:r>
              <w:t>Mention : suspension du droit</w:t>
            </w:r>
          </w:p>
        </w:tc>
      </w:tr>
    </w:tbl>
    <w:p w:rsidR="000E38D8" w:rsidRDefault="000E38D8" w:rsidP="00800BED"/>
    <w:p w:rsidR="00800BED" w:rsidRPr="00D76D26" w:rsidRDefault="00800BED" w:rsidP="00D76D26">
      <w:pPr>
        <w:pStyle w:val="normal3"/>
        <w:rPr>
          <w:b/>
        </w:rPr>
      </w:pPr>
      <w:r w:rsidRPr="00D76D26">
        <w:rPr>
          <w:b/>
        </w:rPr>
        <w:t>Les droits sont restitués pour les prestations suivantes :</w:t>
      </w:r>
    </w:p>
    <w:p w:rsidR="00800BED" w:rsidRDefault="00800BED" w:rsidP="00800BED"/>
    <w:tbl>
      <w:tblPr>
        <w:tblStyle w:val="Grilledutableau"/>
        <w:tblW w:w="0" w:type="auto"/>
        <w:tblInd w:w="675" w:type="dxa"/>
        <w:tblLook w:val="04A0" w:firstRow="1" w:lastRow="0" w:firstColumn="1" w:lastColumn="0" w:noHBand="0" w:noVBand="1"/>
      </w:tblPr>
      <w:tblGrid>
        <w:gridCol w:w="8611"/>
      </w:tblGrid>
      <w:tr w:rsidR="00800BED" w:rsidTr="00C621A5">
        <w:tc>
          <w:tcPr>
            <w:tcW w:w="8611" w:type="dxa"/>
            <w:vAlign w:val="bottom"/>
          </w:tcPr>
          <w:p w:rsidR="00800BED" w:rsidRDefault="00800BED" w:rsidP="00C621A5">
            <w:r>
              <w:t>ALF (Allocation logement familial)</w:t>
            </w:r>
          </w:p>
        </w:tc>
      </w:tr>
      <w:tr w:rsidR="00800BED" w:rsidTr="00C621A5">
        <w:tc>
          <w:tcPr>
            <w:tcW w:w="8611" w:type="dxa"/>
            <w:vAlign w:val="bottom"/>
          </w:tcPr>
          <w:p w:rsidR="00800BED" w:rsidRDefault="00800BED" w:rsidP="00C621A5">
            <w:r>
              <w:t>ALS (Allocation logement social)</w:t>
            </w:r>
          </w:p>
        </w:tc>
      </w:tr>
      <w:tr w:rsidR="00800BED" w:rsidTr="00C621A5">
        <w:tc>
          <w:tcPr>
            <w:tcW w:w="8611" w:type="dxa"/>
            <w:vAlign w:val="bottom"/>
          </w:tcPr>
          <w:p w:rsidR="00800BED" w:rsidRDefault="00800BED" w:rsidP="00C621A5">
            <w:r>
              <w:t>APL (Aide personnalisée logement)</w:t>
            </w:r>
          </w:p>
        </w:tc>
      </w:tr>
      <w:tr w:rsidR="00800BED" w:rsidTr="00C621A5">
        <w:tc>
          <w:tcPr>
            <w:tcW w:w="8611" w:type="dxa"/>
            <w:vAlign w:val="bottom"/>
          </w:tcPr>
          <w:p w:rsidR="00800BED" w:rsidRDefault="00800BED" w:rsidP="00C621A5">
            <w:r>
              <w:t>AAH (Allocation adultes handicapés)</w:t>
            </w:r>
          </w:p>
        </w:tc>
      </w:tr>
      <w:tr w:rsidR="00800BED" w:rsidTr="00C621A5">
        <w:tc>
          <w:tcPr>
            <w:tcW w:w="8611" w:type="dxa"/>
            <w:vAlign w:val="bottom"/>
          </w:tcPr>
          <w:p w:rsidR="00800BED" w:rsidRDefault="00800BED" w:rsidP="00C621A5">
            <w:r>
              <w:t>AEEH (Allocation d'éducation d'enfant handicapé)</w:t>
            </w:r>
          </w:p>
        </w:tc>
      </w:tr>
      <w:tr w:rsidR="00800BED" w:rsidTr="00C621A5">
        <w:tc>
          <w:tcPr>
            <w:tcW w:w="8611" w:type="dxa"/>
            <w:vAlign w:val="bottom"/>
          </w:tcPr>
          <w:p w:rsidR="00800BED" w:rsidRDefault="00800BED" w:rsidP="00976D5A">
            <w:r>
              <w:t>Prestations PAJE (</w:t>
            </w:r>
            <w:r w:rsidR="00976D5A">
              <w:t>Allocation de b</w:t>
            </w:r>
            <w:r>
              <w:t>ase, PN, CMG, CLCA, COLCA)</w:t>
            </w:r>
          </w:p>
        </w:tc>
      </w:tr>
      <w:tr w:rsidR="00800BED" w:rsidTr="00C621A5">
        <w:tc>
          <w:tcPr>
            <w:tcW w:w="8611" w:type="dxa"/>
            <w:vAlign w:val="bottom"/>
          </w:tcPr>
          <w:p w:rsidR="00800BED" w:rsidRDefault="00800BED" w:rsidP="00C621A5">
            <w:r>
              <w:t>Anciennes presta. remplacées par la PAJE</w:t>
            </w:r>
          </w:p>
        </w:tc>
      </w:tr>
      <w:tr w:rsidR="00800BED" w:rsidTr="00C621A5">
        <w:tc>
          <w:tcPr>
            <w:tcW w:w="8611" w:type="dxa"/>
            <w:vAlign w:val="bottom"/>
          </w:tcPr>
          <w:p w:rsidR="00800BED" w:rsidRDefault="00800BED" w:rsidP="00C621A5">
            <w:r>
              <w:t>AF (Allocation familiale)</w:t>
            </w:r>
          </w:p>
        </w:tc>
      </w:tr>
      <w:tr w:rsidR="00800BED" w:rsidTr="00C621A5">
        <w:tc>
          <w:tcPr>
            <w:tcW w:w="8611" w:type="dxa"/>
            <w:vAlign w:val="bottom"/>
          </w:tcPr>
          <w:p w:rsidR="00800BED" w:rsidRDefault="00800BED" w:rsidP="00C621A5">
            <w:r>
              <w:t>CF (Complément familial)</w:t>
            </w:r>
          </w:p>
        </w:tc>
      </w:tr>
      <w:tr w:rsidR="00800BED" w:rsidTr="00C621A5">
        <w:tc>
          <w:tcPr>
            <w:tcW w:w="8611" w:type="dxa"/>
            <w:vAlign w:val="bottom"/>
          </w:tcPr>
          <w:p w:rsidR="00800BED" w:rsidRDefault="00800BED" w:rsidP="00C621A5">
            <w:r>
              <w:t>PPAE (Prestation partagée accueil du jeune enfant)</w:t>
            </w:r>
          </w:p>
        </w:tc>
      </w:tr>
      <w:tr w:rsidR="00800BED" w:rsidTr="00C621A5">
        <w:tc>
          <w:tcPr>
            <w:tcW w:w="8611" w:type="dxa"/>
            <w:vAlign w:val="bottom"/>
          </w:tcPr>
          <w:p w:rsidR="00800BED" w:rsidRDefault="00800BED" w:rsidP="00C621A5">
            <w:r>
              <w:t>ARS (Allocation de rentrée scolaire)</w:t>
            </w:r>
          </w:p>
        </w:tc>
      </w:tr>
      <w:tr w:rsidR="00800BED" w:rsidTr="00C621A5">
        <w:tc>
          <w:tcPr>
            <w:tcW w:w="8611" w:type="dxa"/>
            <w:vAlign w:val="bottom"/>
          </w:tcPr>
          <w:p w:rsidR="00800BED" w:rsidRDefault="00800BED" w:rsidP="00C621A5">
            <w:r>
              <w:t>ASF (Allocation de soutien familial)</w:t>
            </w:r>
          </w:p>
        </w:tc>
      </w:tr>
      <w:tr w:rsidR="00800BED" w:rsidTr="00C621A5">
        <w:tc>
          <w:tcPr>
            <w:tcW w:w="8611" w:type="dxa"/>
            <w:vAlign w:val="bottom"/>
          </w:tcPr>
          <w:p w:rsidR="00800BED" w:rsidRDefault="00800BED" w:rsidP="00C621A5">
            <w:r>
              <w:t>AJPP (Allocation journalière de présence parentale)</w:t>
            </w:r>
          </w:p>
        </w:tc>
      </w:tr>
      <w:tr w:rsidR="00800BED" w:rsidTr="00C621A5">
        <w:tc>
          <w:tcPr>
            <w:tcW w:w="8611" w:type="dxa"/>
            <w:vAlign w:val="bottom"/>
          </w:tcPr>
          <w:p w:rsidR="00800BED" w:rsidRDefault="00800BED" w:rsidP="00C621A5">
            <w:r>
              <w:t>Prime de déménagement</w:t>
            </w:r>
          </w:p>
        </w:tc>
      </w:tr>
      <w:tr w:rsidR="00800BED" w:rsidTr="00C621A5">
        <w:tc>
          <w:tcPr>
            <w:tcW w:w="8611" w:type="dxa"/>
            <w:vAlign w:val="bottom"/>
          </w:tcPr>
          <w:p w:rsidR="00800BED" w:rsidRDefault="00800BED" w:rsidP="00C621A5">
            <w:r>
              <w:t>RSA</w:t>
            </w:r>
          </w:p>
        </w:tc>
      </w:tr>
      <w:tr w:rsidR="009F7B34" w:rsidTr="00C621A5">
        <w:tc>
          <w:tcPr>
            <w:tcW w:w="8611" w:type="dxa"/>
            <w:vAlign w:val="bottom"/>
          </w:tcPr>
          <w:p w:rsidR="009F7B34" w:rsidRDefault="009F7B34" w:rsidP="00C621A5">
            <w:r>
              <w:t>Prime d’activité</w:t>
            </w:r>
          </w:p>
        </w:tc>
      </w:tr>
      <w:tr w:rsidR="009F7B34" w:rsidTr="00C621A5">
        <w:tc>
          <w:tcPr>
            <w:tcW w:w="8611" w:type="dxa"/>
            <w:vAlign w:val="bottom"/>
          </w:tcPr>
          <w:p w:rsidR="009F7B34" w:rsidRDefault="009F7B34" w:rsidP="009F7B34">
            <w:r>
              <w:t>ADI (Allocation différentielle)</w:t>
            </w:r>
          </w:p>
        </w:tc>
      </w:tr>
    </w:tbl>
    <w:p w:rsidR="00800BED" w:rsidRPr="000E38D8" w:rsidRDefault="00800BED" w:rsidP="00800BED"/>
    <w:p w:rsidR="00A55DEC" w:rsidRPr="00A55DEC" w:rsidRDefault="00A97F43" w:rsidP="00A55DEC">
      <w:pPr>
        <w:pStyle w:val="Numver"/>
      </w:pPr>
      <w:r>
        <w:br w:type="page"/>
      </w:r>
      <w:r w:rsidR="00A55DEC">
        <w:lastRenderedPageBreak/>
        <w:t>Version 1</w:t>
      </w:r>
    </w:p>
    <w:p w:rsidR="00F23C77" w:rsidRDefault="00F23C77" w:rsidP="00D76D26">
      <w:pPr>
        <w:pStyle w:val="Titre2"/>
      </w:pPr>
      <w:bookmarkStart w:id="24" w:name="_Toc454888514"/>
      <w:r>
        <w:t>Famille</w:t>
      </w:r>
      <w:bookmarkEnd w:id="24"/>
    </w:p>
    <w:p w:rsidR="000E38D8" w:rsidRDefault="004B5396" w:rsidP="00C621A5">
      <w:pPr>
        <w:pStyle w:val="normal3"/>
      </w:pPr>
      <w:r>
        <w:t xml:space="preserve">La rubrique </w:t>
      </w:r>
      <w:r w:rsidR="005947E8">
        <w:t>F</w:t>
      </w:r>
      <w:r>
        <w:t>amille apporte des informations sur la situation fami</w:t>
      </w:r>
      <w:r w:rsidR="00E87FD3">
        <w:t>liale et la composition du foyer</w:t>
      </w:r>
      <w:r>
        <w:t>. Elle recense entre autres les enfants et autres personnes à charge connus du dossier.</w:t>
      </w:r>
    </w:p>
    <w:p w:rsidR="00F23C77" w:rsidRDefault="000E38D8" w:rsidP="00D76D26">
      <w:pPr>
        <w:pStyle w:val="Titre3"/>
      </w:pPr>
      <w:bookmarkStart w:id="25" w:name="_Toc454888515"/>
      <w:r>
        <w:t>Illustration de la rubrique</w:t>
      </w:r>
      <w:bookmarkEnd w:id="25"/>
    </w:p>
    <w:p w:rsidR="000E38D8" w:rsidRDefault="007633CB" w:rsidP="00C621A5">
      <w:pPr>
        <w:pStyle w:val="image3"/>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3619812</wp:posOffset>
                </wp:positionH>
                <wp:positionV relativeFrom="paragraph">
                  <wp:posOffset>2305565</wp:posOffset>
                </wp:positionV>
                <wp:extent cx="1095554" cy="181155"/>
                <wp:effectExtent l="0" t="0" r="28575" b="28575"/>
                <wp:wrapNone/>
                <wp:docPr id="25" name="Rectangle à coins arrondis 25"/>
                <wp:cNvGraphicFramePr/>
                <a:graphic xmlns:a="http://schemas.openxmlformats.org/drawingml/2006/main">
                  <a:graphicData uri="http://schemas.microsoft.com/office/word/2010/wordprocessingShape">
                    <wps:wsp>
                      <wps:cNvSpPr/>
                      <wps:spPr>
                        <a:xfrm>
                          <a:off x="0" y="0"/>
                          <a:ext cx="1095554" cy="18115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 o:spid="_x0000_s1026" style="position:absolute;margin-left:285pt;margin-top:181.55pt;width:86.2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" fillcolor="white [3212]" strokecolor="white [3212]" strokeweight="2pt"/>
            </w:pict>
          </mc:Fallback>
        </mc:AlternateContent>
      </w:r>
      <w:r w:rsidR="00057D53">
        <w:rPr>
          <w:noProof/>
          <w:lang w:eastAsia="fr-FR"/>
        </w:rPr>
        <w:drawing>
          <wp:inline distT="0" distB="0" distL="0" distR="0">
            <wp:extent cx="5248910" cy="4180205"/>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910" cy="4180205"/>
                    </a:xfrm>
                    <a:prstGeom prst="rect">
                      <a:avLst/>
                    </a:prstGeom>
                    <a:noFill/>
                    <a:ln>
                      <a:noFill/>
                    </a:ln>
                  </pic:spPr>
                </pic:pic>
              </a:graphicData>
            </a:graphic>
          </wp:inline>
        </w:drawing>
      </w:r>
    </w:p>
    <w:p w:rsidR="00BE26E1" w:rsidRDefault="00BE26E1" w:rsidP="000E38D8"/>
    <w:p w:rsidR="00DA3083" w:rsidRDefault="00DA3083" w:rsidP="00DA3083">
      <w:pPr>
        <w:pStyle w:val="normal3"/>
      </w:pPr>
      <w:r>
        <w:t>La vue liste les informations relatives à l’allocataire, son éventuel conjoint, et les éventuels enfants et autres personnes à charge.</w:t>
      </w:r>
    </w:p>
    <w:p w:rsidR="00BE26E1" w:rsidRDefault="00BE26E1" w:rsidP="00C621A5">
      <w:pPr>
        <w:pStyle w:val="normal3"/>
      </w:pPr>
    </w:p>
    <w:p w:rsidR="00041E06" w:rsidRDefault="00041E06" w:rsidP="000E38D8"/>
    <w:p w:rsidR="00A55DEC" w:rsidRDefault="00A55DEC">
      <w:pPr>
        <w:suppressAutoHyphens w:val="0"/>
        <w:jc w:val="left"/>
        <w:rPr>
          <w:rFonts w:ascii="Times New (W1)" w:hAnsi="Times New (W1)" w:cs="Times New (W1)"/>
          <w:b/>
          <w:i/>
          <w:iCs/>
          <w:color w:val="000080"/>
          <w:sz w:val="28"/>
          <w:szCs w:val="28"/>
        </w:rPr>
      </w:pPr>
      <w:r>
        <w:br w:type="page"/>
      </w:r>
    </w:p>
    <w:p w:rsidR="00A55DEC" w:rsidRPr="00A55DEC" w:rsidRDefault="00A55DEC" w:rsidP="00A55DEC">
      <w:pPr>
        <w:pStyle w:val="Numver"/>
      </w:pPr>
      <w:r>
        <w:lastRenderedPageBreak/>
        <w:t>Version 1</w:t>
      </w:r>
    </w:p>
    <w:p w:rsidR="000E38D8" w:rsidRDefault="000E38D8" w:rsidP="00D76D26">
      <w:pPr>
        <w:pStyle w:val="Titre3"/>
      </w:pPr>
      <w:bookmarkStart w:id="26" w:name="_Toc454888516"/>
      <w:r>
        <w:t>Données restituées par la rubrique</w:t>
      </w:r>
      <w:bookmarkEnd w:id="26"/>
    </w:p>
    <w:p w:rsidR="0030308F" w:rsidRPr="00C621A5" w:rsidRDefault="0030308F" w:rsidP="00C621A5">
      <w:pPr>
        <w:pStyle w:val="normal3"/>
        <w:rPr>
          <w:b/>
        </w:rPr>
      </w:pPr>
      <w:r w:rsidRPr="00C621A5">
        <w:rPr>
          <w:b/>
        </w:rPr>
        <w:t>Pour l’allocataire et le conjoint :</w:t>
      </w:r>
    </w:p>
    <w:tbl>
      <w:tblPr>
        <w:tblStyle w:val="Grilledutableau"/>
        <w:tblW w:w="0" w:type="auto"/>
        <w:tblInd w:w="959" w:type="dxa"/>
        <w:tblLook w:val="04A0" w:firstRow="1" w:lastRow="0" w:firstColumn="1" w:lastColumn="0" w:noHBand="0" w:noVBand="1"/>
      </w:tblPr>
      <w:tblGrid>
        <w:gridCol w:w="8327"/>
      </w:tblGrid>
      <w:tr w:rsidR="0030308F" w:rsidTr="00C621A5">
        <w:tc>
          <w:tcPr>
            <w:tcW w:w="8327" w:type="dxa"/>
            <w:vAlign w:val="bottom"/>
          </w:tcPr>
          <w:p w:rsidR="0030308F" w:rsidRDefault="0030308F" w:rsidP="00C621A5">
            <w:r>
              <w:t>Date début situation familiale</w:t>
            </w:r>
          </w:p>
        </w:tc>
      </w:tr>
      <w:tr w:rsidR="0030308F" w:rsidTr="00C621A5">
        <w:tc>
          <w:tcPr>
            <w:tcW w:w="8327" w:type="dxa"/>
            <w:vAlign w:val="bottom"/>
          </w:tcPr>
          <w:p w:rsidR="0030308F" w:rsidRDefault="0030308F" w:rsidP="00C621A5">
            <w:r>
              <w:t>Situation familiale</w:t>
            </w:r>
          </w:p>
        </w:tc>
      </w:tr>
      <w:tr w:rsidR="0030308F" w:rsidTr="00C621A5">
        <w:tc>
          <w:tcPr>
            <w:tcW w:w="8327" w:type="dxa"/>
            <w:vAlign w:val="bottom"/>
          </w:tcPr>
          <w:p w:rsidR="0030308F" w:rsidRDefault="0030308F" w:rsidP="00A3122B">
            <w:r>
              <w:t xml:space="preserve">NIR </w:t>
            </w:r>
            <w:r w:rsidR="00A3122B">
              <w:t>Allocataire</w:t>
            </w:r>
            <w:r w:rsidR="00674BED">
              <w:t>*</w:t>
            </w:r>
          </w:p>
        </w:tc>
      </w:tr>
      <w:tr w:rsidR="0030308F" w:rsidTr="00C621A5">
        <w:tc>
          <w:tcPr>
            <w:tcW w:w="8327" w:type="dxa"/>
            <w:vAlign w:val="bottom"/>
          </w:tcPr>
          <w:p w:rsidR="0030308F" w:rsidRDefault="0030308F" w:rsidP="00C621A5">
            <w:r>
              <w:t xml:space="preserve">Date naissance </w:t>
            </w:r>
            <w:r w:rsidR="00A3122B">
              <w:t>Allocataire</w:t>
            </w:r>
          </w:p>
        </w:tc>
      </w:tr>
      <w:tr w:rsidR="0030308F" w:rsidTr="00C621A5">
        <w:tc>
          <w:tcPr>
            <w:tcW w:w="8327" w:type="dxa"/>
            <w:vAlign w:val="bottom"/>
          </w:tcPr>
          <w:p w:rsidR="0030308F" w:rsidRDefault="0030308F" w:rsidP="00C621A5">
            <w:r>
              <w:t xml:space="preserve">Date décès </w:t>
            </w:r>
            <w:r w:rsidR="00A3122B">
              <w:t>Allocataire</w:t>
            </w:r>
          </w:p>
        </w:tc>
      </w:tr>
      <w:tr w:rsidR="0030308F" w:rsidTr="00C621A5">
        <w:tc>
          <w:tcPr>
            <w:tcW w:w="8327" w:type="dxa"/>
            <w:vAlign w:val="bottom"/>
          </w:tcPr>
          <w:p w:rsidR="0030308F" w:rsidRDefault="0030308F" w:rsidP="00C621A5">
            <w:r>
              <w:t xml:space="preserve">Activité </w:t>
            </w:r>
            <w:r w:rsidR="00A3122B">
              <w:t>Allocataire</w:t>
            </w:r>
          </w:p>
        </w:tc>
      </w:tr>
      <w:tr w:rsidR="0030308F" w:rsidTr="00C621A5">
        <w:tc>
          <w:tcPr>
            <w:tcW w:w="8327" w:type="dxa"/>
            <w:vAlign w:val="bottom"/>
          </w:tcPr>
          <w:p w:rsidR="0030308F" w:rsidRDefault="0030308F" w:rsidP="00C621A5">
            <w:r>
              <w:t xml:space="preserve">Date début activité </w:t>
            </w:r>
            <w:r w:rsidR="00A3122B">
              <w:t>Allocataire</w:t>
            </w:r>
          </w:p>
        </w:tc>
      </w:tr>
      <w:tr w:rsidR="0030308F" w:rsidTr="00C621A5">
        <w:tc>
          <w:tcPr>
            <w:tcW w:w="8327" w:type="dxa"/>
            <w:vAlign w:val="bottom"/>
          </w:tcPr>
          <w:p w:rsidR="0030308F" w:rsidRDefault="0030308F" w:rsidP="00A3122B">
            <w:r>
              <w:t xml:space="preserve">NIR </w:t>
            </w:r>
            <w:r w:rsidR="00A3122B">
              <w:t>Conjoint</w:t>
            </w:r>
            <w:r w:rsidR="00674BED">
              <w:t>*</w:t>
            </w:r>
          </w:p>
        </w:tc>
      </w:tr>
      <w:tr w:rsidR="0030308F" w:rsidTr="00C621A5">
        <w:tc>
          <w:tcPr>
            <w:tcW w:w="8327" w:type="dxa"/>
            <w:vAlign w:val="bottom"/>
          </w:tcPr>
          <w:p w:rsidR="0030308F" w:rsidRDefault="0030308F" w:rsidP="00C621A5">
            <w:r>
              <w:t xml:space="preserve">Nom naissance </w:t>
            </w:r>
            <w:r w:rsidR="00A3122B">
              <w:t>Conjoint</w:t>
            </w:r>
          </w:p>
        </w:tc>
      </w:tr>
      <w:tr w:rsidR="0030308F" w:rsidTr="00C621A5">
        <w:tc>
          <w:tcPr>
            <w:tcW w:w="8327" w:type="dxa"/>
            <w:vAlign w:val="bottom"/>
          </w:tcPr>
          <w:p w:rsidR="0030308F" w:rsidRDefault="0030308F" w:rsidP="00C621A5">
            <w:r>
              <w:t xml:space="preserve">Date naissance </w:t>
            </w:r>
            <w:r w:rsidR="00A3122B">
              <w:t>Conjoint</w:t>
            </w:r>
          </w:p>
        </w:tc>
      </w:tr>
      <w:tr w:rsidR="0030308F" w:rsidTr="00C621A5">
        <w:tc>
          <w:tcPr>
            <w:tcW w:w="8327" w:type="dxa"/>
            <w:vAlign w:val="bottom"/>
          </w:tcPr>
          <w:p w:rsidR="0030308F" w:rsidRDefault="0030308F" w:rsidP="00C621A5">
            <w:r>
              <w:t xml:space="preserve">Date décès </w:t>
            </w:r>
            <w:r w:rsidR="00A3122B">
              <w:t>Conjoint</w:t>
            </w:r>
          </w:p>
        </w:tc>
      </w:tr>
      <w:tr w:rsidR="0030308F" w:rsidTr="00C621A5">
        <w:tc>
          <w:tcPr>
            <w:tcW w:w="8327" w:type="dxa"/>
            <w:vAlign w:val="bottom"/>
          </w:tcPr>
          <w:p w:rsidR="0030308F" w:rsidRDefault="0030308F" w:rsidP="00C621A5">
            <w:r>
              <w:t xml:space="preserve">Activité </w:t>
            </w:r>
            <w:r w:rsidR="00A3122B">
              <w:t>Conjoint</w:t>
            </w:r>
          </w:p>
        </w:tc>
      </w:tr>
      <w:tr w:rsidR="0030308F" w:rsidTr="00C621A5">
        <w:tc>
          <w:tcPr>
            <w:tcW w:w="8327" w:type="dxa"/>
            <w:vAlign w:val="bottom"/>
          </w:tcPr>
          <w:p w:rsidR="0030308F" w:rsidRDefault="0030308F" w:rsidP="00C621A5">
            <w:r>
              <w:t xml:space="preserve">Date début activité </w:t>
            </w:r>
            <w:r w:rsidR="00A3122B">
              <w:t>Conjoint</w:t>
            </w:r>
          </w:p>
        </w:tc>
      </w:tr>
      <w:tr w:rsidR="0030308F" w:rsidTr="00C621A5">
        <w:tc>
          <w:tcPr>
            <w:tcW w:w="8327" w:type="dxa"/>
            <w:vAlign w:val="bottom"/>
          </w:tcPr>
          <w:p w:rsidR="0030308F" w:rsidRDefault="0030308F" w:rsidP="00C621A5">
            <w:r>
              <w:t>Date début grossesse</w:t>
            </w:r>
          </w:p>
        </w:tc>
      </w:tr>
      <w:tr w:rsidR="0030308F" w:rsidTr="00C621A5">
        <w:tc>
          <w:tcPr>
            <w:tcW w:w="8327" w:type="dxa"/>
            <w:vAlign w:val="bottom"/>
          </w:tcPr>
          <w:p w:rsidR="0030308F" w:rsidRDefault="0030308F" w:rsidP="00C621A5">
            <w:r>
              <w:t>Date début grossesse modifiée</w:t>
            </w:r>
          </w:p>
        </w:tc>
      </w:tr>
    </w:tbl>
    <w:p w:rsidR="000E38D8" w:rsidRDefault="000E38D8" w:rsidP="000E38D8"/>
    <w:p w:rsidR="0030308F" w:rsidRPr="00C621A5" w:rsidRDefault="0030308F" w:rsidP="00C621A5">
      <w:pPr>
        <w:pStyle w:val="normal3"/>
        <w:rPr>
          <w:b/>
        </w:rPr>
      </w:pPr>
      <w:r w:rsidRPr="00C621A5">
        <w:rPr>
          <w:b/>
        </w:rPr>
        <w:t>Puis, pour chaque enfant du foyer :</w:t>
      </w:r>
    </w:p>
    <w:tbl>
      <w:tblPr>
        <w:tblStyle w:val="Grilledutableau"/>
        <w:tblW w:w="0" w:type="auto"/>
        <w:tblInd w:w="959" w:type="dxa"/>
        <w:tblLook w:val="04A0" w:firstRow="1" w:lastRow="0" w:firstColumn="1" w:lastColumn="0" w:noHBand="0" w:noVBand="1"/>
      </w:tblPr>
      <w:tblGrid>
        <w:gridCol w:w="8327"/>
      </w:tblGrid>
      <w:tr w:rsidR="0030308F" w:rsidTr="00C621A5">
        <w:tc>
          <w:tcPr>
            <w:tcW w:w="8327" w:type="dxa"/>
            <w:vAlign w:val="bottom"/>
          </w:tcPr>
          <w:p w:rsidR="0030308F" w:rsidRDefault="0030308F" w:rsidP="00C621A5">
            <w:r>
              <w:t>Nom de l'enfant</w:t>
            </w:r>
          </w:p>
        </w:tc>
      </w:tr>
      <w:tr w:rsidR="0030308F" w:rsidTr="00C621A5">
        <w:tc>
          <w:tcPr>
            <w:tcW w:w="8327" w:type="dxa"/>
            <w:vAlign w:val="bottom"/>
          </w:tcPr>
          <w:p w:rsidR="0030308F" w:rsidRDefault="0030308F" w:rsidP="00C621A5">
            <w:r>
              <w:t>Prénom de l'enfant</w:t>
            </w:r>
          </w:p>
        </w:tc>
      </w:tr>
      <w:tr w:rsidR="0030308F" w:rsidTr="00C621A5">
        <w:tc>
          <w:tcPr>
            <w:tcW w:w="8327" w:type="dxa"/>
            <w:vAlign w:val="bottom"/>
          </w:tcPr>
          <w:p w:rsidR="0030308F" w:rsidRDefault="0030308F" w:rsidP="00C621A5">
            <w:r>
              <w:t>Date naissance enfant</w:t>
            </w:r>
          </w:p>
        </w:tc>
      </w:tr>
      <w:tr w:rsidR="0030308F" w:rsidTr="00C621A5">
        <w:tc>
          <w:tcPr>
            <w:tcW w:w="8327" w:type="dxa"/>
            <w:vAlign w:val="bottom"/>
          </w:tcPr>
          <w:p w:rsidR="0030308F" w:rsidRDefault="0030308F" w:rsidP="00C621A5">
            <w:r>
              <w:t>Activité enfant</w:t>
            </w:r>
          </w:p>
        </w:tc>
      </w:tr>
      <w:tr w:rsidR="0030308F" w:rsidTr="00C621A5">
        <w:tc>
          <w:tcPr>
            <w:tcW w:w="8327" w:type="dxa"/>
            <w:vAlign w:val="bottom"/>
          </w:tcPr>
          <w:p w:rsidR="0030308F" w:rsidRDefault="0030308F" w:rsidP="00C621A5">
            <w:r>
              <w:t>Charge</w:t>
            </w:r>
          </w:p>
        </w:tc>
      </w:tr>
      <w:tr w:rsidR="0030308F" w:rsidTr="00C621A5">
        <w:tc>
          <w:tcPr>
            <w:tcW w:w="8327" w:type="dxa"/>
            <w:vAlign w:val="bottom"/>
          </w:tcPr>
          <w:p w:rsidR="0030308F" w:rsidRDefault="0030308F" w:rsidP="00C621A5">
            <w:r>
              <w:t>Placement</w:t>
            </w:r>
          </w:p>
        </w:tc>
      </w:tr>
      <w:tr w:rsidR="0030308F" w:rsidTr="00C621A5">
        <w:tc>
          <w:tcPr>
            <w:tcW w:w="8327" w:type="dxa"/>
            <w:vAlign w:val="bottom"/>
          </w:tcPr>
          <w:p w:rsidR="0030308F" w:rsidRDefault="0030308F" w:rsidP="00C621A5">
            <w:r>
              <w:t>Liens affectifs</w:t>
            </w:r>
          </w:p>
        </w:tc>
      </w:tr>
    </w:tbl>
    <w:p w:rsidR="0030308F" w:rsidRDefault="0030308F" w:rsidP="000E38D8"/>
    <w:p w:rsidR="0030308F" w:rsidRPr="00C621A5" w:rsidRDefault="0030308F" w:rsidP="00C621A5">
      <w:pPr>
        <w:pStyle w:val="normal3"/>
        <w:rPr>
          <w:b/>
        </w:rPr>
      </w:pPr>
      <w:r w:rsidRPr="00C621A5">
        <w:rPr>
          <w:b/>
        </w:rPr>
        <w:t>Puis, pour chaque autre personne à charge :</w:t>
      </w:r>
    </w:p>
    <w:tbl>
      <w:tblPr>
        <w:tblStyle w:val="Grilledutableau"/>
        <w:tblW w:w="0" w:type="auto"/>
        <w:tblInd w:w="959" w:type="dxa"/>
        <w:tblLook w:val="04A0" w:firstRow="1" w:lastRow="0" w:firstColumn="1" w:lastColumn="0" w:noHBand="0" w:noVBand="1"/>
      </w:tblPr>
      <w:tblGrid>
        <w:gridCol w:w="8327"/>
      </w:tblGrid>
      <w:tr w:rsidR="0030308F" w:rsidTr="00C621A5">
        <w:tc>
          <w:tcPr>
            <w:tcW w:w="8327" w:type="dxa"/>
            <w:vAlign w:val="bottom"/>
          </w:tcPr>
          <w:p w:rsidR="0030308F" w:rsidRDefault="0030308F" w:rsidP="00C621A5">
            <w:r>
              <w:t>Nom autre personne</w:t>
            </w:r>
          </w:p>
        </w:tc>
      </w:tr>
      <w:tr w:rsidR="0030308F" w:rsidTr="00C621A5">
        <w:tc>
          <w:tcPr>
            <w:tcW w:w="8327" w:type="dxa"/>
            <w:vAlign w:val="bottom"/>
          </w:tcPr>
          <w:p w:rsidR="0030308F" w:rsidRDefault="0030308F" w:rsidP="00C621A5">
            <w:r>
              <w:t>Prénom autre personne</w:t>
            </w:r>
          </w:p>
        </w:tc>
      </w:tr>
      <w:tr w:rsidR="0030308F" w:rsidTr="00C621A5">
        <w:tc>
          <w:tcPr>
            <w:tcW w:w="8327" w:type="dxa"/>
            <w:vAlign w:val="bottom"/>
          </w:tcPr>
          <w:p w:rsidR="0030308F" w:rsidRDefault="0030308F" w:rsidP="00C621A5">
            <w:r>
              <w:t>Date naissance autre personne</w:t>
            </w:r>
          </w:p>
        </w:tc>
      </w:tr>
      <w:tr w:rsidR="0030308F" w:rsidTr="00C621A5">
        <w:tc>
          <w:tcPr>
            <w:tcW w:w="8327" w:type="dxa"/>
            <w:vAlign w:val="bottom"/>
          </w:tcPr>
          <w:p w:rsidR="0030308F" w:rsidRDefault="0030308F" w:rsidP="00C621A5">
            <w:r>
              <w:t>Activité autre personne</w:t>
            </w:r>
          </w:p>
        </w:tc>
      </w:tr>
    </w:tbl>
    <w:p w:rsidR="0030308F" w:rsidRDefault="0030308F" w:rsidP="0030308F">
      <w:pPr>
        <w:spacing w:after="120"/>
      </w:pPr>
    </w:p>
    <w:p w:rsidR="00DA3083" w:rsidRPr="00712D69" w:rsidRDefault="00674BED" w:rsidP="00DA3083">
      <w:pPr>
        <w:pStyle w:val="normal2"/>
      </w:pPr>
      <w:r>
        <w:t>*</w:t>
      </w:r>
      <w:r w:rsidRPr="00674BED">
        <w:rPr>
          <w:b/>
        </w:rPr>
        <w:t xml:space="preserve"> </w:t>
      </w:r>
      <w:r w:rsidR="00DA3083" w:rsidRPr="00674BED">
        <w:rPr>
          <w:b/>
        </w:rPr>
        <w:t>Note</w:t>
      </w:r>
      <w:r w:rsidR="00DA3083">
        <w:t> :</w:t>
      </w:r>
      <w:r w:rsidR="00DA3083" w:rsidRPr="003715E9">
        <w:t xml:space="preserve"> le NIR de l’allocataire et </w:t>
      </w:r>
      <w:r w:rsidR="00DA3083">
        <w:t xml:space="preserve">celui </w:t>
      </w:r>
      <w:r w:rsidR="00DA3083" w:rsidRPr="003715E9">
        <w:t xml:space="preserve">de </w:t>
      </w:r>
      <w:r w:rsidR="00DA3083">
        <w:t xml:space="preserve">son </w:t>
      </w:r>
      <w:r w:rsidR="00DA3083" w:rsidRPr="003715E9">
        <w:t>éventuel conjoint ne ser</w:t>
      </w:r>
      <w:r w:rsidR="00DA3083">
        <w:t xml:space="preserve">ont pas restitués </w:t>
      </w:r>
      <w:r w:rsidR="00DA3083" w:rsidRPr="003715E9">
        <w:t xml:space="preserve">dans la version </w:t>
      </w:r>
      <w:r w:rsidR="00DA3083">
        <w:t>initiale. Ce sera le cas dans le</w:t>
      </w:r>
      <w:r w:rsidR="00DA3083" w:rsidRPr="003715E9">
        <w:t xml:space="preserve"> dernier trimestre 2016 suite à la mise à jour de l’acte règlementaire CDAP</w:t>
      </w:r>
      <w:r w:rsidR="00DA3083" w:rsidRPr="00712D69">
        <w:t xml:space="preserve"> </w:t>
      </w:r>
      <w:r w:rsidR="00DA3083">
        <w:t>après accomplissement des formalités CNIL.</w:t>
      </w:r>
    </w:p>
    <w:p w:rsidR="00674BED" w:rsidRDefault="00674BED" w:rsidP="00674BED">
      <w:pPr>
        <w:pStyle w:val="normal2"/>
      </w:pPr>
    </w:p>
    <w:p w:rsidR="00674BED" w:rsidRPr="000E38D8" w:rsidRDefault="00674BED" w:rsidP="0030308F">
      <w:pPr>
        <w:spacing w:after="120"/>
      </w:pPr>
    </w:p>
    <w:p w:rsidR="00A55DEC" w:rsidRPr="00A55DEC" w:rsidRDefault="00A97F43" w:rsidP="00A55DEC">
      <w:pPr>
        <w:pStyle w:val="Numver"/>
      </w:pPr>
      <w:r>
        <w:br w:type="page"/>
      </w:r>
      <w:r w:rsidR="00A55DEC">
        <w:lastRenderedPageBreak/>
        <w:t>Version 1</w:t>
      </w:r>
    </w:p>
    <w:p w:rsidR="00F23C77" w:rsidRDefault="00F23C77" w:rsidP="00D76D26">
      <w:pPr>
        <w:pStyle w:val="Titre2"/>
      </w:pPr>
      <w:bookmarkStart w:id="27" w:name="_Toc454888517"/>
      <w:r>
        <w:t>Ressources</w:t>
      </w:r>
      <w:bookmarkEnd w:id="27"/>
    </w:p>
    <w:p w:rsidR="000E38D8" w:rsidRDefault="00FC7A55" w:rsidP="00C621A5">
      <w:pPr>
        <w:pStyle w:val="normal3"/>
      </w:pPr>
      <w:r>
        <w:t xml:space="preserve">Cette rubrique restitue l’ensemble des ressources connues </w:t>
      </w:r>
      <w:r w:rsidR="00A132A9">
        <w:t>du foyer de l’allocataire, sur les 3 dernières années.</w:t>
      </w:r>
    </w:p>
    <w:p w:rsidR="00A132A9" w:rsidRDefault="00A132A9" w:rsidP="00C621A5">
      <w:pPr>
        <w:pStyle w:val="normal3"/>
      </w:pPr>
    </w:p>
    <w:p w:rsidR="00A132A9" w:rsidRDefault="00A132A9" w:rsidP="00C621A5">
      <w:pPr>
        <w:pStyle w:val="normal3"/>
      </w:pPr>
      <w:r>
        <w:t>En sus des ressources annuelles détaillées par individu et par nature, la vue restitue également le cas échéant les ressources déclarées trimestriellement dans le cadre du RSA et de l’AAH.</w:t>
      </w:r>
    </w:p>
    <w:p w:rsidR="00041E06" w:rsidRPr="000E38D8" w:rsidRDefault="00041E06" w:rsidP="000E38D8"/>
    <w:p w:rsidR="00F23C77" w:rsidRDefault="000E38D8" w:rsidP="00D76D26">
      <w:pPr>
        <w:pStyle w:val="Titre3"/>
      </w:pPr>
      <w:bookmarkStart w:id="28" w:name="_Toc454888518"/>
      <w:r>
        <w:t>Illustration de la rubrique</w:t>
      </w:r>
      <w:bookmarkEnd w:id="28"/>
    </w:p>
    <w:p w:rsidR="000E38D8" w:rsidRDefault="00E87FD3" w:rsidP="00C621A5">
      <w:pPr>
        <w:pStyle w:val="image3"/>
      </w:pPr>
      <w:r>
        <w:rPr>
          <w:noProof/>
          <w:lang w:eastAsia="fr-FR"/>
        </w:rPr>
        <w:drawing>
          <wp:inline distT="0" distB="0" distL="0" distR="0">
            <wp:extent cx="5747385" cy="4346575"/>
            <wp:effectExtent l="19050" t="19050" r="24765" b="158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7385" cy="4346575"/>
                    </a:xfrm>
                    <a:prstGeom prst="rect">
                      <a:avLst/>
                    </a:prstGeom>
                    <a:noFill/>
                    <a:ln>
                      <a:solidFill>
                        <a:schemeClr val="bg1">
                          <a:lumMod val="85000"/>
                        </a:schemeClr>
                      </a:solidFill>
                    </a:ln>
                  </pic:spPr>
                </pic:pic>
              </a:graphicData>
            </a:graphic>
          </wp:inline>
        </w:drawing>
      </w:r>
    </w:p>
    <w:p w:rsidR="00EB76C2" w:rsidRDefault="00EB76C2" w:rsidP="000E38D8"/>
    <w:p w:rsidR="00B96CC9" w:rsidRDefault="00B96CC9" w:rsidP="00C621A5">
      <w:pPr>
        <w:pStyle w:val="normal3"/>
      </w:pPr>
      <w:r>
        <w:t xml:space="preserve">La vue par défaut restitue les </w:t>
      </w:r>
      <w:r w:rsidR="005947E8">
        <w:t>ressources de la dernière année</w:t>
      </w:r>
      <w:r>
        <w:t xml:space="preserve"> et les dernières ressources trimestrielles le cas échéant.</w:t>
      </w:r>
    </w:p>
    <w:p w:rsidR="00B96CC9" w:rsidRDefault="00B96CC9" w:rsidP="00C621A5">
      <w:pPr>
        <w:pStyle w:val="normal3"/>
      </w:pPr>
    </w:p>
    <w:p w:rsidR="00EB76C2" w:rsidRDefault="00B96CC9" w:rsidP="00C621A5">
      <w:pPr>
        <w:pStyle w:val="normal3"/>
      </w:pPr>
      <w:r>
        <w:t>L’utilisateur peut naviguer entre les années et les trimestres grâce aux liens « Année / trimestre précédent » et « Année / trimestre suivant », ou en choisissant directement l’année / le trimestre dans le calendrier apparaissant lors d’un clic sur les champs date.</w:t>
      </w:r>
    </w:p>
    <w:p w:rsidR="00B96CC9" w:rsidRDefault="00B96CC9" w:rsidP="000E38D8"/>
    <w:p w:rsidR="00A55DEC" w:rsidRPr="00A55DEC" w:rsidRDefault="00A55DEC" w:rsidP="00D76D26">
      <w:pPr>
        <w:pStyle w:val="Numver"/>
      </w:pPr>
      <w:r>
        <w:br w:type="page"/>
      </w:r>
      <w:r>
        <w:lastRenderedPageBreak/>
        <w:t>Version 1</w:t>
      </w:r>
    </w:p>
    <w:p w:rsidR="000E38D8" w:rsidRDefault="000E38D8" w:rsidP="001D1A3B">
      <w:pPr>
        <w:pStyle w:val="Titre3"/>
      </w:pPr>
      <w:bookmarkStart w:id="29" w:name="_Toc454888519"/>
      <w:r>
        <w:t>Données restituées par la rubrique</w:t>
      </w:r>
      <w:bookmarkEnd w:id="29"/>
    </w:p>
    <w:tbl>
      <w:tblPr>
        <w:tblStyle w:val="Grilledutableau"/>
        <w:tblW w:w="0" w:type="auto"/>
        <w:tblInd w:w="959" w:type="dxa"/>
        <w:tblLook w:val="04A0" w:firstRow="1" w:lastRow="0" w:firstColumn="1" w:lastColumn="0" w:noHBand="0" w:noVBand="1"/>
      </w:tblPr>
      <w:tblGrid>
        <w:gridCol w:w="8327"/>
      </w:tblGrid>
      <w:tr w:rsidR="000D4AAE" w:rsidTr="00C621A5">
        <w:tc>
          <w:tcPr>
            <w:tcW w:w="8327" w:type="dxa"/>
            <w:vAlign w:val="bottom"/>
          </w:tcPr>
          <w:p w:rsidR="000D4AAE" w:rsidRDefault="000D4AAE" w:rsidP="00C621A5">
            <w:r>
              <w:t>Type de personne (Monsieur, Madame, enfant, autre personne)</w:t>
            </w:r>
          </w:p>
        </w:tc>
      </w:tr>
      <w:tr w:rsidR="000D4AAE" w:rsidTr="00C621A5">
        <w:tc>
          <w:tcPr>
            <w:tcW w:w="8327" w:type="dxa"/>
            <w:vAlign w:val="bottom"/>
          </w:tcPr>
          <w:p w:rsidR="000D4AAE" w:rsidRDefault="000D4AAE" w:rsidP="00C621A5">
            <w:r>
              <w:t>Période sélectionnée</w:t>
            </w:r>
          </w:p>
        </w:tc>
      </w:tr>
      <w:tr w:rsidR="000D4AAE" w:rsidTr="00C621A5">
        <w:tc>
          <w:tcPr>
            <w:tcW w:w="8327" w:type="dxa"/>
            <w:vAlign w:val="bottom"/>
          </w:tcPr>
          <w:p w:rsidR="000D4AAE" w:rsidRDefault="000D4AAE" w:rsidP="00C621A5">
            <w:r>
              <w:t>Nature de la ressource</w:t>
            </w:r>
          </w:p>
        </w:tc>
      </w:tr>
      <w:tr w:rsidR="000D4AAE" w:rsidTr="00C621A5">
        <w:tc>
          <w:tcPr>
            <w:tcW w:w="8327" w:type="dxa"/>
            <w:vAlign w:val="bottom"/>
          </w:tcPr>
          <w:p w:rsidR="000D4AAE" w:rsidRDefault="000D4AAE" w:rsidP="00C621A5">
            <w:r>
              <w:t>Montant de la ressource</w:t>
            </w:r>
          </w:p>
        </w:tc>
      </w:tr>
    </w:tbl>
    <w:p w:rsidR="000E38D8" w:rsidRPr="000E38D8" w:rsidRDefault="000E38D8" w:rsidP="000E38D8"/>
    <w:p w:rsidR="00A55DEC" w:rsidRPr="00A55DEC" w:rsidRDefault="000E38D8" w:rsidP="00A55DEC">
      <w:pPr>
        <w:pStyle w:val="Numver"/>
      </w:pPr>
      <w:r>
        <w:br w:type="page"/>
      </w:r>
      <w:r w:rsidR="00A55DEC">
        <w:lastRenderedPageBreak/>
        <w:t>Version 1</w:t>
      </w:r>
    </w:p>
    <w:p w:rsidR="00F23C77" w:rsidRDefault="00F23C77" w:rsidP="00D76D26">
      <w:pPr>
        <w:pStyle w:val="Titre2"/>
      </w:pPr>
      <w:bookmarkStart w:id="30" w:name="_Toc454888520"/>
      <w:r>
        <w:t>RSA</w:t>
      </w:r>
      <w:bookmarkEnd w:id="30"/>
    </w:p>
    <w:p w:rsidR="000E38D8" w:rsidRDefault="00F45390" w:rsidP="00C621A5">
      <w:pPr>
        <w:pStyle w:val="normal3"/>
      </w:pPr>
      <w:r>
        <w:t>La rubrique RSA contient des informations détaillées sur la prestation RSA de l’allocataire. Cette rubrique est divisée en trois parties :</w:t>
      </w:r>
    </w:p>
    <w:p w:rsidR="00F45390" w:rsidRDefault="00F45390" w:rsidP="00C621A5">
      <w:pPr>
        <w:pStyle w:val="pucetxt3"/>
      </w:pPr>
      <w:r>
        <w:t>Situation dossier</w:t>
      </w:r>
    </w:p>
    <w:p w:rsidR="00F45390" w:rsidRDefault="00F45390" w:rsidP="00C621A5">
      <w:pPr>
        <w:pStyle w:val="pucetxt3"/>
      </w:pPr>
      <w:r>
        <w:t>Calcul du droit</w:t>
      </w:r>
    </w:p>
    <w:p w:rsidR="00F45390" w:rsidRDefault="00F45390" w:rsidP="00C621A5">
      <w:pPr>
        <w:pStyle w:val="pucetxt3"/>
      </w:pPr>
      <w:r>
        <w:t>Informations prestations</w:t>
      </w:r>
    </w:p>
    <w:p w:rsidR="00041E06" w:rsidRDefault="00041E06" w:rsidP="000E38D8"/>
    <w:p w:rsidR="00F45390" w:rsidRPr="000E38D8" w:rsidRDefault="00F45390" w:rsidP="00C621A5">
      <w:pPr>
        <w:pStyle w:val="normal3"/>
      </w:pPr>
      <w:r>
        <w:t>L’utilisateur peut à tout moment changer de vue au moyen des sous-onglets de la rubrique.</w:t>
      </w:r>
    </w:p>
    <w:p w:rsidR="00F23C77" w:rsidRDefault="000E38D8" w:rsidP="00D76D26">
      <w:pPr>
        <w:pStyle w:val="Titre3"/>
      </w:pPr>
      <w:bookmarkStart w:id="31" w:name="_Toc454888521"/>
      <w:r>
        <w:t>Illustration de la rubrique</w:t>
      </w:r>
      <w:bookmarkEnd w:id="31"/>
    </w:p>
    <w:p w:rsidR="000E38D8" w:rsidRPr="00C621A5" w:rsidRDefault="00EB76C2" w:rsidP="00C621A5">
      <w:pPr>
        <w:pStyle w:val="normal3"/>
        <w:rPr>
          <w:b/>
        </w:rPr>
      </w:pPr>
      <w:r w:rsidRPr="00C621A5">
        <w:rPr>
          <w:b/>
        </w:rPr>
        <w:t>Vue situation dossier :</w:t>
      </w:r>
    </w:p>
    <w:p w:rsidR="00EB76C2" w:rsidRDefault="00057D53" w:rsidP="00C621A5">
      <w:pPr>
        <w:pStyle w:val="image3"/>
      </w:pPr>
      <w:r>
        <w:rPr>
          <w:noProof/>
          <w:lang w:eastAsia="fr-FR"/>
        </w:rPr>
        <w:drawing>
          <wp:inline distT="0" distB="0" distL="0" distR="0">
            <wp:extent cx="5094605" cy="3491230"/>
            <wp:effectExtent l="19050" t="19050" r="10795" b="139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4605" cy="3491230"/>
                    </a:xfrm>
                    <a:prstGeom prst="rect">
                      <a:avLst/>
                    </a:prstGeom>
                    <a:noFill/>
                    <a:ln>
                      <a:solidFill>
                        <a:schemeClr val="bg1">
                          <a:lumMod val="85000"/>
                        </a:schemeClr>
                      </a:solidFill>
                    </a:ln>
                  </pic:spPr>
                </pic:pic>
              </a:graphicData>
            </a:graphic>
          </wp:inline>
        </w:drawing>
      </w:r>
    </w:p>
    <w:p w:rsidR="00EB76C2" w:rsidRDefault="00EB76C2" w:rsidP="000E38D8"/>
    <w:p w:rsidR="00EB76C2" w:rsidRDefault="002F0303" w:rsidP="00C621A5">
      <w:pPr>
        <w:pStyle w:val="normal3"/>
      </w:pPr>
      <w:r>
        <w:t>Cette vue regroupe les informations générales sur le droit au RSA de l’allocataire, comme sa situation professionnelle, la date et l’origine de la demande de RSA, et le nombre de personnes à charge au sens du RSA.</w:t>
      </w:r>
    </w:p>
    <w:p w:rsidR="00EB76C2" w:rsidRDefault="00EB76C2" w:rsidP="000E38D8">
      <w:pPr>
        <w:rPr>
          <w:b/>
        </w:rPr>
      </w:pPr>
      <w:r>
        <w:rPr>
          <w:b/>
        </w:rPr>
        <w:br w:type="page"/>
      </w:r>
    </w:p>
    <w:p w:rsidR="00A55DEC" w:rsidRPr="00A55DEC" w:rsidRDefault="00A55DEC" w:rsidP="00A55DEC">
      <w:pPr>
        <w:pStyle w:val="Numver"/>
      </w:pPr>
      <w:r>
        <w:lastRenderedPageBreak/>
        <w:t>Version 1</w:t>
      </w:r>
    </w:p>
    <w:p w:rsidR="00EB76C2" w:rsidRPr="00C621A5" w:rsidRDefault="00EB76C2" w:rsidP="00C621A5">
      <w:pPr>
        <w:pStyle w:val="normal3"/>
        <w:rPr>
          <w:b/>
        </w:rPr>
      </w:pPr>
      <w:r w:rsidRPr="00C621A5">
        <w:rPr>
          <w:b/>
        </w:rPr>
        <w:t>Vue calcul droit :</w:t>
      </w:r>
    </w:p>
    <w:p w:rsidR="00EB76C2" w:rsidRDefault="006D4F14" w:rsidP="00C621A5">
      <w:pPr>
        <w:pStyle w:val="image3"/>
      </w:pPr>
      <w:r>
        <w:rPr>
          <w:noProof/>
          <w:lang w:eastAsia="fr-FR"/>
        </w:rPr>
        <w:drawing>
          <wp:inline distT="0" distB="0" distL="0" distR="0">
            <wp:extent cx="5747385" cy="4975860"/>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7385" cy="4975860"/>
                    </a:xfrm>
                    <a:prstGeom prst="rect">
                      <a:avLst/>
                    </a:prstGeom>
                    <a:noFill/>
                    <a:ln>
                      <a:noFill/>
                    </a:ln>
                  </pic:spPr>
                </pic:pic>
              </a:graphicData>
            </a:graphic>
          </wp:inline>
        </w:drawing>
      </w:r>
    </w:p>
    <w:p w:rsidR="00EB76C2" w:rsidRDefault="00EB76C2" w:rsidP="000E38D8"/>
    <w:p w:rsidR="00EB76C2" w:rsidRDefault="002F0303" w:rsidP="00C621A5">
      <w:pPr>
        <w:pStyle w:val="normal3"/>
      </w:pPr>
      <w:r>
        <w:t>Cette vue détaille dans un tableau les différents éléments rentrant dans le calcul du montant RSA (montant garanti, ressources prises en comptes, réductions et abattements, et montant RSA net).</w:t>
      </w:r>
    </w:p>
    <w:p w:rsidR="00EB76C2" w:rsidRDefault="00EB76C2" w:rsidP="000E38D8"/>
    <w:p w:rsidR="00EB76C2" w:rsidRDefault="00EB76C2" w:rsidP="000E38D8">
      <w:pPr>
        <w:rPr>
          <w:b/>
        </w:rPr>
      </w:pPr>
      <w:r>
        <w:rPr>
          <w:b/>
        </w:rPr>
        <w:br w:type="page"/>
      </w:r>
    </w:p>
    <w:p w:rsidR="00A55DEC" w:rsidRPr="00A55DEC" w:rsidRDefault="00A55DEC" w:rsidP="00A55DEC">
      <w:pPr>
        <w:pStyle w:val="Numver"/>
      </w:pPr>
      <w:r>
        <w:lastRenderedPageBreak/>
        <w:t>Version 1</w:t>
      </w:r>
    </w:p>
    <w:p w:rsidR="00EB76C2" w:rsidRPr="00C621A5" w:rsidRDefault="00EB76C2" w:rsidP="00C621A5">
      <w:pPr>
        <w:pStyle w:val="normal3"/>
        <w:rPr>
          <w:b/>
        </w:rPr>
      </w:pPr>
      <w:r w:rsidRPr="00C621A5">
        <w:rPr>
          <w:b/>
        </w:rPr>
        <w:t>Vue informations prestations :</w:t>
      </w:r>
    </w:p>
    <w:p w:rsidR="00EB76C2" w:rsidRDefault="00E87FD3" w:rsidP="00C621A5">
      <w:pPr>
        <w:pStyle w:val="image3"/>
      </w:pPr>
      <w:r>
        <w:rPr>
          <w:noProof/>
          <w:lang w:eastAsia="fr-FR"/>
        </w:rPr>
        <w:drawing>
          <wp:inline distT="0" distB="0" distL="0" distR="0">
            <wp:extent cx="5759450" cy="48094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4809490"/>
                    </a:xfrm>
                    <a:prstGeom prst="rect">
                      <a:avLst/>
                    </a:prstGeom>
                    <a:noFill/>
                    <a:ln>
                      <a:noFill/>
                    </a:ln>
                  </pic:spPr>
                </pic:pic>
              </a:graphicData>
            </a:graphic>
          </wp:inline>
        </w:drawing>
      </w:r>
    </w:p>
    <w:p w:rsidR="00EB76C2" w:rsidRDefault="00EB76C2" w:rsidP="000E38D8">
      <w:pPr>
        <w:rPr>
          <w:b/>
        </w:rPr>
      </w:pPr>
    </w:p>
    <w:p w:rsidR="00EB76C2" w:rsidRPr="00EB76C2" w:rsidRDefault="00DA3083" w:rsidP="00DA3083">
      <w:pPr>
        <w:ind w:left="1418"/>
        <w:rPr>
          <w:b/>
        </w:rPr>
      </w:pPr>
      <w:r>
        <w:t>Cette vue récapitule les derniers droits et paiements relatifs au RSA dû à l’allocataire.</w:t>
      </w:r>
    </w:p>
    <w:p w:rsidR="00A55DEC" w:rsidRDefault="00A55DEC">
      <w:pPr>
        <w:suppressAutoHyphens w:val="0"/>
        <w:jc w:val="left"/>
        <w:rPr>
          <w:rFonts w:ascii="Times New (W1)" w:hAnsi="Times New (W1)" w:cs="Times New (W1)"/>
          <w:b/>
          <w:i/>
          <w:iCs/>
          <w:color w:val="000080"/>
          <w:sz w:val="28"/>
          <w:szCs w:val="28"/>
        </w:rPr>
      </w:pPr>
      <w:r>
        <w:br w:type="page"/>
      </w:r>
    </w:p>
    <w:p w:rsidR="00A55DEC" w:rsidRPr="00A55DEC" w:rsidRDefault="00A55DEC" w:rsidP="00A55DEC">
      <w:pPr>
        <w:pStyle w:val="Numver"/>
      </w:pPr>
      <w:r>
        <w:lastRenderedPageBreak/>
        <w:t>Version 1</w:t>
      </w:r>
    </w:p>
    <w:p w:rsidR="000E38D8" w:rsidRDefault="000E38D8" w:rsidP="00D76D26">
      <w:pPr>
        <w:pStyle w:val="Titre3"/>
      </w:pPr>
      <w:bookmarkStart w:id="32" w:name="_Toc454888522"/>
      <w:r>
        <w:t>Données restituées par la rubrique</w:t>
      </w:r>
      <w:bookmarkEnd w:id="32"/>
    </w:p>
    <w:p w:rsidR="0009659E" w:rsidRPr="00D76D26" w:rsidRDefault="0009659E" w:rsidP="00D76D26">
      <w:pPr>
        <w:pStyle w:val="normal3"/>
        <w:rPr>
          <w:b/>
        </w:rPr>
      </w:pPr>
      <w:r w:rsidRPr="00D76D26">
        <w:rPr>
          <w:b/>
        </w:rPr>
        <w:t>Vue situation dossier :</w:t>
      </w:r>
    </w:p>
    <w:tbl>
      <w:tblPr>
        <w:tblStyle w:val="Grilledutableau"/>
        <w:tblW w:w="0" w:type="auto"/>
        <w:tblInd w:w="959" w:type="dxa"/>
        <w:tblLook w:val="04A0" w:firstRow="1" w:lastRow="0" w:firstColumn="1" w:lastColumn="0" w:noHBand="0" w:noVBand="1"/>
      </w:tblPr>
      <w:tblGrid>
        <w:gridCol w:w="8327"/>
      </w:tblGrid>
      <w:tr w:rsidR="00124062" w:rsidTr="00D76D26">
        <w:tc>
          <w:tcPr>
            <w:tcW w:w="8327" w:type="dxa"/>
            <w:vAlign w:val="bottom"/>
          </w:tcPr>
          <w:p w:rsidR="00124062" w:rsidRDefault="00124062" w:rsidP="00D76D26">
            <w:r>
              <w:t>Situation du dossier</w:t>
            </w:r>
          </w:p>
        </w:tc>
      </w:tr>
      <w:tr w:rsidR="00124062" w:rsidTr="00D76D26">
        <w:tc>
          <w:tcPr>
            <w:tcW w:w="8327" w:type="dxa"/>
            <w:vAlign w:val="bottom"/>
          </w:tcPr>
          <w:p w:rsidR="00124062" w:rsidRDefault="00124062" w:rsidP="00D76D26">
            <w:r>
              <w:t>Motif situation du dossier (si radié)</w:t>
            </w:r>
          </w:p>
        </w:tc>
      </w:tr>
      <w:tr w:rsidR="00124062" w:rsidTr="00D76D26">
        <w:tc>
          <w:tcPr>
            <w:tcW w:w="8327" w:type="dxa"/>
            <w:vAlign w:val="bottom"/>
          </w:tcPr>
          <w:p w:rsidR="00124062" w:rsidRDefault="00124062" w:rsidP="00D76D26">
            <w:r>
              <w:t>Date de situation</w:t>
            </w:r>
          </w:p>
        </w:tc>
      </w:tr>
      <w:tr w:rsidR="00124062" w:rsidTr="00D76D26">
        <w:tc>
          <w:tcPr>
            <w:tcW w:w="8327" w:type="dxa"/>
            <w:vAlign w:val="bottom"/>
          </w:tcPr>
          <w:p w:rsidR="00124062" w:rsidRDefault="00124062" w:rsidP="00D76D26">
            <w:r>
              <w:t>Mention de suspension du dossier</w:t>
            </w:r>
          </w:p>
        </w:tc>
      </w:tr>
      <w:tr w:rsidR="00124062" w:rsidTr="00D76D26">
        <w:tc>
          <w:tcPr>
            <w:tcW w:w="8327" w:type="dxa"/>
            <w:vAlign w:val="bottom"/>
          </w:tcPr>
          <w:p w:rsidR="00124062" w:rsidRDefault="00124062" w:rsidP="00D76D26">
            <w:r>
              <w:t>Date de début de suspension</w:t>
            </w:r>
          </w:p>
        </w:tc>
      </w:tr>
      <w:tr w:rsidR="00124062" w:rsidTr="00D76D26">
        <w:tc>
          <w:tcPr>
            <w:tcW w:w="8327" w:type="dxa"/>
            <w:vAlign w:val="bottom"/>
          </w:tcPr>
          <w:p w:rsidR="00124062" w:rsidRDefault="00124062" w:rsidP="00D76D26">
            <w:r>
              <w:t>Motif de suspension dossier</w:t>
            </w:r>
          </w:p>
        </w:tc>
      </w:tr>
      <w:tr w:rsidR="00124062" w:rsidTr="00D76D26">
        <w:tc>
          <w:tcPr>
            <w:tcW w:w="8327" w:type="dxa"/>
            <w:vAlign w:val="bottom"/>
          </w:tcPr>
          <w:p w:rsidR="00124062" w:rsidRDefault="00124062" w:rsidP="00D76D26">
            <w:r>
              <w:t>Bénéficiaire RSA (qualité, nom, prénom)</w:t>
            </w:r>
          </w:p>
        </w:tc>
      </w:tr>
      <w:tr w:rsidR="00124062" w:rsidTr="00D76D26">
        <w:tc>
          <w:tcPr>
            <w:tcW w:w="8327" w:type="dxa"/>
            <w:vAlign w:val="bottom"/>
          </w:tcPr>
          <w:p w:rsidR="00124062" w:rsidRDefault="00124062" w:rsidP="00D76D26">
            <w:r>
              <w:t>NIR bénéficiaire RSA</w:t>
            </w:r>
            <w:r w:rsidR="00674BED">
              <w:t>*</w:t>
            </w:r>
          </w:p>
        </w:tc>
      </w:tr>
      <w:tr w:rsidR="00124062" w:rsidTr="00D76D26">
        <w:tc>
          <w:tcPr>
            <w:tcW w:w="8327" w:type="dxa"/>
            <w:vAlign w:val="bottom"/>
          </w:tcPr>
          <w:p w:rsidR="00124062" w:rsidRDefault="00124062" w:rsidP="00D76D26">
            <w:r>
              <w:t>Nombre personnes à charge RSA</w:t>
            </w:r>
          </w:p>
        </w:tc>
      </w:tr>
      <w:tr w:rsidR="00124062" w:rsidTr="00D76D26">
        <w:tc>
          <w:tcPr>
            <w:tcW w:w="8327" w:type="dxa"/>
            <w:vAlign w:val="bottom"/>
          </w:tcPr>
          <w:p w:rsidR="00124062" w:rsidRDefault="00124062" w:rsidP="00D76D26">
            <w:r>
              <w:t>Origine de la demande de RSA</w:t>
            </w:r>
          </w:p>
        </w:tc>
      </w:tr>
      <w:tr w:rsidR="00124062" w:rsidTr="00D76D26">
        <w:tc>
          <w:tcPr>
            <w:tcW w:w="8327" w:type="dxa"/>
            <w:vAlign w:val="bottom"/>
          </w:tcPr>
          <w:p w:rsidR="00124062" w:rsidRDefault="00124062" w:rsidP="00D76D26">
            <w:r>
              <w:t>Date de la demande</w:t>
            </w:r>
          </w:p>
        </w:tc>
      </w:tr>
      <w:tr w:rsidR="00124062" w:rsidTr="00D76D26">
        <w:tc>
          <w:tcPr>
            <w:tcW w:w="8327" w:type="dxa"/>
            <w:vAlign w:val="bottom"/>
          </w:tcPr>
          <w:p w:rsidR="00124062" w:rsidRDefault="00124062" w:rsidP="00D76D26">
            <w:r>
              <w:t>N° demande RSA</w:t>
            </w:r>
          </w:p>
        </w:tc>
      </w:tr>
      <w:tr w:rsidR="00124062" w:rsidTr="00D76D26">
        <w:tc>
          <w:tcPr>
            <w:tcW w:w="8327" w:type="dxa"/>
            <w:vAlign w:val="bottom"/>
          </w:tcPr>
          <w:p w:rsidR="00124062" w:rsidRDefault="00124062" w:rsidP="00D76D26">
            <w:r>
              <w:t>Date d'ouverture de droit RSA</w:t>
            </w:r>
          </w:p>
        </w:tc>
      </w:tr>
      <w:tr w:rsidR="00124062" w:rsidTr="00D76D26">
        <w:tc>
          <w:tcPr>
            <w:tcW w:w="8327" w:type="dxa"/>
            <w:vAlign w:val="bottom"/>
          </w:tcPr>
          <w:p w:rsidR="00124062" w:rsidRDefault="00124062" w:rsidP="00D76D26">
            <w:r>
              <w:t>Date de clôture de la demande RSA</w:t>
            </w:r>
          </w:p>
        </w:tc>
      </w:tr>
      <w:tr w:rsidR="00124062" w:rsidTr="00D76D26">
        <w:tc>
          <w:tcPr>
            <w:tcW w:w="8327" w:type="dxa"/>
            <w:vAlign w:val="bottom"/>
          </w:tcPr>
          <w:p w:rsidR="00124062" w:rsidRDefault="00124062" w:rsidP="00D76D26">
            <w:r>
              <w:t>Motif de clôture de la demande RSA</w:t>
            </w:r>
          </w:p>
        </w:tc>
      </w:tr>
      <w:tr w:rsidR="00124062" w:rsidTr="00D76D26">
        <w:tc>
          <w:tcPr>
            <w:tcW w:w="8327" w:type="dxa"/>
            <w:vAlign w:val="bottom"/>
          </w:tcPr>
          <w:p w:rsidR="00124062" w:rsidRDefault="00124062" w:rsidP="00D76D26">
            <w:r>
              <w:t>Mention de dérogation (oui / non)</w:t>
            </w:r>
          </w:p>
        </w:tc>
      </w:tr>
    </w:tbl>
    <w:p w:rsidR="0009659E" w:rsidRDefault="0009659E" w:rsidP="00A97F43"/>
    <w:p w:rsidR="00674BED" w:rsidRDefault="00674BED" w:rsidP="00DA3083">
      <w:pPr>
        <w:pStyle w:val="normal2"/>
      </w:pPr>
      <w:r w:rsidRPr="00674BED">
        <w:t>*</w:t>
      </w:r>
      <w:r>
        <w:rPr>
          <w:b/>
        </w:rPr>
        <w:t xml:space="preserve"> </w:t>
      </w:r>
      <w:r w:rsidR="00DA3083" w:rsidRPr="00674BED">
        <w:rPr>
          <w:b/>
        </w:rPr>
        <w:t>Note</w:t>
      </w:r>
      <w:r w:rsidR="00DA3083">
        <w:t xml:space="preserve"> : </w:t>
      </w:r>
      <w:r w:rsidR="00DA3083" w:rsidRPr="003715E9">
        <w:t>le NIR de l’allocataire et</w:t>
      </w:r>
      <w:r w:rsidR="00DA3083">
        <w:t xml:space="preserve"> celui de son </w:t>
      </w:r>
      <w:r w:rsidR="00DA3083" w:rsidRPr="003715E9">
        <w:t>éventuel conjoint ne se</w:t>
      </w:r>
      <w:r w:rsidR="00DA3083">
        <w:t>ront</w:t>
      </w:r>
      <w:r w:rsidR="00DA3083" w:rsidRPr="003715E9">
        <w:t xml:space="preserve"> </w:t>
      </w:r>
      <w:r w:rsidR="00DA3083">
        <w:t xml:space="preserve">pas </w:t>
      </w:r>
      <w:r w:rsidR="00DA3083" w:rsidRPr="003715E9">
        <w:t>affiché</w:t>
      </w:r>
      <w:r w:rsidR="00DA3083">
        <w:t>s</w:t>
      </w:r>
      <w:r w:rsidR="00DA3083" w:rsidRPr="003715E9">
        <w:t xml:space="preserve"> dans la version </w:t>
      </w:r>
      <w:r w:rsidR="00DA3083">
        <w:t>initiale. Ce sera le cas dans le</w:t>
      </w:r>
      <w:r w:rsidR="00DA3083" w:rsidRPr="003715E9">
        <w:t xml:space="preserve"> dernier trimestre 2016 suite à</w:t>
      </w:r>
      <w:r w:rsidR="00DA3083">
        <w:t xml:space="preserve"> l’accomplissement des formalités CNIL et</w:t>
      </w:r>
      <w:r w:rsidR="00DA3083" w:rsidRPr="003715E9">
        <w:t xml:space="preserve"> la mise à jour de l’acte règlementair</w:t>
      </w:r>
      <w:r w:rsidR="00DA3083">
        <w:t>e.</w:t>
      </w:r>
    </w:p>
    <w:p w:rsidR="00674BED" w:rsidRDefault="00674BED" w:rsidP="00A97F43"/>
    <w:p w:rsidR="00674BED" w:rsidRDefault="00674BED" w:rsidP="00A97F43"/>
    <w:p w:rsidR="0009659E" w:rsidRPr="00D76D26" w:rsidRDefault="0009659E" w:rsidP="00D76D26">
      <w:pPr>
        <w:pStyle w:val="normal3"/>
        <w:rPr>
          <w:b/>
        </w:rPr>
      </w:pPr>
      <w:r w:rsidRPr="00D76D26">
        <w:rPr>
          <w:b/>
        </w:rPr>
        <w:t>Vue calcul droit :</w:t>
      </w:r>
    </w:p>
    <w:tbl>
      <w:tblPr>
        <w:tblStyle w:val="Grilledutableau"/>
        <w:tblW w:w="0" w:type="auto"/>
        <w:tblInd w:w="959" w:type="dxa"/>
        <w:tblLook w:val="04A0" w:firstRow="1" w:lastRow="0" w:firstColumn="1" w:lastColumn="0" w:noHBand="0" w:noVBand="1"/>
      </w:tblPr>
      <w:tblGrid>
        <w:gridCol w:w="8327"/>
      </w:tblGrid>
      <w:tr w:rsidR="00124062" w:rsidTr="00D76D26">
        <w:tc>
          <w:tcPr>
            <w:tcW w:w="8327" w:type="dxa"/>
            <w:vAlign w:val="bottom"/>
          </w:tcPr>
          <w:p w:rsidR="00124062" w:rsidRDefault="00124062" w:rsidP="00D76D26">
            <w:r>
              <w:t>Montant forfaitaire (RM revenu minimum garanti)</w:t>
            </w:r>
          </w:p>
        </w:tc>
      </w:tr>
      <w:tr w:rsidR="00124062" w:rsidTr="00D76D26">
        <w:tc>
          <w:tcPr>
            <w:tcW w:w="8327" w:type="dxa"/>
            <w:vAlign w:val="bottom"/>
          </w:tcPr>
          <w:p w:rsidR="00124062" w:rsidRDefault="00124062" w:rsidP="00D76D26">
            <w:r>
              <w:t>Montant des revenus d’activité pris en compte (RSA pente)</w:t>
            </w:r>
          </w:p>
        </w:tc>
      </w:tr>
      <w:tr w:rsidR="00124062" w:rsidTr="00D76D26">
        <w:tc>
          <w:tcPr>
            <w:tcW w:w="8327" w:type="dxa"/>
            <w:vAlign w:val="bottom"/>
          </w:tcPr>
          <w:p w:rsidR="00124062" w:rsidRDefault="00124062" w:rsidP="001A07EF">
            <w:r>
              <w:t>Montant local sur décision du C</w:t>
            </w:r>
            <w:r w:rsidR="001A07EF">
              <w:t>D</w:t>
            </w:r>
            <w:r>
              <w:t xml:space="preserve"> (RSA socle)</w:t>
            </w:r>
          </w:p>
        </w:tc>
      </w:tr>
      <w:tr w:rsidR="00124062" w:rsidTr="00D76D26">
        <w:tc>
          <w:tcPr>
            <w:tcW w:w="8327" w:type="dxa"/>
            <w:vAlign w:val="bottom"/>
          </w:tcPr>
          <w:p w:rsidR="00124062" w:rsidRDefault="00124062" w:rsidP="00D76D26">
            <w:r>
              <w:t>Montant revenu garanti (RG)</w:t>
            </w:r>
          </w:p>
        </w:tc>
      </w:tr>
      <w:tr w:rsidR="00124062" w:rsidTr="00D76D26">
        <w:tc>
          <w:tcPr>
            <w:tcW w:w="8327" w:type="dxa"/>
            <w:vAlign w:val="bottom"/>
          </w:tcPr>
          <w:p w:rsidR="00124062" w:rsidRDefault="00124062" w:rsidP="00D76D26">
            <w:r>
              <w:t>Montant des PF prises en compte pour le RSA</w:t>
            </w:r>
          </w:p>
        </w:tc>
      </w:tr>
      <w:tr w:rsidR="00124062" w:rsidTr="00D76D26">
        <w:tc>
          <w:tcPr>
            <w:tcW w:w="8327" w:type="dxa"/>
            <w:vAlign w:val="bottom"/>
          </w:tcPr>
          <w:p w:rsidR="00124062" w:rsidRDefault="00124062" w:rsidP="00D76D26">
            <w:r>
              <w:t>Montant forfait logement pris en compte pour le RSA</w:t>
            </w:r>
          </w:p>
        </w:tc>
      </w:tr>
      <w:tr w:rsidR="00124062" w:rsidTr="00D76D26">
        <w:tc>
          <w:tcPr>
            <w:tcW w:w="8327" w:type="dxa"/>
            <w:vAlign w:val="bottom"/>
          </w:tcPr>
          <w:p w:rsidR="00124062" w:rsidRDefault="00124062" w:rsidP="00D76D26">
            <w:r>
              <w:t>Montant ressources mensuelles</w:t>
            </w:r>
          </w:p>
        </w:tc>
      </w:tr>
      <w:tr w:rsidR="00124062" w:rsidTr="00D76D26">
        <w:tc>
          <w:tcPr>
            <w:tcW w:w="8327" w:type="dxa"/>
            <w:vAlign w:val="bottom"/>
          </w:tcPr>
          <w:p w:rsidR="00124062" w:rsidRDefault="00124062" w:rsidP="00D76D26">
            <w:r>
              <w:t>Montant total des ressources</w:t>
            </w:r>
          </w:p>
        </w:tc>
      </w:tr>
      <w:tr w:rsidR="00124062" w:rsidTr="00D76D26">
        <w:tc>
          <w:tcPr>
            <w:tcW w:w="8327" w:type="dxa"/>
            <w:vAlign w:val="bottom"/>
          </w:tcPr>
          <w:p w:rsidR="00124062" w:rsidRDefault="00124062" w:rsidP="00D76D26">
            <w:r>
              <w:t>Montant des réductions au titre de l’obligation alimentaire</w:t>
            </w:r>
          </w:p>
        </w:tc>
      </w:tr>
      <w:tr w:rsidR="00124062" w:rsidTr="00D76D26">
        <w:tc>
          <w:tcPr>
            <w:tcW w:w="8327" w:type="dxa"/>
            <w:vAlign w:val="bottom"/>
          </w:tcPr>
          <w:p w:rsidR="00124062" w:rsidRDefault="00124062" w:rsidP="00D76D26">
            <w:r>
              <w:t>Montant des réductions hospitalières</w:t>
            </w:r>
          </w:p>
        </w:tc>
      </w:tr>
      <w:tr w:rsidR="00124062" w:rsidTr="00D76D26">
        <w:tc>
          <w:tcPr>
            <w:tcW w:w="8327" w:type="dxa"/>
            <w:vAlign w:val="bottom"/>
          </w:tcPr>
          <w:p w:rsidR="00124062" w:rsidRDefault="00124062" w:rsidP="001A07EF">
            <w:r>
              <w:t>Montant réduction du C</w:t>
            </w:r>
            <w:r w:rsidR="001A07EF">
              <w:t>D</w:t>
            </w:r>
          </w:p>
        </w:tc>
      </w:tr>
      <w:tr w:rsidR="00124062" w:rsidTr="00D76D26">
        <w:tc>
          <w:tcPr>
            <w:tcW w:w="8327" w:type="dxa"/>
            <w:vAlign w:val="bottom"/>
          </w:tcPr>
          <w:p w:rsidR="00124062" w:rsidRDefault="00124062" w:rsidP="00D76D26">
            <w:r>
              <w:t>Montant cumul intégral</w:t>
            </w:r>
          </w:p>
        </w:tc>
      </w:tr>
      <w:tr w:rsidR="00124062" w:rsidTr="00D76D26">
        <w:tc>
          <w:tcPr>
            <w:tcW w:w="8327" w:type="dxa"/>
            <w:vAlign w:val="bottom"/>
          </w:tcPr>
          <w:p w:rsidR="00124062" w:rsidRDefault="00124062" w:rsidP="00D76D26">
            <w:r>
              <w:t>Total des réductions</w:t>
            </w:r>
          </w:p>
        </w:tc>
      </w:tr>
      <w:tr w:rsidR="00124062" w:rsidTr="00D76D26">
        <w:tc>
          <w:tcPr>
            <w:tcW w:w="8327" w:type="dxa"/>
            <w:vAlign w:val="bottom"/>
          </w:tcPr>
          <w:p w:rsidR="00124062" w:rsidRDefault="00124062" w:rsidP="00D76D26">
            <w:r>
              <w:t>Montant des abattements et neutralisations</w:t>
            </w:r>
          </w:p>
        </w:tc>
      </w:tr>
      <w:tr w:rsidR="00124062" w:rsidTr="00D76D26">
        <w:tc>
          <w:tcPr>
            <w:tcW w:w="8327" w:type="dxa"/>
            <w:vAlign w:val="bottom"/>
          </w:tcPr>
          <w:p w:rsidR="00124062" w:rsidRDefault="00124062" w:rsidP="00D76D26">
            <w:r>
              <w:t>Montant RSA</w:t>
            </w:r>
          </w:p>
        </w:tc>
      </w:tr>
    </w:tbl>
    <w:p w:rsidR="00124062" w:rsidRDefault="00124062" w:rsidP="00A97F43"/>
    <w:p w:rsidR="0009659E" w:rsidRPr="00D76D26" w:rsidRDefault="0009659E" w:rsidP="00D76D26">
      <w:pPr>
        <w:pStyle w:val="normal3"/>
        <w:rPr>
          <w:b/>
        </w:rPr>
      </w:pPr>
      <w:r w:rsidRPr="00D76D26">
        <w:rPr>
          <w:b/>
        </w:rPr>
        <w:t>Vue informations prestations :</w:t>
      </w:r>
    </w:p>
    <w:tbl>
      <w:tblPr>
        <w:tblStyle w:val="Grilledutableau"/>
        <w:tblW w:w="0" w:type="auto"/>
        <w:tblInd w:w="959" w:type="dxa"/>
        <w:tblLook w:val="04A0" w:firstRow="1" w:lastRow="0" w:firstColumn="1" w:lastColumn="0" w:noHBand="0" w:noVBand="1"/>
      </w:tblPr>
      <w:tblGrid>
        <w:gridCol w:w="8327"/>
      </w:tblGrid>
      <w:tr w:rsidR="00124062" w:rsidTr="00D76D26">
        <w:tc>
          <w:tcPr>
            <w:tcW w:w="8327" w:type="dxa"/>
            <w:vAlign w:val="bottom"/>
          </w:tcPr>
          <w:p w:rsidR="00124062" w:rsidRDefault="00124062" w:rsidP="00D76D26">
            <w:r>
              <w:t>Typ</w:t>
            </w:r>
            <w:r w:rsidR="00087A6B">
              <w:t>e d’hébergement</w:t>
            </w:r>
          </w:p>
        </w:tc>
      </w:tr>
      <w:tr w:rsidR="00124062" w:rsidTr="00D76D26">
        <w:tc>
          <w:tcPr>
            <w:tcW w:w="8327" w:type="dxa"/>
            <w:vAlign w:val="bottom"/>
          </w:tcPr>
          <w:p w:rsidR="00124062" w:rsidRDefault="00124062" w:rsidP="00D76D26">
            <w:r>
              <w:t>Dernier mois valorisé</w:t>
            </w:r>
          </w:p>
        </w:tc>
      </w:tr>
      <w:tr w:rsidR="00124062" w:rsidTr="00D76D26">
        <w:tc>
          <w:tcPr>
            <w:tcW w:w="8327" w:type="dxa"/>
            <w:vAlign w:val="bottom"/>
          </w:tcPr>
          <w:p w:rsidR="00124062" w:rsidRDefault="00124062" w:rsidP="00D76D26">
            <w:r>
              <w:t>Montant dernier mois valorisé</w:t>
            </w:r>
          </w:p>
        </w:tc>
      </w:tr>
      <w:tr w:rsidR="00124062" w:rsidTr="00D76D26">
        <w:tc>
          <w:tcPr>
            <w:tcW w:w="8327" w:type="dxa"/>
            <w:vAlign w:val="bottom"/>
          </w:tcPr>
          <w:p w:rsidR="00124062" w:rsidRDefault="00124062" w:rsidP="00D76D26">
            <w:r>
              <w:lastRenderedPageBreak/>
              <w:t>Nature prestation pour le dernier mois valorisé</w:t>
            </w:r>
          </w:p>
        </w:tc>
      </w:tr>
      <w:tr w:rsidR="00124062" w:rsidTr="00D76D26">
        <w:tc>
          <w:tcPr>
            <w:tcW w:w="8327" w:type="dxa"/>
            <w:vAlign w:val="bottom"/>
          </w:tcPr>
          <w:p w:rsidR="00124062" w:rsidRDefault="00124062" w:rsidP="00D76D26">
            <w:r>
              <w:t>Montant prestation du dernier mois valorisé</w:t>
            </w:r>
          </w:p>
        </w:tc>
      </w:tr>
      <w:tr w:rsidR="00124062" w:rsidTr="00D76D26">
        <w:tc>
          <w:tcPr>
            <w:tcW w:w="8327" w:type="dxa"/>
            <w:vAlign w:val="bottom"/>
          </w:tcPr>
          <w:p w:rsidR="00124062" w:rsidRDefault="00087A6B" w:rsidP="00D76D26">
            <w:r>
              <w:t>Mention « personne soumise</w:t>
            </w:r>
            <w:r w:rsidR="00124062">
              <w:t xml:space="preserve"> aux droits et devoirs</w:t>
            </w:r>
            <w:r>
              <w:t> » pour le dernier droit valorisé</w:t>
            </w:r>
          </w:p>
        </w:tc>
      </w:tr>
      <w:tr w:rsidR="00124062" w:rsidTr="00D76D26">
        <w:tc>
          <w:tcPr>
            <w:tcW w:w="8327" w:type="dxa"/>
            <w:vAlign w:val="bottom"/>
          </w:tcPr>
          <w:p w:rsidR="00124062" w:rsidRDefault="00124062" w:rsidP="00D76D26">
            <w:r>
              <w:t>Dernier mois payé</w:t>
            </w:r>
          </w:p>
        </w:tc>
      </w:tr>
      <w:tr w:rsidR="00124062" w:rsidTr="00D76D26">
        <w:tc>
          <w:tcPr>
            <w:tcW w:w="8327" w:type="dxa"/>
            <w:vAlign w:val="bottom"/>
          </w:tcPr>
          <w:p w:rsidR="00124062" w:rsidRDefault="00124062" w:rsidP="00D76D26">
            <w:r>
              <w:t>Montant dernier mois payé</w:t>
            </w:r>
          </w:p>
        </w:tc>
      </w:tr>
      <w:tr w:rsidR="00124062" w:rsidTr="00D76D26">
        <w:tc>
          <w:tcPr>
            <w:tcW w:w="8327" w:type="dxa"/>
            <w:vAlign w:val="bottom"/>
          </w:tcPr>
          <w:p w:rsidR="00124062" w:rsidRDefault="00087A6B" w:rsidP="00D76D26">
            <w:r>
              <w:t>Mention « p</w:t>
            </w:r>
            <w:r w:rsidR="00124062">
              <w:t>ersonne soumise aux droits et devoirs</w:t>
            </w:r>
            <w:r>
              <w:t> » pour le dernier droit payé</w:t>
            </w:r>
          </w:p>
        </w:tc>
      </w:tr>
      <w:tr w:rsidR="00124062" w:rsidTr="00D76D26">
        <w:tc>
          <w:tcPr>
            <w:tcW w:w="8327" w:type="dxa"/>
            <w:vAlign w:val="bottom"/>
          </w:tcPr>
          <w:p w:rsidR="00124062" w:rsidRDefault="00124062" w:rsidP="00D76D26">
            <w:r>
              <w:t>Montant total créances en cours</w:t>
            </w:r>
          </w:p>
        </w:tc>
      </w:tr>
      <w:tr w:rsidR="00124062" w:rsidTr="00D76D26">
        <w:tc>
          <w:tcPr>
            <w:tcW w:w="8327" w:type="dxa"/>
            <w:vAlign w:val="bottom"/>
          </w:tcPr>
          <w:p w:rsidR="00124062" w:rsidRDefault="00124062" w:rsidP="00D76D26">
            <w:r>
              <w:t>Détail créance par prestation</w:t>
            </w:r>
          </w:p>
        </w:tc>
      </w:tr>
      <w:tr w:rsidR="00124062" w:rsidTr="00D76D26">
        <w:tc>
          <w:tcPr>
            <w:tcW w:w="8327" w:type="dxa"/>
            <w:vAlign w:val="bottom"/>
          </w:tcPr>
          <w:p w:rsidR="00124062" w:rsidRDefault="00124062" w:rsidP="00D76D26">
            <w:r>
              <w:t>Montant détail créance par prestation</w:t>
            </w:r>
          </w:p>
        </w:tc>
      </w:tr>
      <w:tr w:rsidR="00124062" w:rsidTr="00D76D26">
        <w:tc>
          <w:tcPr>
            <w:tcW w:w="8327" w:type="dxa"/>
            <w:vAlign w:val="bottom"/>
          </w:tcPr>
          <w:p w:rsidR="00124062" w:rsidRDefault="00124062" w:rsidP="00D76D26">
            <w:r>
              <w:t xml:space="preserve">Montant loyer </w:t>
            </w:r>
            <w:r w:rsidR="00087A6B">
              <w:t xml:space="preserve">(si locataire) </w:t>
            </w:r>
            <w:r>
              <w:t>ou remboursement</w:t>
            </w:r>
            <w:r w:rsidR="00087A6B">
              <w:t xml:space="preserve"> de prêt (si propriétaire)</w:t>
            </w:r>
          </w:p>
        </w:tc>
      </w:tr>
      <w:tr w:rsidR="00124062" w:rsidTr="00D76D26">
        <w:tc>
          <w:tcPr>
            <w:tcW w:w="8327" w:type="dxa"/>
            <w:vAlign w:val="bottom"/>
          </w:tcPr>
          <w:p w:rsidR="00124062" w:rsidRDefault="00F04C07" w:rsidP="00D76D26">
            <w:r>
              <w:t>Mention « f</w:t>
            </w:r>
            <w:r w:rsidR="00124062">
              <w:t>oyer soumis aux droits et devoirs</w:t>
            </w:r>
            <w:r>
              <w:t> »</w:t>
            </w:r>
          </w:p>
        </w:tc>
      </w:tr>
      <w:tr w:rsidR="00087A6B" w:rsidTr="00D76D26">
        <w:tc>
          <w:tcPr>
            <w:tcW w:w="8327" w:type="dxa"/>
            <w:vAlign w:val="bottom"/>
          </w:tcPr>
          <w:p w:rsidR="00087A6B" w:rsidRDefault="00087A6B" w:rsidP="00D76D26">
            <w:r>
              <w:t>Date de début de réduction R</w:t>
            </w:r>
            <w:r w:rsidR="001F473D">
              <w:t>SA</w:t>
            </w:r>
            <w:r>
              <w:t xml:space="preserve"> demandée par le </w:t>
            </w:r>
            <w:r w:rsidR="001A07EF">
              <w:t>CD</w:t>
            </w:r>
          </w:p>
        </w:tc>
      </w:tr>
      <w:tr w:rsidR="00087A6B" w:rsidTr="00D76D26">
        <w:tc>
          <w:tcPr>
            <w:tcW w:w="8327" w:type="dxa"/>
            <w:vAlign w:val="bottom"/>
          </w:tcPr>
          <w:p w:rsidR="00087A6B" w:rsidRDefault="00087A6B" w:rsidP="00D76D26">
            <w:r>
              <w:t>Date de fin de réduction R</w:t>
            </w:r>
            <w:r w:rsidR="001F473D">
              <w:t>SA</w:t>
            </w:r>
            <w:r>
              <w:t xml:space="preserve"> demandée par le </w:t>
            </w:r>
            <w:r w:rsidR="001A07EF">
              <w:t>CD</w:t>
            </w:r>
          </w:p>
        </w:tc>
      </w:tr>
      <w:tr w:rsidR="00087A6B" w:rsidTr="00D76D26">
        <w:tc>
          <w:tcPr>
            <w:tcW w:w="8327" w:type="dxa"/>
            <w:vAlign w:val="bottom"/>
          </w:tcPr>
          <w:p w:rsidR="00087A6B" w:rsidRDefault="00087A6B" w:rsidP="00D76D26">
            <w:r>
              <w:t>Montant réduction R</w:t>
            </w:r>
            <w:r w:rsidR="001F473D">
              <w:t>SA</w:t>
            </w:r>
            <w:r>
              <w:t xml:space="preserve"> demandée </w:t>
            </w:r>
            <w:r w:rsidR="001A07EF">
              <w:t>CD</w:t>
            </w:r>
          </w:p>
        </w:tc>
      </w:tr>
      <w:tr w:rsidR="00087A6B" w:rsidTr="00D76D26">
        <w:tc>
          <w:tcPr>
            <w:tcW w:w="8327" w:type="dxa"/>
            <w:vAlign w:val="bottom"/>
          </w:tcPr>
          <w:p w:rsidR="00087A6B" w:rsidRDefault="001F473D" w:rsidP="00D76D26">
            <w:r>
              <w:t>Mention de v</w:t>
            </w:r>
            <w:r w:rsidR="00087A6B">
              <w:t xml:space="preserve">ersement à un tiers autre que tutelle – Date </w:t>
            </w:r>
            <w:r>
              <w:t>de l’</w:t>
            </w:r>
            <w:r w:rsidR="00087A6B">
              <w:t>avis</w:t>
            </w:r>
            <w:r>
              <w:t xml:space="preserve"> du</w:t>
            </w:r>
            <w:r w:rsidR="00087A6B">
              <w:t xml:space="preserve"> </w:t>
            </w:r>
            <w:r w:rsidR="001A07EF">
              <w:t>CD</w:t>
            </w:r>
          </w:p>
        </w:tc>
      </w:tr>
      <w:tr w:rsidR="00087A6B" w:rsidTr="00D76D26">
        <w:tc>
          <w:tcPr>
            <w:tcW w:w="8327" w:type="dxa"/>
            <w:vAlign w:val="bottom"/>
          </w:tcPr>
          <w:p w:rsidR="00087A6B" w:rsidRDefault="001F473D" w:rsidP="00D76D26">
            <w:r>
              <w:t xml:space="preserve">Mention : </w:t>
            </w:r>
            <w:proofErr w:type="gramStart"/>
            <w:r w:rsidR="00087A6B">
              <w:t>Perso</w:t>
            </w:r>
            <w:r w:rsidR="00D76D26">
              <w:t>nne exclue</w:t>
            </w:r>
            <w:proofErr w:type="gramEnd"/>
            <w:r w:rsidR="00087A6B">
              <w:t xml:space="preserve"> du droit R</w:t>
            </w:r>
            <w:r w:rsidR="004C4F2A">
              <w:t>SA</w:t>
            </w:r>
            <w:r w:rsidR="00087A6B">
              <w:t xml:space="preserve"> – Nature exclusion</w:t>
            </w:r>
          </w:p>
        </w:tc>
      </w:tr>
      <w:tr w:rsidR="00087A6B" w:rsidTr="00D76D26">
        <w:tc>
          <w:tcPr>
            <w:tcW w:w="8327" w:type="dxa"/>
            <w:vAlign w:val="bottom"/>
          </w:tcPr>
          <w:p w:rsidR="00087A6B" w:rsidRDefault="001F473D" w:rsidP="00D76D26">
            <w:r>
              <w:t xml:space="preserve">Mention : </w:t>
            </w:r>
            <w:r w:rsidR="00087A6B">
              <w:t>Personne exclue du droit R</w:t>
            </w:r>
            <w:r w:rsidR="004C4F2A">
              <w:t>SA</w:t>
            </w:r>
            <w:r w:rsidR="00087A6B">
              <w:t xml:space="preserve"> – Date</w:t>
            </w:r>
          </w:p>
        </w:tc>
      </w:tr>
      <w:tr w:rsidR="00087A6B" w:rsidTr="00D76D26">
        <w:tc>
          <w:tcPr>
            <w:tcW w:w="8327" w:type="dxa"/>
            <w:vAlign w:val="bottom"/>
          </w:tcPr>
          <w:p w:rsidR="00087A6B" w:rsidRDefault="00087A6B" w:rsidP="00D76D26">
            <w:r>
              <w:t xml:space="preserve">Avis </w:t>
            </w:r>
            <w:r w:rsidR="001A07EF">
              <w:t>CD</w:t>
            </w:r>
            <w:r>
              <w:t xml:space="preserve"> sur les  conditions administratives</w:t>
            </w:r>
          </w:p>
        </w:tc>
      </w:tr>
      <w:tr w:rsidR="00087A6B" w:rsidTr="00D76D26">
        <w:tc>
          <w:tcPr>
            <w:tcW w:w="8327" w:type="dxa"/>
            <w:vAlign w:val="bottom"/>
          </w:tcPr>
          <w:p w:rsidR="00087A6B" w:rsidRDefault="00087A6B" w:rsidP="00D76D26">
            <w:r>
              <w:t xml:space="preserve">Avis </w:t>
            </w:r>
            <w:r w:rsidR="001A07EF">
              <w:t>CD</w:t>
            </w:r>
            <w:r>
              <w:t xml:space="preserve"> évaluation </w:t>
            </w:r>
            <w:r w:rsidR="004C4F2A">
              <w:t xml:space="preserve">des </w:t>
            </w:r>
            <w:r>
              <w:t>conditions administratives</w:t>
            </w:r>
          </w:p>
        </w:tc>
      </w:tr>
      <w:tr w:rsidR="00087A6B" w:rsidTr="00D76D26">
        <w:tc>
          <w:tcPr>
            <w:tcW w:w="8327" w:type="dxa"/>
            <w:vAlign w:val="bottom"/>
          </w:tcPr>
          <w:p w:rsidR="00087A6B" w:rsidRDefault="00087A6B" w:rsidP="00D76D26">
            <w:r>
              <w:t>Date</w:t>
            </w:r>
            <w:r w:rsidR="004C4F2A">
              <w:t xml:space="preserve"> de l’</w:t>
            </w:r>
            <w:r>
              <w:t xml:space="preserve">avis </w:t>
            </w:r>
            <w:r w:rsidR="004C4F2A">
              <w:t xml:space="preserve">du </w:t>
            </w:r>
            <w:r w:rsidR="001A07EF">
              <w:t>CD</w:t>
            </w:r>
            <w:r>
              <w:t xml:space="preserve"> </w:t>
            </w:r>
            <w:r w:rsidR="004C4F2A">
              <w:t xml:space="preserve">sur les </w:t>
            </w:r>
            <w:r>
              <w:t>conditions administratives</w:t>
            </w:r>
          </w:p>
        </w:tc>
      </w:tr>
      <w:tr w:rsidR="00087A6B" w:rsidTr="00D76D26">
        <w:tc>
          <w:tcPr>
            <w:tcW w:w="8327" w:type="dxa"/>
            <w:vAlign w:val="bottom"/>
          </w:tcPr>
          <w:p w:rsidR="00087A6B" w:rsidRDefault="00087A6B" w:rsidP="00D76D26">
            <w:r>
              <w:t xml:space="preserve">Avis </w:t>
            </w:r>
            <w:r w:rsidR="001A07EF">
              <w:t>CD</w:t>
            </w:r>
            <w:r>
              <w:t xml:space="preserve"> ressources des non-salariés</w:t>
            </w:r>
          </w:p>
        </w:tc>
      </w:tr>
      <w:tr w:rsidR="00087A6B" w:rsidTr="00D76D26">
        <w:tc>
          <w:tcPr>
            <w:tcW w:w="8327" w:type="dxa"/>
            <w:vAlign w:val="bottom"/>
          </w:tcPr>
          <w:p w:rsidR="00087A6B" w:rsidRDefault="00087A6B" w:rsidP="00D76D26">
            <w:r>
              <w:t xml:space="preserve">Avis </w:t>
            </w:r>
            <w:r w:rsidR="001A07EF">
              <w:t>CD</w:t>
            </w:r>
            <w:r>
              <w:t xml:space="preserve"> sur </w:t>
            </w:r>
            <w:r w:rsidR="004C4F2A">
              <w:t>l’</w:t>
            </w:r>
            <w:r>
              <w:t>évaluation des ressources</w:t>
            </w:r>
          </w:p>
        </w:tc>
      </w:tr>
      <w:tr w:rsidR="00087A6B" w:rsidTr="00D76D26">
        <w:tc>
          <w:tcPr>
            <w:tcW w:w="8327" w:type="dxa"/>
            <w:vAlign w:val="bottom"/>
          </w:tcPr>
          <w:p w:rsidR="00087A6B" w:rsidRDefault="00087A6B" w:rsidP="00D76D26">
            <w:r>
              <w:t xml:space="preserve">Date de soumission </w:t>
            </w:r>
            <w:r w:rsidR="004C4F2A">
              <w:t>de l’</w:t>
            </w:r>
            <w:r>
              <w:t xml:space="preserve">avis </w:t>
            </w:r>
            <w:r w:rsidR="001A07EF">
              <w:t>CD</w:t>
            </w:r>
            <w:r>
              <w:t xml:space="preserve"> sur </w:t>
            </w:r>
            <w:r w:rsidR="004C4F2A">
              <w:t>l’</w:t>
            </w:r>
            <w:r>
              <w:t>évaluation des ressources</w:t>
            </w:r>
          </w:p>
        </w:tc>
      </w:tr>
      <w:tr w:rsidR="00087A6B" w:rsidTr="00D76D26">
        <w:tc>
          <w:tcPr>
            <w:tcW w:w="8327" w:type="dxa"/>
            <w:vAlign w:val="bottom"/>
          </w:tcPr>
          <w:p w:rsidR="00087A6B" w:rsidRDefault="00087A6B" w:rsidP="00D76D26">
            <w:r>
              <w:t>Activité et contrat aidé</w:t>
            </w:r>
          </w:p>
        </w:tc>
      </w:tr>
      <w:tr w:rsidR="00087A6B" w:rsidTr="00D76D26">
        <w:tc>
          <w:tcPr>
            <w:tcW w:w="8327" w:type="dxa"/>
            <w:vAlign w:val="bottom"/>
          </w:tcPr>
          <w:p w:rsidR="00087A6B" w:rsidRDefault="004C4F2A" w:rsidP="00D76D26">
            <w:r>
              <w:t>Mention « </w:t>
            </w:r>
            <w:r w:rsidR="00087A6B">
              <w:t>Demandeur isolé Obligation alimentaire</w:t>
            </w:r>
            <w:r>
              <w:t> »</w:t>
            </w:r>
          </w:p>
        </w:tc>
      </w:tr>
      <w:tr w:rsidR="00087A6B" w:rsidTr="00D76D26">
        <w:tc>
          <w:tcPr>
            <w:tcW w:w="8327" w:type="dxa"/>
            <w:vAlign w:val="bottom"/>
          </w:tcPr>
          <w:p w:rsidR="00087A6B" w:rsidRDefault="004C4F2A" w:rsidP="00D76D26">
            <w:r>
              <w:t>Mention « </w:t>
            </w:r>
            <w:r w:rsidR="00087A6B">
              <w:t>Demandeur isolé Obligation alimentaire</w:t>
            </w:r>
            <w:r>
              <w:t> »</w:t>
            </w:r>
            <w:r w:rsidR="00087A6B">
              <w:t xml:space="preserve"> - Motif de dispense</w:t>
            </w:r>
          </w:p>
        </w:tc>
      </w:tr>
      <w:tr w:rsidR="00087A6B" w:rsidTr="00D76D26">
        <w:tc>
          <w:tcPr>
            <w:tcW w:w="8327" w:type="dxa"/>
            <w:vAlign w:val="bottom"/>
          </w:tcPr>
          <w:p w:rsidR="00087A6B" w:rsidRDefault="004C4F2A" w:rsidP="00D76D26">
            <w:r>
              <w:t>Mention « </w:t>
            </w:r>
            <w:r w:rsidR="00087A6B">
              <w:t>Demandeur isolé Obligation alim</w:t>
            </w:r>
            <w:r>
              <w:t>entaire »</w:t>
            </w:r>
            <w:r w:rsidR="00087A6B">
              <w:t xml:space="preserve"> - Montant de la réduction</w:t>
            </w:r>
          </w:p>
        </w:tc>
      </w:tr>
      <w:tr w:rsidR="00087A6B" w:rsidTr="00D76D26">
        <w:tc>
          <w:tcPr>
            <w:tcW w:w="8327" w:type="dxa"/>
            <w:vAlign w:val="bottom"/>
          </w:tcPr>
          <w:p w:rsidR="00087A6B" w:rsidRDefault="00087A6B" w:rsidP="00D76D26">
            <w:r>
              <w:t>Enfants - Allocation de soutien familial</w:t>
            </w:r>
          </w:p>
        </w:tc>
      </w:tr>
      <w:tr w:rsidR="00087A6B" w:rsidTr="00D76D26">
        <w:tc>
          <w:tcPr>
            <w:tcW w:w="8327" w:type="dxa"/>
            <w:vAlign w:val="bottom"/>
          </w:tcPr>
          <w:p w:rsidR="00087A6B" w:rsidRDefault="00087A6B" w:rsidP="00D76D26">
            <w:r>
              <w:t>Enfants - Allocation de soutien familial  - Montant de la réduction</w:t>
            </w:r>
          </w:p>
        </w:tc>
      </w:tr>
    </w:tbl>
    <w:p w:rsidR="0009659E" w:rsidRDefault="0009659E" w:rsidP="00A97F43"/>
    <w:p w:rsidR="00A55DEC" w:rsidRPr="00A55DEC" w:rsidRDefault="000E38D8" w:rsidP="00A55DEC">
      <w:pPr>
        <w:pStyle w:val="Numver"/>
      </w:pPr>
      <w:r>
        <w:br w:type="page"/>
      </w:r>
      <w:r w:rsidR="00A55DEC">
        <w:lastRenderedPageBreak/>
        <w:t>Version 1</w:t>
      </w:r>
    </w:p>
    <w:p w:rsidR="00F23C77" w:rsidRDefault="00F23C77" w:rsidP="00D76D26">
      <w:pPr>
        <w:pStyle w:val="Titre2"/>
      </w:pPr>
      <w:bookmarkStart w:id="33" w:name="_Toc454888523"/>
      <w:r>
        <w:t>Courriers</w:t>
      </w:r>
      <w:bookmarkEnd w:id="33"/>
    </w:p>
    <w:p w:rsidR="00DA3083" w:rsidRDefault="00DA3083" w:rsidP="00DA3083">
      <w:pPr>
        <w:pStyle w:val="normal3"/>
      </w:pPr>
      <w:r>
        <w:t>Cette rubrique restitue les courriers échangés dans les deux derniers mois.</w:t>
      </w:r>
    </w:p>
    <w:p w:rsidR="00041E06" w:rsidRPr="000E38D8" w:rsidRDefault="00041E06" w:rsidP="000E38D8"/>
    <w:p w:rsidR="00F23C77" w:rsidRDefault="000E38D8" w:rsidP="00D76D26">
      <w:pPr>
        <w:pStyle w:val="Titre3"/>
      </w:pPr>
      <w:bookmarkStart w:id="34" w:name="_Toc454888524"/>
      <w:r>
        <w:t>Illustration de la rubrique</w:t>
      </w:r>
      <w:bookmarkEnd w:id="34"/>
    </w:p>
    <w:p w:rsidR="000E38D8" w:rsidRDefault="006D4F14" w:rsidP="00D76D26">
      <w:pPr>
        <w:pStyle w:val="image3"/>
      </w:pPr>
      <w:r>
        <w:rPr>
          <w:noProof/>
          <w:lang w:eastAsia="fr-FR"/>
        </w:rPr>
        <w:drawing>
          <wp:inline distT="0" distB="0" distL="0" distR="0">
            <wp:extent cx="5759450" cy="20072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007235"/>
                    </a:xfrm>
                    <a:prstGeom prst="rect">
                      <a:avLst/>
                    </a:prstGeom>
                    <a:noFill/>
                    <a:ln>
                      <a:noFill/>
                    </a:ln>
                  </pic:spPr>
                </pic:pic>
              </a:graphicData>
            </a:graphic>
          </wp:inline>
        </w:drawing>
      </w:r>
    </w:p>
    <w:p w:rsidR="0062026D" w:rsidRDefault="0062026D" w:rsidP="000E38D8"/>
    <w:p w:rsidR="0062026D" w:rsidRDefault="00D36A3A" w:rsidP="00D76D26">
      <w:pPr>
        <w:pStyle w:val="normal3"/>
      </w:pPr>
      <w:r>
        <w:t>Les courriers sont recensés dans un tableau affichant l’objet du courrier, la date de réception, son état de traitement ainsi que la date de traitement associée.</w:t>
      </w:r>
    </w:p>
    <w:p w:rsidR="00D36A3A" w:rsidRDefault="00D36A3A" w:rsidP="00D76D26">
      <w:pPr>
        <w:pStyle w:val="normal3"/>
      </w:pPr>
    </w:p>
    <w:p w:rsidR="00D36A3A" w:rsidRDefault="00D36A3A" w:rsidP="00D76D26">
      <w:pPr>
        <w:pStyle w:val="normal3"/>
      </w:pPr>
      <w:r>
        <w:t>En l’absence de courrier connu durant les 2 derniers mois, un message est affiché à la place du tableau.</w:t>
      </w:r>
    </w:p>
    <w:p w:rsidR="00041E06" w:rsidRPr="000E38D8" w:rsidRDefault="00041E06" w:rsidP="000E38D8"/>
    <w:p w:rsidR="000E38D8" w:rsidRDefault="000E38D8" w:rsidP="00D76D26">
      <w:pPr>
        <w:pStyle w:val="Titre3"/>
      </w:pPr>
      <w:bookmarkStart w:id="35" w:name="_Toc454888525"/>
      <w:r>
        <w:t>Données restituées par la rubrique</w:t>
      </w:r>
      <w:bookmarkEnd w:id="35"/>
    </w:p>
    <w:tbl>
      <w:tblPr>
        <w:tblStyle w:val="Grilledutableau"/>
        <w:tblW w:w="0" w:type="auto"/>
        <w:tblInd w:w="959" w:type="dxa"/>
        <w:tblLook w:val="04A0" w:firstRow="1" w:lastRow="0" w:firstColumn="1" w:lastColumn="0" w:noHBand="0" w:noVBand="1"/>
      </w:tblPr>
      <w:tblGrid>
        <w:gridCol w:w="8327"/>
      </w:tblGrid>
      <w:tr w:rsidR="00BF7A8A" w:rsidTr="00D76D26">
        <w:tc>
          <w:tcPr>
            <w:tcW w:w="8327" w:type="dxa"/>
          </w:tcPr>
          <w:p w:rsidR="00BF7A8A" w:rsidRDefault="00BF7A8A" w:rsidP="00D76D26">
            <w:r>
              <w:t>Type de courrier</w:t>
            </w:r>
          </w:p>
        </w:tc>
      </w:tr>
      <w:tr w:rsidR="00BF7A8A" w:rsidTr="00D76D26">
        <w:tc>
          <w:tcPr>
            <w:tcW w:w="8327" w:type="dxa"/>
          </w:tcPr>
          <w:p w:rsidR="00BF7A8A" w:rsidRDefault="00BF7A8A" w:rsidP="00D76D26">
            <w:r>
              <w:t>Date de réception</w:t>
            </w:r>
          </w:p>
        </w:tc>
      </w:tr>
      <w:tr w:rsidR="00BF7A8A" w:rsidTr="00D76D26">
        <w:tc>
          <w:tcPr>
            <w:tcW w:w="8327" w:type="dxa"/>
          </w:tcPr>
          <w:p w:rsidR="00BF7A8A" w:rsidRDefault="00BF7A8A" w:rsidP="00D76D26">
            <w:r>
              <w:t>Etat du traitement</w:t>
            </w:r>
          </w:p>
        </w:tc>
      </w:tr>
      <w:tr w:rsidR="00BF7A8A" w:rsidTr="00D76D26">
        <w:tc>
          <w:tcPr>
            <w:tcW w:w="8327" w:type="dxa"/>
          </w:tcPr>
          <w:p w:rsidR="00BF7A8A" w:rsidRDefault="00BF7A8A" w:rsidP="00D76D26">
            <w:r>
              <w:t>Date de traitement</w:t>
            </w:r>
            <w:r w:rsidR="002E4971">
              <w:t xml:space="preserve"> le cas échéant</w:t>
            </w:r>
          </w:p>
        </w:tc>
      </w:tr>
    </w:tbl>
    <w:p w:rsidR="000E38D8" w:rsidRDefault="000E38D8" w:rsidP="00D76D26"/>
    <w:p w:rsidR="00A55DEC" w:rsidRPr="00A55DEC" w:rsidRDefault="000E38D8" w:rsidP="00A55DEC">
      <w:pPr>
        <w:pStyle w:val="Numver"/>
      </w:pPr>
      <w:r>
        <w:br w:type="page"/>
      </w:r>
      <w:r w:rsidR="00A55DEC">
        <w:lastRenderedPageBreak/>
        <w:t>Version 1</w:t>
      </w:r>
    </w:p>
    <w:p w:rsidR="00F23C77" w:rsidRDefault="00F23C77" w:rsidP="00D76D26">
      <w:pPr>
        <w:pStyle w:val="Titre2"/>
      </w:pPr>
      <w:bookmarkStart w:id="36" w:name="_Toc454888526"/>
      <w:r>
        <w:t>Logement</w:t>
      </w:r>
      <w:bookmarkEnd w:id="36"/>
    </w:p>
    <w:p w:rsidR="000E38D8" w:rsidRDefault="00324FB2" w:rsidP="00D76D26">
      <w:pPr>
        <w:pStyle w:val="normal3"/>
      </w:pPr>
      <w:r>
        <w:t>Cette rubrique restitue plusieurs informations concernant la situation du logement occupé par l’allocataire, qu’il soit locataire ou propriétaire.</w:t>
      </w:r>
    </w:p>
    <w:p w:rsidR="00041E06" w:rsidRPr="000E38D8" w:rsidRDefault="00041E06" w:rsidP="00D76D26">
      <w:pPr>
        <w:pStyle w:val="normal3"/>
      </w:pPr>
    </w:p>
    <w:p w:rsidR="00F23C77" w:rsidRDefault="000E38D8" w:rsidP="00D76D26">
      <w:pPr>
        <w:pStyle w:val="Titre3"/>
      </w:pPr>
      <w:bookmarkStart w:id="37" w:name="_Toc454888527"/>
      <w:r>
        <w:t>Illustration de la rubrique</w:t>
      </w:r>
      <w:bookmarkEnd w:id="37"/>
    </w:p>
    <w:p w:rsidR="000E38D8" w:rsidRDefault="006D4F14" w:rsidP="00D76D26">
      <w:pPr>
        <w:pStyle w:val="image3"/>
      </w:pPr>
      <w:r>
        <w:rPr>
          <w:noProof/>
          <w:lang w:eastAsia="fr-FR"/>
        </w:rPr>
        <w:drawing>
          <wp:inline distT="0" distB="0" distL="0" distR="0">
            <wp:extent cx="5759450" cy="30162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3016250"/>
                    </a:xfrm>
                    <a:prstGeom prst="rect">
                      <a:avLst/>
                    </a:prstGeom>
                    <a:noFill/>
                    <a:ln>
                      <a:noFill/>
                    </a:ln>
                  </pic:spPr>
                </pic:pic>
              </a:graphicData>
            </a:graphic>
          </wp:inline>
        </w:drawing>
      </w:r>
    </w:p>
    <w:p w:rsidR="0062026D" w:rsidRDefault="0062026D" w:rsidP="000E38D8"/>
    <w:p w:rsidR="0062026D" w:rsidRDefault="00324FB2" w:rsidP="00D76D26">
      <w:pPr>
        <w:pStyle w:val="normal3"/>
      </w:pPr>
      <w:r>
        <w:t>Les données sont affichées simplement sous forme de tableau.</w:t>
      </w:r>
      <w:r w:rsidR="00A034A2">
        <w:t xml:space="preserve"> Si l’allocataire est propriétaire et non locataire, la ligne libellée « Montant du loyer » est remplacée par « Montant du remboursement du prêt ».</w:t>
      </w:r>
    </w:p>
    <w:p w:rsidR="00545FE9" w:rsidRPr="000E38D8" w:rsidRDefault="00545FE9" w:rsidP="000E38D8"/>
    <w:p w:rsidR="000E38D8" w:rsidRDefault="000E38D8" w:rsidP="00D76D26">
      <w:pPr>
        <w:pStyle w:val="Titre3"/>
      </w:pPr>
      <w:bookmarkStart w:id="38" w:name="_Toc454888528"/>
      <w:r>
        <w:t>Données restituées par la rubrique</w:t>
      </w:r>
      <w:bookmarkEnd w:id="38"/>
    </w:p>
    <w:tbl>
      <w:tblPr>
        <w:tblStyle w:val="Grilledutableau"/>
        <w:tblW w:w="0" w:type="auto"/>
        <w:tblInd w:w="959" w:type="dxa"/>
        <w:tblLook w:val="04A0" w:firstRow="1" w:lastRow="0" w:firstColumn="1" w:lastColumn="0" w:noHBand="0" w:noVBand="1"/>
      </w:tblPr>
      <w:tblGrid>
        <w:gridCol w:w="8327"/>
      </w:tblGrid>
      <w:tr w:rsidR="00324FB2" w:rsidTr="00D76D26">
        <w:tc>
          <w:tcPr>
            <w:tcW w:w="8327" w:type="dxa"/>
            <w:vAlign w:val="bottom"/>
          </w:tcPr>
          <w:p w:rsidR="00324FB2" w:rsidRDefault="00324FB2" w:rsidP="00D76D26">
            <w:r>
              <w:t>Type occupation</w:t>
            </w:r>
          </w:p>
        </w:tc>
      </w:tr>
      <w:tr w:rsidR="00324FB2" w:rsidTr="00D76D26">
        <w:tc>
          <w:tcPr>
            <w:tcW w:w="8327" w:type="dxa"/>
            <w:vAlign w:val="bottom"/>
          </w:tcPr>
          <w:p w:rsidR="00324FB2" w:rsidRDefault="00324FB2" w:rsidP="00D76D26">
            <w:r>
              <w:t>Date de début d'occupation</w:t>
            </w:r>
          </w:p>
        </w:tc>
      </w:tr>
      <w:tr w:rsidR="00324FB2" w:rsidTr="00D76D26">
        <w:tc>
          <w:tcPr>
            <w:tcW w:w="8327" w:type="dxa"/>
            <w:vAlign w:val="bottom"/>
          </w:tcPr>
          <w:p w:rsidR="00324FB2" w:rsidRDefault="00324FB2" w:rsidP="00D76D26">
            <w:r>
              <w:t>Date ouverture du droit</w:t>
            </w:r>
          </w:p>
        </w:tc>
      </w:tr>
      <w:tr w:rsidR="00324FB2" w:rsidTr="00D76D26">
        <w:tc>
          <w:tcPr>
            <w:tcW w:w="8327" w:type="dxa"/>
            <w:vAlign w:val="bottom"/>
          </w:tcPr>
          <w:p w:rsidR="00324FB2" w:rsidRDefault="00324FB2" w:rsidP="00D76D26">
            <w:r>
              <w:t>Montant loyer / remboursement prêt</w:t>
            </w:r>
          </w:p>
        </w:tc>
      </w:tr>
      <w:tr w:rsidR="00324FB2" w:rsidTr="00D76D26">
        <w:tc>
          <w:tcPr>
            <w:tcW w:w="8327" w:type="dxa"/>
            <w:vAlign w:val="bottom"/>
          </w:tcPr>
          <w:p w:rsidR="00324FB2" w:rsidRDefault="00324FB2" w:rsidP="00D76D26">
            <w:r>
              <w:t>Date référence loyer</w:t>
            </w:r>
          </w:p>
        </w:tc>
      </w:tr>
      <w:tr w:rsidR="00324FB2" w:rsidTr="00D76D26">
        <w:tc>
          <w:tcPr>
            <w:tcW w:w="8327" w:type="dxa"/>
            <w:vAlign w:val="bottom"/>
          </w:tcPr>
          <w:p w:rsidR="00324FB2" w:rsidRDefault="00324FB2" w:rsidP="00D76D26">
            <w:r>
              <w:t>Date début bail</w:t>
            </w:r>
          </w:p>
        </w:tc>
      </w:tr>
      <w:tr w:rsidR="00324FB2" w:rsidTr="00D76D26">
        <w:tc>
          <w:tcPr>
            <w:tcW w:w="8327" w:type="dxa"/>
            <w:vAlign w:val="bottom"/>
          </w:tcPr>
          <w:p w:rsidR="00324FB2" w:rsidRDefault="00A034A2" w:rsidP="00D76D26">
            <w:r>
              <w:t>Mention s</w:t>
            </w:r>
            <w:r w:rsidR="00324FB2">
              <w:t>urpeuplement</w:t>
            </w:r>
          </w:p>
        </w:tc>
      </w:tr>
      <w:tr w:rsidR="00324FB2" w:rsidTr="00D76D26">
        <w:tc>
          <w:tcPr>
            <w:tcW w:w="8327" w:type="dxa"/>
            <w:vAlign w:val="bottom"/>
          </w:tcPr>
          <w:p w:rsidR="00324FB2" w:rsidRDefault="00A034A2" w:rsidP="00D76D26">
            <w:r>
              <w:t xml:space="preserve">Mention </w:t>
            </w:r>
            <w:r w:rsidR="00BF7A8A">
              <w:t xml:space="preserve">absence de </w:t>
            </w:r>
            <w:r>
              <w:t>q</w:t>
            </w:r>
            <w:r w:rsidR="00324FB2">
              <w:t>uittance de loyer</w:t>
            </w:r>
          </w:p>
        </w:tc>
      </w:tr>
      <w:tr w:rsidR="00324FB2" w:rsidTr="00D76D26">
        <w:tc>
          <w:tcPr>
            <w:tcW w:w="8327" w:type="dxa"/>
            <w:vAlign w:val="bottom"/>
          </w:tcPr>
          <w:p w:rsidR="00324FB2" w:rsidRDefault="00324FB2" w:rsidP="00D76D26">
            <w:r>
              <w:t xml:space="preserve">Etat </w:t>
            </w:r>
            <w:r w:rsidR="007D1DF6">
              <w:t>de l’</w:t>
            </w:r>
            <w:r>
              <w:t xml:space="preserve">impayé </w:t>
            </w:r>
            <w:r w:rsidR="007D1DF6">
              <w:t xml:space="preserve">éventuel </w:t>
            </w:r>
            <w:r>
              <w:t>et date</w:t>
            </w:r>
          </w:p>
        </w:tc>
      </w:tr>
    </w:tbl>
    <w:p w:rsidR="000E38D8" w:rsidRDefault="000E38D8" w:rsidP="00A97F43"/>
    <w:p w:rsidR="00A55DEC" w:rsidRPr="00A55DEC" w:rsidRDefault="000E38D8" w:rsidP="00A55DEC">
      <w:pPr>
        <w:pStyle w:val="Numver"/>
      </w:pPr>
      <w:r>
        <w:br w:type="page"/>
      </w:r>
      <w:r w:rsidR="00A55DEC">
        <w:lastRenderedPageBreak/>
        <w:t>Version 1</w:t>
      </w:r>
    </w:p>
    <w:p w:rsidR="00F23C77" w:rsidRDefault="00F23C77" w:rsidP="00D76D26">
      <w:pPr>
        <w:pStyle w:val="Titre2"/>
      </w:pPr>
      <w:bookmarkStart w:id="39" w:name="_Toc454888529"/>
      <w:r>
        <w:t>Créances</w:t>
      </w:r>
      <w:bookmarkEnd w:id="39"/>
    </w:p>
    <w:p w:rsidR="000E38D8" w:rsidRDefault="00874454" w:rsidP="00D76D26">
      <w:pPr>
        <w:pStyle w:val="normal3"/>
      </w:pPr>
      <w:r>
        <w:t xml:space="preserve">Cette rubrique </w:t>
      </w:r>
      <w:r w:rsidR="004C3016">
        <w:t>liste l’ensemble des créa</w:t>
      </w:r>
      <w:r w:rsidR="00C22CFE">
        <w:t>nce</w:t>
      </w:r>
      <w:r w:rsidR="00CE63FE">
        <w:t>s du dossier</w:t>
      </w:r>
      <w:r>
        <w:t xml:space="preserve"> allocataire.</w:t>
      </w:r>
    </w:p>
    <w:p w:rsidR="00041E06" w:rsidRPr="000E38D8" w:rsidRDefault="00041E06" w:rsidP="000E38D8"/>
    <w:p w:rsidR="00F23C77" w:rsidRDefault="000E38D8" w:rsidP="00D76D26">
      <w:pPr>
        <w:pStyle w:val="Titre3"/>
      </w:pPr>
      <w:bookmarkStart w:id="40" w:name="_Toc454888530"/>
      <w:r>
        <w:t>Illustration de la rubrique</w:t>
      </w:r>
      <w:bookmarkEnd w:id="40"/>
    </w:p>
    <w:p w:rsidR="000E38D8" w:rsidRDefault="00284B9A" w:rsidP="00D76D26">
      <w:pPr>
        <w:pStyle w:val="image3"/>
      </w:pPr>
      <w:r>
        <w:rPr>
          <w:noProof/>
          <w:lang w:eastAsia="fr-FR"/>
        </w:rPr>
        <w:drawing>
          <wp:inline distT="0" distB="0" distL="0" distR="0">
            <wp:extent cx="5759450" cy="363410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634105"/>
                    </a:xfrm>
                    <a:prstGeom prst="rect">
                      <a:avLst/>
                    </a:prstGeom>
                    <a:noFill/>
                    <a:ln>
                      <a:noFill/>
                    </a:ln>
                  </pic:spPr>
                </pic:pic>
              </a:graphicData>
            </a:graphic>
          </wp:inline>
        </w:drawing>
      </w:r>
    </w:p>
    <w:p w:rsidR="0062026D" w:rsidRDefault="0062026D" w:rsidP="000E38D8"/>
    <w:p w:rsidR="00DA3083" w:rsidRDefault="00DA3083" w:rsidP="00DA3083">
      <w:pPr>
        <w:pStyle w:val="normal3"/>
      </w:pPr>
      <w:r>
        <w:t>La vue restitue toutes les créances, sous forme de tableau détaillé.</w:t>
      </w:r>
    </w:p>
    <w:p w:rsidR="000E38D8" w:rsidRDefault="000E38D8" w:rsidP="00D76D26">
      <w:pPr>
        <w:pStyle w:val="Titre3"/>
      </w:pPr>
      <w:bookmarkStart w:id="41" w:name="_Toc454888531"/>
      <w:r>
        <w:t>Données restituées par la rubrique</w:t>
      </w:r>
      <w:bookmarkEnd w:id="41"/>
    </w:p>
    <w:tbl>
      <w:tblPr>
        <w:tblStyle w:val="Grilledutableau"/>
        <w:tblW w:w="0" w:type="auto"/>
        <w:tblInd w:w="959" w:type="dxa"/>
        <w:tblLook w:val="04A0" w:firstRow="1" w:lastRow="0" w:firstColumn="1" w:lastColumn="0" w:noHBand="0" w:noVBand="1"/>
      </w:tblPr>
      <w:tblGrid>
        <w:gridCol w:w="8327"/>
      </w:tblGrid>
      <w:tr w:rsidR="001762FE" w:rsidTr="00D76D26">
        <w:tc>
          <w:tcPr>
            <w:tcW w:w="8327" w:type="dxa"/>
            <w:vAlign w:val="bottom"/>
          </w:tcPr>
          <w:p w:rsidR="001762FE" w:rsidRDefault="005A47F7" w:rsidP="00D76D26">
            <w:r>
              <w:t>Nombre de créances connues</w:t>
            </w:r>
          </w:p>
        </w:tc>
      </w:tr>
      <w:tr w:rsidR="005A47F7" w:rsidTr="00D76D26">
        <w:tc>
          <w:tcPr>
            <w:tcW w:w="8327" w:type="dxa"/>
            <w:vAlign w:val="bottom"/>
          </w:tcPr>
          <w:p w:rsidR="005A47F7" w:rsidRDefault="005A47F7" w:rsidP="00D76D26">
            <w:r>
              <w:t>Période sur laquelle porte la créance</w:t>
            </w:r>
          </w:p>
        </w:tc>
      </w:tr>
      <w:tr w:rsidR="005A47F7" w:rsidTr="00D76D26">
        <w:tc>
          <w:tcPr>
            <w:tcW w:w="8327" w:type="dxa"/>
            <w:vAlign w:val="bottom"/>
          </w:tcPr>
          <w:p w:rsidR="005A47F7" w:rsidRDefault="005A47F7" w:rsidP="00D76D26">
            <w:r>
              <w:t>Nature de la créance</w:t>
            </w:r>
          </w:p>
        </w:tc>
      </w:tr>
      <w:tr w:rsidR="001762FE" w:rsidTr="00D76D26">
        <w:tc>
          <w:tcPr>
            <w:tcW w:w="8327" w:type="dxa"/>
            <w:vAlign w:val="bottom"/>
          </w:tcPr>
          <w:p w:rsidR="001762FE" w:rsidRDefault="005A47F7" w:rsidP="00D76D26">
            <w:r>
              <w:t>D</w:t>
            </w:r>
            <w:r w:rsidR="001762FE">
              <w:t>estinataire</w:t>
            </w:r>
          </w:p>
        </w:tc>
      </w:tr>
      <w:tr w:rsidR="001762FE" w:rsidTr="00D76D26">
        <w:tc>
          <w:tcPr>
            <w:tcW w:w="8327" w:type="dxa"/>
            <w:vAlign w:val="bottom"/>
          </w:tcPr>
          <w:p w:rsidR="001762FE" w:rsidRDefault="001762FE" w:rsidP="00D76D26">
            <w:r>
              <w:t>Montant initial</w:t>
            </w:r>
          </w:p>
        </w:tc>
      </w:tr>
      <w:tr w:rsidR="001762FE" w:rsidTr="00D76D26">
        <w:tc>
          <w:tcPr>
            <w:tcW w:w="8327" w:type="dxa"/>
            <w:vAlign w:val="bottom"/>
          </w:tcPr>
          <w:p w:rsidR="001762FE" w:rsidRDefault="001762FE" w:rsidP="00D76D26">
            <w:r>
              <w:t xml:space="preserve">Date </w:t>
            </w:r>
            <w:r w:rsidR="005A47F7">
              <w:t xml:space="preserve">de </w:t>
            </w:r>
            <w:r>
              <w:t>début</w:t>
            </w:r>
            <w:r w:rsidR="005A47F7">
              <w:t xml:space="preserve"> de</w:t>
            </w:r>
            <w:r>
              <w:t xml:space="preserve"> recouvrement</w:t>
            </w:r>
          </w:p>
        </w:tc>
      </w:tr>
      <w:tr w:rsidR="001762FE" w:rsidTr="00D76D26">
        <w:tc>
          <w:tcPr>
            <w:tcW w:w="8327" w:type="dxa"/>
            <w:vAlign w:val="bottom"/>
          </w:tcPr>
          <w:p w:rsidR="001762FE" w:rsidRDefault="001762FE" w:rsidP="00D76D26">
            <w:r>
              <w:t>Montant remboursement</w:t>
            </w:r>
          </w:p>
        </w:tc>
      </w:tr>
      <w:tr w:rsidR="001762FE" w:rsidTr="00D76D26">
        <w:tc>
          <w:tcPr>
            <w:tcW w:w="8327" w:type="dxa"/>
            <w:vAlign w:val="bottom"/>
          </w:tcPr>
          <w:p w:rsidR="001762FE" w:rsidRDefault="001762FE" w:rsidP="00D76D26">
            <w:r>
              <w:t>Montant retenu</w:t>
            </w:r>
          </w:p>
        </w:tc>
      </w:tr>
      <w:tr w:rsidR="001762FE" w:rsidTr="00D76D26">
        <w:tc>
          <w:tcPr>
            <w:tcW w:w="8327" w:type="dxa"/>
            <w:vAlign w:val="bottom"/>
          </w:tcPr>
          <w:p w:rsidR="001762FE" w:rsidRDefault="001762FE" w:rsidP="00D76D26">
            <w:r>
              <w:t>Taux</w:t>
            </w:r>
            <w:r w:rsidR="005A47F7">
              <w:t xml:space="preserve"> de</w:t>
            </w:r>
            <w:r>
              <w:t xml:space="preserve"> recouvrement</w:t>
            </w:r>
          </w:p>
        </w:tc>
      </w:tr>
      <w:tr w:rsidR="001762FE" w:rsidTr="00D76D26">
        <w:tc>
          <w:tcPr>
            <w:tcW w:w="8327" w:type="dxa"/>
            <w:vAlign w:val="bottom"/>
          </w:tcPr>
          <w:p w:rsidR="001762FE" w:rsidRDefault="001762FE" w:rsidP="00D76D26">
            <w:r>
              <w:t>Montant solde réel</w:t>
            </w:r>
          </w:p>
        </w:tc>
      </w:tr>
      <w:tr w:rsidR="001762FE" w:rsidTr="00D76D26">
        <w:tc>
          <w:tcPr>
            <w:tcW w:w="8327" w:type="dxa"/>
            <w:vAlign w:val="bottom"/>
          </w:tcPr>
          <w:p w:rsidR="001762FE" w:rsidRDefault="001762FE" w:rsidP="00D76D26">
            <w:r>
              <w:t>Etat</w:t>
            </w:r>
          </w:p>
        </w:tc>
      </w:tr>
      <w:tr w:rsidR="001762FE" w:rsidTr="00D76D26">
        <w:tc>
          <w:tcPr>
            <w:tcW w:w="8327" w:type="dxa"/>
            <w:vAlign w:val="bottom"/>
          </w:tcPr>
          <w:p w:rsidR="001762FE" w:rsidRDefault="001762FE" w:rsidP="00D76D26">
            <w:r>
              <w:t>Motif</w:t>
            </w:r>
          </w:p>
        </w:tc>
      </w:tr>
    </w:tbl>
    <w:p w:rsidR="002733CA" w:rsidRDefault="002733CA" w:rsidP="00EE7645">
      <w:r>
        <w:br w:type="page"/>
      </w:r>
    </w:p>
    <w:p w:rsidR="007C29DA" w:rsidRDefault="002733CA" w:rsidP="002733CA">
      <w:pPr>
        <w:pStyle w:val="Titre1"/>
      </w:pPr>
      <w:bookmarkStart w:id="42" w:name="_Toc454888532"/>
      <w:r>
        <w:lastRenderedPageBreak/>
        <w:t>Supervision</w:t>
      </w:r>
      <w:r w:rsidR="00DC18F1">
        <w:t xml:space="preserve"> Métier</w:t>
      </w:r>
      <w:bookmarkEnd w:id="42"/>
      <w:r>
        <w:t xml:space="preserve"> </w:t>
      </w:r>
    </w:p>
    <w:p w:rsidR="00962CE0" w:rsidRDefault="00962CE0" w:rsidP="00962CE0">
      <w:r>
        <w:t xml:space="preserve">Le service CDAP propose un certain nombre de tableaux de bord et indicateurs aux utilisateurs. Ces tableaux sont consultables par tous les utilisateurs de type administrateurs, qu’ils soient CNAF, Caf, ou partenaire. Les données et filtres qui s’affichent varient en fonction du rôle de l’utilisateur afin de n’afficher que les données le concernant. </w:t>
      </w:r>
    </w:p>
    <w:p w:rsidR="00962CE0" w:rsidRDefault="00962CE0" w:rsidP="00962CE0"/>
    <w:p w:rsidR="00962CE0" w:rsidRPr="00962CE0" w:rsidRDefault="00962CE0" w:rsidP="00962CE0">
      <w:r>
        <w:t>Ainsi, par exemple, un administrateur partenaire pourra uniquement consulter les données concernant son organisme, tandis que les administrateurs Caf pourront filtrer les données sur n’importe quel autre organisme partenaire connu.</w:t>
      </w:r>
    </w:p>
    <w:p w:rsidR="002733CA" w:rsidRDefault="002733CA" w:rsidP="002733CA">
      <w:pPr>
        <w:pStyle w:val="Titre2"/>
      </w:pPr>
      <w:bookmarkStart w:id="43" w:name="_Toc454888533"/>
      <w:r>
        <w:t>Tableau de bord 1 :</w:t>
      </w:r>
      <w:r w:rsidR="00B62E80">
        <w:t xml:space="preserve"> nombre de connexions à CDAP</w:t>
      </w:r>
      <w:bookmarkEnd w:id="43"/>
    </w:p>
    <w:p w:rsidR="00B62E80" w:rsidRDefault="00B62E80" w:rsidP="00B62E80">
      <w:pPr>
        <w:pStyle w:val="soustitre2"/>
        <w:rPr>
          <w:b w:val="0"/>
        </w:rPr>
      </w:pPr>
    </w:p>
    <w:p w:rsidR="00096681" w:rsidRDefault="00096681" w:rsidP="00096681">
      <w:pPr>
        <w:pStyle w:val="normal2"/>
      </w:pPr>
      <w:r>
        <w:t>Ce tableau permet à l’utilisateur de consulter l’évolution du nombre de connexions au service CDAP sur une période donnée.</w:t>
      </w:r>
    </w:p>
    <w:p w:rsidR="00096681" w:rsidRDefault="00096681" w:rsidP="00B62E80">
      <w:pPr>
        <w:pStyle w:val="normal2"/>
      </w:pPr>
    </w:p>
    <w:p w:rsidR="00096681" w:rsidRDefault="00D45CA5" w:rsidP="00B62E80">
      <w:pPr>
        <w:pStyle w:val="normal2"/>
      </w:pPr>
      <w:r>
        <w:rPr>
          <w:noProof/>
          <w:lang w:eastAsia="fr-FR"/>
        </w:rPr>
        <w:drawing>
          <wp:inline distT="0" distB="0" distL="0" distR="0">
            <wp:extent cx="5752465" cy="3902075"/>
            <wp:effectExtent l="19050" t="19050" r="19685" b="222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2465" cy="3902075"/>
                    </a:xfrm>
                    <a:prstGeom prst="rect">
                      <a:avLst/>
                    </a:prstGeom>
                    <a:noFill/>
                    <a:ln>
                      <a:solidFill>
                        <a:schemeClr val="bg1">
                          <a:lumMod val="85000"/>
                        </a:schemeClr>
                      </a:solidFill>
                    </a:ln>
                  </pic:spPr>
                </pic:pic>
              </a:graphicData>
            </a:graphic>
          </wp:inline>
        </w:drawing>
      </w:r>
    </w:p>
    <w:p w:rsidR="00962CE0" w:rsidRDefault="00962CE0" w:rsidP="00B62E80">
      <w:pPr>
        <w:pStyle w:val="normal2"/>
      </w:pPr>
    </w:p>
    <w:p w:rsidR="00962CE0" w:rsidRDefault="00962CE0" w:rsidP="00962CE0">
      <w:pPr>
        <w:pStyle w:val="normal2"/>
      </w:pPr>
      <w:r>
        <w:t>Ce tableau de bord peut être filtré par :</w:t>
      </w:r>
    </w:p>
    <w:p w:rsidR="00962CE0" w:rsidRDefault="00962CE0" w:rsidP="00962CE0">
      <w:pPr>
        <w:pStyle w:val="normal2"/>
        <w:numPr>
          <w:ilvl w:val="0"/>
          <w:numId w:val="13"/>
        </w:numPr>
      </w:pPr>
      <w:r>
        <w:t>La période ciblée</w:t>
      </w:r>
    </w:p>
    <w:p w:rsidR="00962CE0" w:rsidRDefault="00962CE0" w:rsidP="00962CE0">
      <w:pPr>
        <w:pStyle w:val="normal2"/>
        <w:numPr>
          <w:ilvl w:val="0"/>
          <w:numId w:val="13"/>
        </w:numPr>
      </w:pPr>
      <w:r>
        <w:t>Organisme partenaire</w:t>
      </w:r>
      <w:r w:rsidR="00EC4F37">
        <w:t xml:space="preserve"> (filtre désactivé pour un utilisateur partenaire)</w:t>
      </w:r>
    </w:p>
    <w:p w:rsidR="00962CE0" w:rsidRDefault="00962CE0" w:rsidP="00962CE0">
      <w:pPr>
        <w:pStyle w:val="normal2"/>
        <w:numPr>
          <w:ilvl w:val="0"/>
          <w:numId w:val="13"/>
        </w:numPr>
      </w:pPr>
      <w:r>
        <w:t>Profil (plusieurs profils sont sélectionnables simultanément</w:t>
      </w:r>
      <w:r w:rsidR="00EC4F37">
        <w:t xml:space="preserve"> parmi ceux existants</w:t>
      </w:r>
      <w:r>
        <w:t>)</w:t>
      </w:r>
    </w:p>
    <w:p w:rsidR="00B62E80" w:rsidRDefault="00B62E80" w:rsidP="00B62E80">
      <w:pPr>
        <w:pStyle w:val="normal2"/>
      </w:pPr>
      <w:r>
        <w:br w:type="page"/>
      </w:r>
    </w:p>
    <w:p w:rsidR="00B62E80" w:rsidRDefault="00B62E80" w:rsidP="00B62E80">
      <w:pPr>
        <w:pStyle w:val="Titre2"/>
      </w:pPr>
      <w:bookmarkStart w:id="44" w:name="_Toc454888534"/>
      <w:r>
        <w:lastRenderedPageBreak/>
        <w:t>Tableau de bord 2 : rubriques les plus consultées</w:t>
      </w:r>
      <w:bookmarkEnd w:id="44"/>
    </w:p>
    <w:p w:rsidR="00B62E80" w:rsidRDefault="00B62E80" w:rsidP="00B62E80">
      <w:pPr>
        <w:pStyle w:val="soustitre2"/>
        <w:rPr>
          <w:b w:val="0"/>
        </w:rPr>
      </w:pPr>
    </w:p>
    <w:p w:rsidR="00B62E80" w:rsidRDefault="00B62E80" w:rsidP="00B62E80">
      <w:pPr>
        <w:pStyle w:val="normal2"/>
      </w:pPr>
      <w:r>
        <w:t>Ce tableau permet à l’utilisateur de consulter la liste des rubriques les plus consultées sur un période donnée, sous forme de graphe.</w:t>
      </w:r>
    </w:p>
    <w:p w:rsidR="00B62E80" w:rsidRDefault="00B62E80" w:rsidP="00B62E80">
      <w:pPr>
        <w:pStyle w:val="normal2"/>
      </w:pPr>
    </w:p>
    <w:p w:rsidR="00B62E80" w:rsidRDefault="00B62E80" w:rsidP="00B62E80">
      <w:pPr>
        <w:pStyle w:val="normal2"/>
      </w:pPr>
      <w:r>
        <w:rPr>
          <w:noProof/>
          <w:lang w:eastAsia="fr-FR"/>
        </w:rPr>
        <w:drawing>
          <wp:inline distT="0" distB="0" distL="0" distR="0">
            <wp:extent cx="5753100" cy="3429000"/>
            <wp:effectExtent l="19050" t="19050" r="19050" b="190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solidFill>
                        <a:schemeClr val="bg1">
                          <a:lumMod val="85000"/>
                        </a:schemeClr>
                      </a:solidFill>
                    </a:ln>
                  </pic:spPr>
                </pic:pic>
              </a:graphicData>
            </a:graphic>
          </wp:inline>
        </w:drawing>
      </w:r>
    </w:p>
    <w:p w:rsidR="00B62E80" w:rsidRDefault="00B62E80" w:rsidP="00B62E80">
      <w:pPr>
        <w:pStyle w:val="normal2"/>
      </w:pPr>
    </w:p>
    <w:p w:rsidR="00B62E80" w:rsidRDefault="00B62E80" w:rsidP="00B62E80">
      <w:pPr>
        <w:pStyle w:val="normal2"/>
      </w:pPr>
      <w:r>
        <w:t>Ce tableau de bord peut être filtré par :</w:t>
      </w:r>
    </w:p>
    <w:p w:rsidR="00B62E80" w:rsidRDefault="00B62E80" w:rsidP="00B62E80">
      <w:pPr>
        <w:pStyle w:val="normal2"/>
        <w:numPr>
          <w:ilvl w:val="0"/>
          <w:numId w:val="13"/>
        </w:numPr>
      </w:pPr>
      <w:r>
        <w:t>La période ciblée</w:t>
      </w:r>
    </w:p>
    <w:p w:rsidR="00B62E80" w:rsidRDefault="00B62E80" w:rsidP="00B62E80">
      <w:pPr>
        <w:pStyle w:val="normal2"/>
        <w:numPr>
          <w:ilvl w:val="0"/>
          <w:numId w:val="13"/>
        </w:numPr>
      </w:pPr>
      <w:r>
        <w:t>Organisme partenaire</w:t>
      </w:r>
      <w:r w:rsidR="00EC4F37">
        <w:t xml:space="preserve"> (filtre désactivé pour un utilisateur partenaire)</w:t>
      </w:r>
    </w:p>
    <w:p w:rsidR="00B62E80" w:rsidRDefault="00B62E80" w:rsidP="00B62E80">
      <w:pPr>
        <w:pStyle w:val="normal2"/>
        <w:numPr>
          <w:ilvl w:val="0"/>
          <w:numId w:val="13"/>
        </w:numPr>
      </w:pPr>
      <w:r>
        <w:t>Profil</w:t>
      </w:r>
    </w:p>
    <w:p w:rsidR="00B62E80" w:rsidRDefault="00B62E80" w:rsidP="00B62E80">
      <w:pPr>
        <w:pStyle w:val="normal2"/>
      </w:pPr>
    </w:p>
    <w:p w:rsidR="00B62E80" w:rsidRPr="00B62E80" w:rsidRDefault="00B62E80" w:rsidP="00B62E80">
      <w:pPr>
        <w:pStyle w:val="normal2"/>
      </w:pPr>
      <w:r>
        <w:t>Les filtres sont cumulables.</w:t>
      </w:r>
    </w:p>
    <w:p w:rsidR="00B62E80" w:rsidRDefault="00B62E80" w:rsidP="00B62E80">
      <w:pPr>
        <w:pStyle w:val="normal2"/>
      </w:pPr>
      <w:r>
        <w:br w:type="page"/>
      </w:r>
    </w:p>
    <w:p w:rsidR="00B62E80" w:rsidRDefault="00B62E80" w:rsidP="00B62E80">
      <w:pPr>
        <w:pStyle w:val="Titre2"/>
      </w:pPr>
      <w:bookmarkStart w:id="45" w:name="_Toc454888535"/>
      <w:r>
        <w:lastRenderedPageBreak/>
        <w:t>Tableau de bord 3 : statistiques d’un organisme partenaire</w:t>
      </w:r>
      <w:bookmarkEnd w:id="45"/>
    </w:p>
    <w:p w:rsidR="00493FD3" w:rsidRDefault="00493FD3" w:rsidP="00493FD3">
      <w:pPr>
        <w:pStyle w:val="soustitre2"/>
        <w:rPr>
          <w:b w:val="0"/>
        </w:rPr>
      </w:pPr>
    </w:p>
    <w:p w:rsidR="00493FD3" w:rsidRDefault="00493FD3" w:rsidP="00493FD3">
      <w:pPr>
        <w:pStyle w:val="normal2"/>
      </w:pPr>
      <w:r>
        <w:t>Ce tableau permet à l’utilisateur de consulter diverses statistiques sur un organisme partenaires en particulier.</w:t>
      </w:r>
    </w:p>
    <w:p w:rsidR="00EC4F37" w:rsidRDefault="00EC4F37" w:rsidP="00493FD3">
      <w:pPr>
        <w:pStyle w:val="normal2"/>
      </w:pPr>
    </w:p>
    <w:p w:rsidR="00EC4F37" w:rsidRDefault="00EC4F37" w:rsidP="00493FD3">
      <w:pPr>
        <w:pStyle w:val="normal2"/>
      </w:pPr>
      <w:r>
        <w:t>Un utilisateur partenaire ne peut pas modifier le filtre « Organisme partenaire », qui est positionné sur son organisme d’appartenance par défaut.</w:t>
      </w:r>
    </w:p>
    <w:p w:rsidR="00493FD3" w:rsidRDefault="00493FD3" w:rsidP="00493FD3">
      <w:pPr>
        <w:pStyle w:val="normal2"/>
      </w:pPr>
    </w:p>
    <w:p w:rsidR="00493FD3" w:rsidRPr="00493FD3" w:rsidRDefault="00493FD3" w:rsidP="00493FD3">
      <w:pPr>
        <w:pStyle w:val="normal2"/>
      </w:pPr>
      <w:r>
        <w:rPr>
          <w:noProof/>
          <w:lang w:eastAsia="fr-FR"/>
        </w:rPr>
        <w:drawing>
          <wp:inline distT="0" distB="0" distL="0" distR="0">
            <wp:extent cx="4905375" cy="2847975"/>
            <wp:effectExtent l="19050" t="19050" r="28575" b="285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5375" cy="2847975"/>
                    </a:xfrm>
                    <a:prstGeom prst="rect">
                      <a:avLst/>
                    </a:prstGeom>
                    <a:noFill/>
                    <a:ln>
                      <a:solidFill>
                        <a:schemeClr val="bg1">
                          <a:lumMod val="85000"/>
                        </a:schemeClr>
                      </a:solidFill>
                    </a:ln>
                  </pic:spPr>
                </pic:pic>
              </a:graphicData>
            </a:graphic>
          </wp:inline>
        </w:drawing>
      </w:r>
    </w:p>
    <w:p w:rsidR="00B62E80" w:rsidRDefault="00493FD3" w:rsidP="00B62E80">
      <w:pPr>
        <w:pStyle w:val="soustitre2"/>
        <w:rPr>
          <w:b w:val="0"/>
        </w:rPr>
      </w:pPr>
      <w:r>
        <w:rPr>
          <w:b w:val="0"/>
        </w:rPr>
        <w:t>La liste des données consultables pour un organisme sont :</w:t>
      </w:r>
    </w:p>
    <w:p w:rsidR="00493FD3" w:rsidRDefault="00493FD3" w:rsidP="00493FD3">
      <w:pPr>
        <w:pStyle w:val="normal2"/>
        <w:numPr>
          <w:ilvl w:val="0"/>
          <w:numId w:val="13"/>
        </w:numPr>
      </w:pPr>
      <w:r>
        <w:t>Le nombre d’utilisateurs</w:t>
      </w:r>
    </w:p>
    <w:p w:rsidR="00493FD3" w:rsidRDefault="00493FD3" w:rsidP="00493FD3">
      <w:pPr>
        <w:pStyle w:val="normal2"/>
        <w:numPr>
          <w:ilvl w:val="0"/>
          <w:numId w:val="13"/>
        </w:numPr>
      </w:pPr>
      <w:r>
        <w:t xml:space="preserve">Le nombre de profils </w:t>
      </w:r>
      <w:r w:rsidR="00681791">
        <w:t>ouverts à l’organisme (prévus dans la convention)</w:t>
      </w:r>
    </w:p>
    <w:p w:rsidR="00493FD3" w:rsidRDefault="00493FD3" w:rsidP="00493FD3">
      <w:pPr>
        <w:pStyle w:val="normal2"/>
        <w:numPr>
          <w:ilvl w:val="0"/>
          <w:numId w:val="13"/>
        </w:numPr>
      </w:pPr>
      <w:r>
        <w:t>La durée moyenne des connexions des utilisateurs</w:t>
      </w:r>
      <w:r w:rsidR="00681791">
        <w:t xml:space="preserve"> de l’organisme</w:t>
      </w:r>
    </w:p>
    <w:p w:rsidR="00681791" w:rsidRPr="00493FD3" w:rsidRDefault="00681791" w:rsidP="00493FD3">
      <w:pPr>
        <w:pStyle w:val="normal2"/>
        <w:numPr>
          <w:ilvl w:val="0"/>
          <w:numId w:val="13"/>
        </w:numPr>
      </w:pPr>
      <w:r>
        <w:t>La liste des profils ouverts ainsi que le nombre d’utilisateurs habilités pour chaque profil</w:t>
      </w:r>
    </w:p>
    <w:p w:rsidR="00B62E80" w:rsidRDefault="00B62E80" w:rsidP="00B62E80">
      <w:pPr>
        <w:pStyle w:val="normal2"/>
      </w:pPr>
      <w:r>
        <w:br w:type="page"/>
      </w:r>
    </w:p>
    <w:p w:rsidR="00B62E80" w:rsidRDefault="00B62E80" w:rsidP="00B62E80">
      <w:pPr>
        <w:pStyle w:val="Titre2"/>
      </w:pPr>
      <w:bookmarkStart w:id="46" w:name="_Toc454888536"/>
      <w:r>
        <w:lastRenderedPageBreak/>
        <w:t>Tableau de bord 4 : montée en charge des profils habilités</w:t>
      </w:r>
      <w:bookmarkEnd w:id="46"/>
    </w:p>
    <w:p w:rsidR="00681791" w:rsidRDefault="00681791" w:rsidP="00681791">
      <w:pPr>
        <w:pStyle w:val="normal2"/>
      </w:pPr>
    </w:p>
    <w:p w:rsidR="00681791" w:rsidRDefault="00681791" w:rsidP="00681791">
      <w:pPr>
        <w:pStyle w:val="normal2"/>
      </w:pPr>
      <w:r>
        <w:t>Ce tableau permet à l’utilisateur de consulter, sous forme de graphe</w:t>
      </w:r>
      <w:r w:rsidR="00FD23EB">
        <w:t>, l</w:t>
      </w:r>
      <w:r w:rsidR="004E0370">
        <w:t>e nombre d’utilisateurs habilités sur une période donnée</w:t>
      </w:r>
      <w:r>
        <w:t>.</w:t>
      </w:r>
      <w:r w:rsidR="004E0370">
        <w:t xml:space="preserve"> Le tableau de bord dispose d’un certain nombre de filtres cumulables, et permet de comparer sur un même graphe l’évolution dans le temps de l’habilitation de plusieurs profils.</w:t>
      </w:r>
    </w:p>
    <w:p w:rsidR="00B62E80" w:rsidRDefault="00B62E80" w:rsidP="00B62E80">
      <w:pPr>
        <w:pStyle w:val="normal2"/>
      </w:pPr>
    </w:p>
    <w:p w:rsidR="00681791" w:rsidRDefault="00681791" w:rsidP="00681791">
      <w:pPr>
        <w:pStyle w:val="normal2"/>
        <w:ind w:left="284"/>
      </w:pPr>
      <w:r>
        <w:rPr>
          <w:noProof/>
          <w:lang w:eastAsia="fr-FR"/>
        </w:rPr>
        <w:drawing>
          <wp:inline distT="0" distB="0" distL="0" distR="0">
            <wp:extent cx="6071191" cy="3927275"/>
            <wp:effectExtent l="19050" t="19050" r="25400" b="165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1456" cy="3927446"/>
                    </a:xfrm>
                    <a:prstGeom prst="rect">
                      <a:avLst/>
                    </a:prstGeom>
                    <a:noFill/>
                    <a:ln>
                      <a:solidFill>
                        <a:schemeClr val="bg1">
                          <a:lumMod val="85000"/>
                        </a:schemeClr>
                      </a:solidFill>
                    </a:ln>
                  </pic:spPr>
                </pic:pic>
              </a:graphicData>
            </a:graphic>
          </wp:inline>
        </w:drawing>
      </w:r>
    </w:p>
    <w:p w:rsidR="00681791" w:rsidRDefault="00681791" w:rsidP="00B62E80">
      <w:pPr>
        <w:pStyle w:val="normal2"/>
      </w:pPr>
    </w:p>
    <w:p w:rsidR="004E0370" w:rsidRDefault="004E0370" w:rsidP="004E0370">
      <w:pPr>
        <w:pStyle w:val="normal2"/>
      </w:pPr>
      <w:r>
        <w:t>Ce tableau de bord peut être filtré par :</w:t>
      </w:r>
    </w:p>
    <w:p w:rsidR="004E0370" w:rsidRDefault="004E0370" w:rsidP="004E0370">
      <w:pPr>
        <w:pStyle w:val="normal2"/>
        <w:numPr>
          <w:ilvl w:val="0"/>
          <w:numId w:val="13"/>
        </w:numPr>
      </w:pPr>
      <w:r>
        <w:t>La période ciblée</w:t>
      </w:r>
    </w:p>
    <w:p w:rsidR="004E0370" w:rsidRDefault="004E0370" w:rsidP="004E0370">
      <w:pPr>
        <w:pStyle w:val="normal2"/>
        <w:numPr>
          <w:ilvl w:val="0"/>
          <w:numId w:val="13"/>
        </w:numPr>
      </w:pPr>
      <w:r>
        <w:t>Organisme partenaire</w:t>
      </w:r>
      <w:r w:rsidR="00EC4F37">
        <w:t xml:space="preserve"> (filtre désactivé pour un utilisateur partenaire)</w:t>
      </w:r>
    </w:p>
    <w:p w:rsidR="004E0370" w:rsidRDefault="004E0370" w:rsidP="004E0370">
      <w:pPr>
        <w:pStyle w:val="normal2"/>
        <w:numPr>
          <w:ilvl w:val="0"/>
          <w:numId w:val="13"/>
        </w:numPr>
      </w:pPr>
      <w:r>
        <w:t>Profil (plusieurs profils sont sélectionnables simultanément)</w:t>
      </w:r>
    </w:p>
    <w:p w:rsidR="00681791" w:rsidRPr="00B62E80" w:rsidRDefault="00681791" w:rsidP="00B62E80">
      <w:pPr>
        <w:pStyle w:val="normal2"/>
      </w:pPr>
    </w:p>
    <w:sectPr w:rsidR="00681791" w:rsidRPr="00B62E80" w:rsidSect="00004CB7">
      <w:pgSz w:w="11906" w:h="16838"/>
      <w:pgMar w:top="1142" w:right="1418" w:bottom="1418" w:left="1418" w:header="29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B39" w:rsidRDefault="00AC6B39">
      <w:r>
        <w:separator/>
      </w:r>
    </w:p>
  </w:endnote>
  <w:endnote w:type="continuationSeparator" w:id="0">
    <w:p w:rsidR="00AC6B39" w:rsidRDefault="00AC6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1)">
    <w:panose1 w:val="00000000000000000000"/>
    <w:charset w:val="00"/>
    <w:family w:val="swiss"/>
    <w:notTrueType/>
    <w:pitch w:val="variable"/>
    <w:sig w:usb0="00000003" w:usb1="00000000" w:usb2="00000000" w:usb3="00000000" w:csb0="00000001" w:csb1="00000000"/>
  </w:font>
  <w:font w:name="Optima">
    <w:altName w:val="Malgun Gothic"/>
    <w:panose1 w:val="020B0502050508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pPr>
      <w:pStyle w:val="Pieddepage"/>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513104">
    <w:pPr>
      <w:pStyle w:val="Pieddepage"/>
      <w:jc w:val="right"/>
    </w:pPr>
    <w:r>
      <w:rPr>
        <w:rStyle w:val="Numrodepage"/>
      </w:rPr>
      <w:t xml:space="preserve">Version 1.1 </w:t>
    </w:r>
    <w:r>
      <w:rPr>
        <w:rStyle w:val="Numrodepage"/>
      </w:rPr>
      <w:tab/>
    </w:r>
    <w:r>
      <w:rPr>
        <w:rStyle w:val="Numrodepage"/>
      </w:rPr>
      <w:tab/>
    </w:r>
    <w:r w:rsidR="00AC6B39">
      <w:rPr>
        <w:rStyle w:val="Numrodepage"/>
      </w:rPr>
      <w:fldChar w:fldCharType="begin"/>
    </w:r>
    <w:r w:rsidR="00AC6B39">
      <w:rPr>
        <w:rStyle w:val="Numrodepage"/>
      </w:rPr>
      <w:instrText xml:space="preserve"> PAGE </w:instrText>
    </w:r>
    <w:r w:rsidR="00AC6B39">
      <w:rPr>
        <w:rStyle w:val="Numrodepage"/>
      </w:rPr>
      <w:fldChar w:fldCharType="separate"/>
    </w:r>
    <w:r>
      <w:rPr>
        <w:rStyle w:val="Numrodepage"/>
        <w:noProof/>
      </w:rPr>
      <w:t>2</w:t>
    </w:r>
    <w:r w:rsidR="00AC6B39">
      <w:rPr>
        <w:rStyle w:val="Numrodepage"/>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513104">
    <w:pPr>
      <w:pStyle w:val="Pieddepage"/>
      <w:jc w:val="right"/>
    </w:pPr>
    <w:r>
      <w:rPr>
        <w:rStyle w:val="Numrodepage"/>
      </w:rPr>
      <w:t xml:space="preserve">Version 1.1 </w:t>
    </w:r>
    <w:r>
      <w:rPr>
        <w:rStyle w:val="Numrodepage"/>
      </w:rPr>
      <w:tab/>
    </w:r>
    <w:r>
      <w:rPr>
        <w:rStyle w:val="Numrodepage"/>
      </w:rPr>
      <w:tab/>
    </w:r>
    <w:r w:rsidR="00AC6B39">
      <w:rPr>
        <w:rStyle w:val="Numrodepage"/>
      </w:rPr>
      <w:fldChar w:fldCharType="begin"/>
    </w:r>
    <w:r w:rsidR="00AC6B39">
      <w:rPr>
        <w:rStyle w:val="Numrodepage"/>
      </w:rPr>
      <w:instrText xml:space="preserve"> PAGE </w:instrText>
    </w:r>
    <w:r w:rsidR="00AC6B39">
      <w:rPr>
        <w:rStyle w:val="Numrodepage"/>
      </w:rPr>
      <w:fldChar w:fldCharType="separate"/>
    </w:r>
    <w:r>
      <w:rPr>
        <w:rStyle w:val="Numrodepage"/>
        <w:noProof/>
      </w:rPr>
      <w:t>4</w:t>
    </w:r>
    <w:r w:rsidR="00AC6B39">
      <w:rPr>
        <w:rStyle w:val="Numrodepag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513104">
    <w:pPr>
      <w:pStyle w:val="Pieddepage"/>
      <w:jc w:val="right"/>
    </w:pPr>
    <w:r>
      <w:rPr>
        <w:rStyle w:val="Numrodepage"/>
      </w:rPr>
      <w:t xml:space="preserve">Version 1.1 </w:t>
    </w:r>
    <w:r>
      <w:rPr>
        <w:rStyle w:val="Numrodepage"/>
      </w:rPr>
      <w:tab/>
    </w:r>
    <w:r>
      <w:rPr>
        <w:rStyle w:val="Numrodepage"/>
      </w:rPr>
      <w:tab/>
    </w:r>
    <w:r w:rsidR="00AC6B39">
      <w:rPr>
        <w:rStyle w:val="Numrodepage"/>
      </w:rPr>
      <w:fldChar w:fldCharType="begin"/>
    </w:r>
    <w:r w:rsidR="00AC6B39">
      <w:rPr>
        <w:rStyle w:val="Numrodepage"/>
      </w:rPr>
      <w:instrText xml:space="preserve"> PAGE </w:instrText>
    </w:r>
    <w:r w:rsidR="00AC6B39">
      <w:rPr>
        <w:rStyle w:val="Numrodepage"/>
      </w:rPr>
      <w:fldChar w:fldCharType="separate"/>
    </w:r>
    <w:r>
      <w:rPr>
        <w:rStyle w:val="Numrodepage"/>
        <w:noProof/>
      </w:rPr>
      <w:t>6</w:t>
    </w:r>
    <w:r w:rsidR="00AC6B39">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B39" w:rsidRDefault="00AC6B39">
      <w:r>
        <w:separator/>
      </w:r>
    </w:p>
  </w:footnote>
  <w:footnote w:type="continuationSeparator" w:id="0">
    <w:p w:rsidR="00AC6B39" w:rsidRDefault="00AC6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pPr>
      <w:pStyle w:val="Docinforhtpage"/>
    </w:pPr>
    <w:r>
      <w:rPr>
        <w:noProof/>
        <w:lang w:eastAsia="fr-FR"/>
      </w:rPr>
      <mc:AlternateContent>
        <mc:Choice Requires="wpg">
          <w:drawing>
            <wp:anchor distT="0" distB="0" distL="0" distR="0" simplePos="0" relativeHeight="251657216" behindDoc="0" locked="0" layoutInCell="1" allowOverlap="1" wp14:anchorId="59E3344C" wp14:editId="7C5A35FA">
              <wp:simplePos x="0" y="0"/>
              <wp:positionH relativeFrom="column">
                <wp:posOffset>-898525</wp:posOffset>
              </wp:positionH>
              <wp:positionV relativeFrom="page">
                <wp:posOffset>0</wp:posOffset>
              </wp:positionV>
              <wp:extent cx="7550785" cy="1069784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3" cy="10697842"/>
                        <a:chOff x="-1415" y="0"/>
                        <a:chExt cx="11890" cy="16846"/>
                      </a:xfrm>
                    </wpg:grpSpPr>
                    <pic:pic xmlns:pic="http://schemas.openxmlformats.org/drawingml/2006/picture">
                      <pic:nvPicPr>
                        <pic:cNvPr id="3" name="En%20cours%20Armelle:Cnaf:17373%20Cnaf%20Docinfor:Fd%20graphi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15" y="0"/>
                          <a:ext cx="11890" cy="1684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En%20cours%20Armelle:Cnaf:17373%20Cnaf%20Docinfor:CNAF_A4%20quad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5" y="7525"/>
                          <a:ext cx="1765" cy="245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0.75pt;margin-top:0;width:594.55pt;height:842.35pt;z-index:251657216;mso-wrap-distance-left:0;mso-wrap-distance-right:0;mso-position-vertical-relative:page" coordorigin="-1415" coordsize="11890,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20cours%20Armelle:Cnaf:17373%20Cnaf%20Docinfor:Fd%20graphiq" o:spid="_x0000_s1027" type="#_x0000_t75" style="position:absolute;left:-1415;width:11890;height:16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ExHEAAAA2gAAAA8AAABkcnMvZG93bnJldi54bWxEj0FrwkAUhO+C/2F5Qm91Y0tVUldRaaWi&#10;PVSl50f2mUSzb8PuNkn/fVcoeBxm5htmtuhMJRpyvrSsYDRMQBBnVpecKzgd3x+nIHxA1lhZJgW/&#10;5GEx7/dmmGrb8hc1h5CLCGGfooIihDqV0mcFGfRDWxNH72ydwRCly6V22Ea4qeRTkoylwZLjQoE1&#10;rQvKrocfo6BcyfHkujuvP7fu5bKf+u+3fLNR6mHQLV9BBOrCPfzf/tAKnuF2Jd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ExHEAAAA2gAAAA8AAAAAAAAAAAAAAAAA&#10;nwIAAGRycy9kb3ducmV2LnhtbFBLBQYAAAAABAAEAPcAAACQAwAAAAA=&#10;">
                <v:fill recolor="t" type="frame"/>
                <v:stroke joinstyle="round"/>
                <v:imagedata r:id="rId3" o:title=""/>
              </v:shape>
              <v:shape id="En%20cours%20Armelle:Cnaf:17373%20Cnaf%20Docinfor:CNAF_A4%20quadri" o:spid="_x0000_s1028" type="#_x0000_t75" style="position:absolute;left:-865;top:7525;width:1765;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EUzCAAAA2gAAAA8AAABkcnMvZG93bnJldi54bWxEj81qwzAQhO+FvIPYQG6N7BKK40QJJqGQ&#10;W6lbaI6LtbFNrJWR5J+8fVUo9DjMzDfM/jibTozkfGtZQbpOQBBXVrdcK/j6fHvOQPiArLGzTAoe&#10;5OF4WDztMdd24g8ay1CLCGGfo4ImhD6X0lcNGfRr2xNH72adwRClq6V2OEW46eRLkrxKgy3HhQZ7&#10;OjVU3cvBKLg+7PaecjoN6ca13+9jnVXnQqnVci52IALN4T/8175oBRv4vRJv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7RFMwgAAANoAAAAPAAAAAAAAAAAAAAAAAJ8C&#10;AABkcnMvZG93bnJldi54bWxQSwUGAAAAAAQABAD3AAAAjgMAAAAA&#10;">
                <v:fill recolor="t" type="frame"/>
                <v:stroke joinstyle="round"/>
                <v:imagedata r:id="rId4" o:title=""/>
              </v:shape>
              <w10:wrap anchory="page"/>
            </v:group>
          </w:pict>
        </mc:Fallback>
      </mc:AlternateContent>
    </w:r>
    <w:r>
      <w:rPr>
        <w:noProof/>
        <w:lang w:eastAsia="fr-FR"/>
      </w:rPr>
      <mc:AlternateContent>
        <mc:Choice Requires="wps">
          <w:drawing>
            <wp:anchor distT="0" distB="0" distL="114300" distR="114300" simplePos="0" relativeHeight="251658240" behindDoc="0" locked="0" layoutInCell="1" allowOverlap="1" wp14:anchorId="265C84A0" wp14:editId="4658AC64">
              <wp:simplePos x="0" y="0"/>
              <wp:positionH relativeFrom="column">
                <wp:posOffset>1706245</wp:posOffset>
              </wp:positionH>
              <wp:positionV relativeFrom="page">
                <wp:posOffset>908685</wp:posOffset>
              </wp:positionV>
              <wp:extent cx="4572000" cy="323850"/>
              <wp:effectExtent l="0" t="0" r="0" b="0"/>
              <wp:wrapSquare wrapText="bothSides"/>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23850"/>
                      </a:xfrm>
                      <a:prstGeom prst="roundRect">
                        <a:avLst>
                          <a:gd name="adj" fmla="val 16667"/>
                        </a:avLst>
                      </a:prstGeom>
                      <a:solidFill>
                        <a:srgbClr val="A2DE21"/>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6B39" w:rsidRDefault="00AC6B39">
                          <w:pPr>
                            <w:jc w:val="center"/>
                            <w:rPr>
                              <w:rFonts w:ascii="Optima" w:hAnsi="Optima" w:cs="Optima"/>
                              <w:b/>
                              <w:bCs/>
                              <w:i/>
                              <w:iCs/>
                              <w:color w:val="000080"/>
                              <w:spacing w:val="120"/>
                              <w:kern w:val="1"/>
                              <w:sz w:val="28"/>
                              <w:szCs w:val="28"/>
                            </w:rPr>
                          </w:pPr>
                          <w:r>
                            <w:rPr>
                              <w:rFonts w:ascii="Optima" w:hAnsi="Optima" w:cs="Optima"/>
                              <w:b/>
                              <w:bCs/>
                              <w:i/>
                              <w:iCs/>
                              <w:color w:val="000080"/>
                              <w:spacing w:val="120"/>
                              <w:kern w:val="1"/>
                              <w:sz w:val="28"/>
                              <w:szCs w:val="28"/>
                            </w:rPr>
                            <w:t>Documentation de référence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34.35pt;margin-top:71.55pt;width:5in;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" fillcolor="#a2de21" stroked="f">
              <v:textbox>
                <w:txbxContent>
                  <w:p w:rsidR="00AC6B39" w:rsidRDefault="00AC6B39">
                    <w:pPr>
                      <w:jc w:val="center"/>
                      <w:rPr>
                        <w:rFonts w:ascii="Optima" w:hAnsi="Optima" w:cs="Optima"/>
                        <w:b/>
                        <w:bCs/>
                        <w:i/>
                        <w:iCs/>
                        <w:color w:val="000080"/>
                        <w:spacing w:val="120"/>
                        <w:kern w:val="1"/>
                        <w:sz w:val="28"/>
                        <w:szCs w:val="28"/>
                      </w:rPr>
                    </w:pPr>
                    <w:r>
                      <w:rPr>
                        <w:rFonts w:ascii="Optima" w:hAnsi="Optima" w:cs="Optima"/>
                        <w:b/>
                        <w:bCs/>
                        <w:i/>
                        <w:iCs/>
                        <w:color w:val="000080"/>
                        <w:spacing w:val="120"/>
                        <w:kern w:val="1"/>
                        <w:sz w:val="28"/>
                        <w:szCs w:val="28"/>
                      </w:rPr>
                      <w:t>Documentation de référence</w:t>
                    </w:r>
                  </w:p>
                </w:txbxContent>
              </v:textbox>
              <w10:wrap type="square" anchory="page"/>
            </v:roundrect>
          </w:pict>
        </mc:Fallback>
      </mc:AlternateContent>
    </w:r>
    <w:proofErr w:type="spellStart"/>
    <w:r>
      <w:t>Docinfor</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rsidP="00DC18F1">
    <w:pPr>
      <w:pStyle w:val="En-tte"/>
    </w:pPr>
    <w:r w:rsidRPr="00DC18F1">
      <w:t>Mon COMPTE PARTENAIRE</w:t>
    </w:r>
    <w:r>
      <w:t xml:space="preserve"> / </w:t>
    </w:r>
    <w:r w:rsidRPr="00DC18F1">
      <w:t>Service CONSULTER DOSSIER</w:t>
    </w:r>
    <w:r>
      <w:t> - CDAP</w:t>
    </w:r>
  </w:p>
  <w:p w:rsidR="00AC6B39" w:rsidRDefault="00AC6B39">
    <w:pPr>
      <w:pStyle w:val="en-ttepartiedocument"/>
      <w:rPr>
        <w:lang w:val="en-US"/>
      </w:rPr>
    </w:pPr>
    <w:proofErr w:type="spellStart"/>
    <w:r>
      <w:rPr>
        <w:lang w:val="en-US"/>
      </w:rPr>
      <w:t>Préambule</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rsidP="00D446C5">
    <w:pPr>
      <w:pStyle w:val="En-tte"/>
    </w:pPr>
    <w:r w:rsidRPr="00DC18F1">
      <w:t>Mon COMPTE PARTENAIRE</w:t>
    </w:r>
    <w:r>
      <w:t xml:space="preserve"> / </w:t>
    </w:r>
    <w:r w:rsidRPr="00DC18F1">
      <w:t>Service CONSULTER DOSSIER</w:t>
    </w:r>
    <w:r>
      <w:t> - CDAP</w:t>
    </w:r>
  </w:p>
  <w:p w:rsidR="00AC6B39" w:rsidRDefault="00AC6B39">
    <w:pPr>
      <w:pStyle w:val="en-ttepartiedocument"/>
      <w:rPr>
        <w:lang w:val="en-US"/>
      </w:rPr>
    </w:pPr>
    <w:proofErr w:type="spellStart"/>
    <w:r>
      <w:rPr>
        <w:lang w:val="en-US"/>
      </w:rPr>
      <w:t>Sommaire</w:t>
    </w:r>
    <w:proofErr w:type="spellEnd"/>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B39" w:rsidRDefault="00AC6B39">
    <w:pPr>
      <w:pStyle w:val="En-tte"/>
    </w:pPr>
  </w:p>
  <w:p w:rsidR="00AC6B39" w:rsidRDefault="00AC6B39" w:rsidP="00D446C5">
    <w:pPr>
      <w:pStyle w:val="En-tte"/>
    </w:pPr>
    <w:r w:rsidRPr="00DC18F1">
      <w:t>Mon COMPTE PARTENAIRE</w:t>
    </w:r>
    <w:r>
      <w:t xml:space="preserve"> / </w:t>
    </w:r>
    <w:r w:rsidRPr="00DC18F1">
      <w:t>Service CONSULTER DOSSIER</w:t>
    </w:r>
    <w:r>
      <w:t> - CDAP</w:t>
    </w:r>
  </w:p>
  <w:p w:rsidR="00AC6B39" w:rsidRDefault="00057D53">
    <w:pPr>
      <w:pStyle w:val="En-ttetitredocument"/>
      <w:rPr>
        <w:lang w:val="en-US"/>
      </w:rPr>
    </w:pPr>
    <w:fldSimple w:instr=" STYLEREF  &quot;Titre 1&quot;  \* MERGEFORMAT ">
      <w:r w:rsidR="00513104">
        <w:rPr>
          <w:noProof/>
        </w:rPr>
        <w:t>Présentation générale</w:t>
      </w:r>
    </w:fldSimple>
  </w:p>
  <w:p w:rsidR="00AC6B39" w:rsidRDefault="00AC6B39" w:rsidP="0078188F">
    <w:pPr>
      <w:pStyle w:val="en-ttepartiedocumen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370D750"/>
    <w:lvl w:ilvl="0">
      <w:start w:val="1"/>
      <w:numFmt w:val="decimal"/>
      <w:pStyle w:val="Titre1"/>
      <w:lvlText w:val="%1."/>
      <w:lvlJc w:val="left"/>
      <w:pPr>
        <w:tabs>
          <w:tab w:val="num" w:pos="207"/>
        </w:tabs>
        <w:ind w:left="207" w:hanging="360"/>
      </w:pPr>
    </w:lvl>
    <w:lvl w:ilvl="1">
      <w:start w:val="1"/>
      <w:numFmt w:val="decimal"/>
      <w:pStyle w:val="Titre2"/>
      <w:lvlText w:val="%1.%2."/>
      <w:lvlJc w:val="left"/>
      <w:pPr>
        <w:tabs>
          <w:tab w:val="num" w:pos="639"/>
        </w:tabs>
        <w:ind w:left="1001" w:hanging="794"/>
      </w:pPr>
    </w:lvl>
    <w:lvl w:ilvl="2">
      <w:start w:val="1"/>
      <w:numFmt w:val="decimal"/>
      <w:pStyle w:val="Titre3"/>
      <w:lvlText w:val="%1.%2.%3."/>
      <w:lvlJc w:val="left"/>
      <w:pPr>
        <w:tabs>
          <w:tab w:val="num" w:pos="1922"/>
        </w:tabs>
        <w:ind w:left="2609" w:hanging="1191"/>
      </w:pPr>
    </w:lvl>
    <w:lvl w:ilvl="3">
      <w:start w:val="1"/>
      <w:numFmt w:val="decimal"/>
      <w:pStyle w:val="Titre4"/>
      <w:lvlText w:val="%1.%2.%3.%4."/>
      <w:lvlJc w:val="left"/>
      <w:pPr>
        <w:tabs>
          <w:tab w:val="num" w:pos="1575"/>
        </w:tabs>
        <w:ind w:left="1575" w:hanging="648"/>
      </w:pPr>
    </w:lvl>
    <w:lvl w:ilvl="4">
      <w:start w:val="1"/>
      <w:numFmt w:val="decimal"/>
      <w:lvlText w:val="%1.%2.%3.%4.%5."/>
      <w:lvlJc w:val="left"/>
      <w:pPr>
        <w:tabs>
          <w:tab w:val="num" w:pos="2079"/>
        </w:tabs>
        <w:ind w:left="2079" w:hanging="792"/>
      </w:pPr>
    </w:lvl>
    <w:lvl w:ilvl="5">
      <w:start w:val="1"/>
      <w:numFmt w:val="decimal"/>
      <w:lvlText w:val="%1.%2.%3.%4.%5.%6."/>
      <w:lvlJc w:val="left"/>
      <w:pPr>
        <w:tabs>
          <w:tab w:val="num" w:pos="2583"/>
        </w:tabs>
        <w:ind w:left="2583" w:hanging="936"/>
      </w:pPr>
    </w:lvl>
    <w:lvl w:ilvl="6">
      <w:start w:val="1"/>
      <w:numFmt w:val="decimal"/>
      <w:lvlText w:val="%1.%2.%3.%4.%5.%6.%7."/>
      <w:lvlJc w:val="left"/>
      <w:pPr>
        <w:tabs>
          <w:tab w:val="num" w:pos="3087"/>
        </w:tabs>
        <w:ind w:left="3087" w:hanging="1080"/>
      </w:pPr>
    </w:lvl>
    <w:lvl w:ilvl="7">
      <w:start w:val="1"/>
      <w:numFmt w:val="decimal"/>
      <w:lvlText w:val="%1.%2.%3.%4.%5.%6.%7.%8."/>
      <w:lvlJc w:val="left"/>
      <w:pPr>
        <w:tabs>
          <w:tab w:val="num" w:pos="3591"/>
        </w:tabs>
        <w:ind w:left="3591" w:hanging="1224"/>
      </w:pPr>
    </w:lvl>
    <w:lvl w:ilvl="8">
      <w:start w:val="1"/>
      <w:numFmt w:val="decimal"/>
      <w:lvlText w:val="%1.%2.%3.%4.%5.%6.%7.%8.%9."/>
      <w:lvlJc w:val="left"/>
      <w:pPr>
        <w:tabs>
          <w:tab w:val="num" w:pos="4167"/>
        </w:tabs>
        <w:ind w:left="4167" w:hanging="1440"/>
      </w:pPr>
    </w:lvl>
  </w:abstractNum>
  <w:abstractNum w:abstractNumId="1">
    <w:nsid w:val="00000002"/>
    <w:multiLevelType w:val="singleLevel"/>
    <w:tmpl w:val="00000002"/>
    <w:name w:val="WW8Num2"/>
    <w:lvl w:ilvl="0">
      <w:start w:val="1"/>
      <w:numFmt w:val="decimal"/>
      <w:pStyle w:val="Listenumros31"/>
      <w:lvlText w:val="%1."/>
      <w:lvlJc w:val="left"/>
      <w:pPr>
        <w:tabs>
          <w:tab w:val="num" w:pos="926"/>
        </w:tabs>
        <w:ind w:left="926" w:hanging="360"/>
      </w:pPr>
    </w:lvl>
  </w:abstractNum>
  <w:abstractNum w:abstractNumId="2">
    <w:nsid w:val="00000003"/>
    <w:multiLevelType w:val="singleLevel"/>
    <w:tmpl w:val="00000003"/>
    <w:name w:val="WW8Num3"/>
    <w:lvl w:ilvl="0">
      <w:start w:val="1"/>
      <w:numFmt w:val="decimal"/>
      <w:pStyle w:val="Listenumros1"/>
      <w:lvlText w:val="%1."/>
      <w:lvlJc w:val="left"/>
      <w:pPr>
        <w:tabs>
          <w:tab w:val="num" w:pos="360"/>
        </w:tabs>
        <w:ind w:left="360" w:hanging="360"/>
      </w:pPr>
    </w:lvl>
  </w:abstractNum>
  <w:abstractNum w:abstractNumId="3">
    <w:nsid w:val="00000004"/>
    <w:multiLevelType w:val="singleLevel"/>
    <w:tmpl w:val="00000004"/>
    <w:name w:val="WW8Num4"/>
    <w:lvl w:ilvl="0">
      <w:start w:val="1"/>
      <w:numFmt w:val="bullet"/>
      <w:lvlText w:val=""/>
      <w:lvlJc w:val="left"/>
      <w:pPr>
        <w:tabs>
          <w:tab w:val="num" w:pos="1250"/>
        </w:tabs>
        <w:ind w:left="1250" w:hanging="360"/>
      </w:pPr>
      <w:rPr>
        <w:rFonts w:ascii="Symbol" w:hAnsi="Symbol" w:cs="Symbol"/>
      </w:rPr>
    </w:lvl>
  </w:abstractNum>
  <w:abstractNum w:abstractNumId="4">
    <w:nsid w:val="00000005"/>
    <w:multiLevelType w:val="multilevel"/>
    <w:tmpl w:val="00000005"/>
    <w:name w:val="WW8Num5"/>
    <w:lvl w:ilvl="0">
      <w:start w:val="1"/>
      <w:numFmt w:val="bullet"/>
      <w:pStyle w:val="pucetxt3"/>
      <w:lvlText w:val=""/>
      <w:lvlJc w:val="left"/>
      <w:pPr>
        <w:tabs>
          <w:tab w:val="num" w:pos="1815"/>
        </w:tabs>
        <w:ind w:left="1815" w:hanging="397"/>
      </w:pPr>
      <w:rPr>
        <w:rFonts w:ascii="Wingdings" w:hAnsi="Wingdings"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5">
    <w:nsid w:val="00000006"/>
    <w:multiLevelType w:val="multilevel"/>
    <w:tmpl w:val="00000006"/>
    <w:name w:val="WW8Num6"/>
    <w:lvl w:ilvl="0">
      <w:start w:val="1"/>
      <w:numFmt w:val="bullet"/>
      <w:pStyle w:val="pucetxt2"/>
      <w:lvlText w:val=""/>
      <w:lvlJc w:val="left"/>
      <w:pPr>
        <w:tabs>
          <w:tab w:val="num" w:pos="1530"/>
        </w:tabs>
        <w:ind w:left="1474" w:hanging="340"/>
      </w:pPr>
      <w:rPr>
        <w:rFonts w:ascii="Wingdings" w:hAnsi="Wingdings" w:cs="Symbol"/>
      </w:rPr>
    </w:lvl>
    <w:lvl w:ilvl="1">
      <w:start w:val="1"/>
      <w:numFmt w:val="bullet"/>
      <w:lvlText w:val="o"/>
      <w:lvlJc w:val="left"/>
      <w:pPr>
        <w:tabs>
          <w:tab w:val="num" w:pos="1723"/>
        </w:tabs>
        <w:ind w:left="1723" w:hanging="360"/>
      </w:pPr>
      <w:rPr>
        <w:rFonts w:ascii="Courier New" w:hAnsi="Courier New" w:cs="Courier New"/>
      </w:rPr>
    </w:lvl>
    <w:lvl w:ilvl="2">
      <w:start w:val="1"/>
      <w:numFmt w:val="bullet"/>
      <w:lvlText w:val=""/>
      <w:lvlJc w:val="left"/>
      <w:pPr>
        <w:tabs>
          <w:tab w:val="num" w:pos="2443"/>
        </w:tabs>
        <w:ind w:left="2443" w:hanging="360"/>
      </w:pPr>
      <w:rPr>
        <w:rFonts w:ascii="Wingdings" w:hAnsi="Wingdings" w:cs="Wingdings"/>
      </w:rPr>
    </w:lvl>
    <w:lvl w:ilvl="3">
      <w:start w:val="1"/>
      <w:numFmt w:val="bullet"/>
      <w:lvlText w:val=""/>
      <w:lvlJc w:val="left"/>
      <w:pPr>
        <w:tabs>
          <w:tab w:val="num" w:pos="3163"/>
        </w:tabs>
        <w:ind w:left="3163" w:hanging="360"/>
      </w:pPr>
      <w:rPr>
        <w:rFonts w:ascii="Symbol" w:hAnsi="Symbol" w:cs="Symbol"/>
      </w:rPr>
    </w:lvl>
    <w:lvl w:ilvl="4">
      <w:start w:val="1"/>
      <w:numFmt w:val="bullet"/>
      <w:lvlText w:val="o"/>
      <w:lvlJc w:val="left"/>
      <w:pPr>
        <w:tabs>
          <w:tab w:val="num" w:pos="3883"/>
        </w:tabs>
        <w:ind w:left="3883" w:hanging="360"/>
      </w:pPr>
      <w:rPr>
        <w:rFonts w:ascii="Courier New" w:hAnsi="Courier New" w:cs="Courier New"/>
      </w:rPr>
    </w:lvl>
    <w:lvl w:ilvl="5">
      <w:start w:val="1"/>
      <w:numFmt w:val="bullet"/>
      <w:lvlText w:val=""/>
      <w:lvlJc w:val="left"/>
      <w:pPr>
        <w:tabs>
          <w:tab w:val="num" w:pos="4603"/>
        </w:tabs>
        <w:ind w:left="4603" w:hanging="360"/>
      </w:pPr>
      <w:rPr>
        <w:rFonts w:ascii="Wingdings" w:hAnsi="Wingdings" w:cs="Wingdings"/>
      </w:rPr>
    </w:lvl>
    <w:lvl w:ilvl="6">
      <w:start w:val="1"/>
      <w:numFmt w:val="bullet"/>
      <w:lvlText w:val=""/>
      <w:lvlJc w:val="left"/>
      <w:pPr>
        <w:tabs>
          <w:tab w:val="num" w:pos="5323"/>
        </w:tabs>
        <w:ind w:left="5323" w:hanging="360"/>
      </w:pPr>
      <w:rPr>
        <w:rFonts w:ascii="Symbol" w:hAnsi="Symbol" w:cs="Symbol"/>
      </w:rPr>
    </w:lvl>
    <w:lvl w:ilvl="7">
      <w:start w:val="1"/>
      <w:numFmt w:val="bullet"/>
      <w:lvlText w:val="o"/>
      <w:lvlJc w:val="left"/>
      <w:pPr>
        <w:tabs>
          <w:tab w:val="num" w:pos="6043"/>
        </w:tabs>
        <w:ind w:left="6043" w:hanging="360"/>
      </w:pPr>
      <w:rPr>
        <w:rFonts w:ascii="Courier New" w:hAnsi="Courier New" w:cs="Courier New"/>
      </w:rPr>
    </w:lvl>
    <w:lvl w:ilvl="8">
      <w:start w:val="1"/>
      <w:numFmt w:val="bullet"/>
      <w:lvlText w:val=""/>
      <w:lvlJc w:val="left"/>
      <w:pPr>
        <w:tabs>
          <w:tab w:val="num" w:pos="6763"/>
        </w:tabs>
        <w:ind w:left="6763" w:hanging="360"/>
      </w:pPr>
      <w:rPr>
        <w:rFonts w:ascii="Wingdings" w:hAnsi="Wingdings" w:cs="Wingdings"/>
      </w:rPr>
    </w:lvl>
  </w:abstractNum>
  <w:abstractNum w:abstractNumId="6">
    <w:nsid w:val="00000007"/>
    <w:multiLevelType w:val="multilevel"/>
    <w:tmpl w:val="00000007"/>
    <w:name w:val="WW8Num7"/>
    <w:lvl w:ilvl="0">
      <w:start w:val="1"/>
      <w:numFmt w:val="bullet"/>
      <w:pStyle w:val="pucetxt6"/>
      <w:lvlText w:val=""/>
      <w:lvlJc w:val="left"/>
      <w:pPr>
        <w:tabs>
          <w:tab w:val="num" w:pos="3345"/>
        </w:tabs>
        <w:ind w:left="3345" w:hanging="510"/>
      </w:pPr>
      <w:rPr>
        <w:rFonts w:ascii="Symbol" w:hAnsi="Symbol" w:cs="Symbol"/>
      </w:rPr>
    </w:lvl>
    <w:lvl w:ilvl="1">
      <w:start w:val="1"/>
      <w:numFmt w:val="bullet"/>
      <w:lvlText w:val="o"/>
      <w:lvlJc w:val="left"/>
      <w:pPr>
        <w:tabs>
          <w:tab w:val="num" w:pos="2290"/>
        </w:tabs>
        <w:ind w:left="2290" w:hanging="360"/>
      </w:pPr>
      <w:rPr>
        <w:rFonts w:ascii="Courier New" w:hAnsi="Courier New" w:cs="Courier New"/>
      </w:rPr>
    </w:lvl>
    <w:lvl w:ilvl="2">
      <w:start w:val="1"/>
      <w:numFmt w:val="bullet"/>
      <w:lvlText w:val=""/>
      <w:lvlJc w:val="left"/>
      <w:pPr>
        <w:tabs>
          <w:tab w:val="num" w:pos="3010"/>
        </w:tabs>
        <w:ind w:left="3010" w:hanging="360"/>
      </w:pPr>
      <w:rPr>
        <w:rFonts w:ascii="Wingdings" w:hAnsi="Wingdings" w:cs="Wingdings"/>
      </w:rPr>
    </w:lvl>
    <w:lvl w:ilvl="3">
      <w:start w:val="1"/>
      <w:numFmt w:val="bullet"/>
      <w:lvlText w:val=""/>
      <w:lvlJc w:val="left"/>
      <w:pPr>
        <w:tabs>
          <w:tab w:val="num" w:pos="3730"/>
        </w:tabs>
        <w:ind w:left="3730" w:hanging="360"/>
      </w:pPr>
      <w:rPr>
        <w:rFonts w:ascii="Symbol" w:hAnsi="Symbol" w:cs="Symbol"/>
      </w:rPr>
    </w:lvl>
    <w:lvl w:ilvl="4">
      <w:start w:val="1"/>
      <w:numFmt w:val="bullet"/>
      <w:lvlText w:val="o"/>
      <w:lvlJc w:val="left"/>
      <w:pPr>
        <w:tabs>
          <w:tab w:val="num" w:pos="4450"/>
        </w:tabs>
        <w:ind w:left="4450" w:hanging="360"/>
      </w:pPr>
      <w:rPr>
        <w:rFonts w:ascii="Courier New" w:hAnsi="Courier New" w:cs="Courier New"/>
      </w:rPr>
    </w:lvl>
    <w:lvl w:ilvl="5">
      <w:start w:val="1"/>
      <w:numFmt w:val="bullet"/>
      <w:lvlText w:val=""/>
      <w:lvlJc w:val="left"/>
      <w:pPr>
        <w:tabs>
          <w:tab w:val="num" w:pos="5170"/>
        </w:tabs>
        <w:ind w:left="5170" w:hanging="360"/>
      </w:pPr>
      <w:rPr>
        <w:rFonts w:ascii="Wingdings" w:hAnsi="Wingdings" w:cs="Wingdings"/>
      </w:rPr>
    </w:lvl>
    <w:lvl w:ilvl="6">
      <w:start w:val="1"/>
      <w:numFmt w:val="bullet"/>
      <w:lvlText w:val=""/>
      <w:lvlJc w:val="left"/>
      <w:pPr>
        <w:tabs>
          <w:tab w:val="num" w:pos="5890"/>
        </w:tabs>
        <w:ind w:left="5890" w:hanging="360"/>
      </w:pPr>
      <w:rPr>
        <w:rFonts w:ascii="Symbol" w:hAnsi="Symbol" w:cs="Symbol"/>
      </w:rPr>
    </w:lvl>
    <w:lvl w:ilvl="7">
      <w:start w:val="1"/>
      <w:numFmt w:val="bullet"/>
      <w:lvlText w:val="o"/>
      <w:lvlJc w:val="left"/>
      <w:pPr>
        <w:tabs>
          <w:tab w:val="num" w:pos="6610"/>
        </w:tabs>
        <w:ind w:left="6610" w:hanging="360"/>
      </w:pPr>
      <w:rPr>
        <w:rFonts w:ascii="Courier New" w:hAnsi="Courier New" w:cs="Courier New"/>
      </w:rPr>
    </w:lvl>
    <w:lvl w:ilvl="8">
      <w:start w:val="1"/>
      <w:numFmt w:val="bullet"/>
      <w:lvlText w:val=""/>
      <w:lvlJc w:val="left"/>
      <w:pPr>
        <w:tabs>
          <w:tab w:val="num" w:pos="7330"/>
        </w:tabs>
        <w:ind w:left="7330" w:hanging="360"/>
      </w:pPr>
      <w:rPr>
        <w:rFonts w:ascii="Wingdings" w:hAnsi="Wingdings" w:cs="Wingdings"/>
      </w:rPr>
    </w:lvl>
  </w:abstractNum>
  <w:abstractNum w:abstractNumId="7">
    <w:nsid w:val="00000008"/>
    <w:multiLevelType w:val="multilevel"/>
    <w:tmpl w:val="00000008"/>
    <w:name w:val="WW8Num8"/>
    <w:lvl w:ilvl="0">
      <w:start w:val="1"/>
      <w:numFmt w:val="bullet"/>
      <w:pStyle w:val="pucetxt5"/>
      <w:lvlText w:val=""/>
      <w:lvlJc w:val="left"/>
      <w:pPr>
        <w:tabs>
          <w:tab w:val="num" w:pos="2721"/>
        </w:tabs>
        <w:ind w:left="2721" w:hanging="453"/>
      </w:pPr>
      <w:rPr>
        <w:rFonts w:ascii="Wingdings" w:hAnsi="Wingdings"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8">
    <w:nsid w:val="00000009"/>
    <w:multiLevelType w:val="singleLevel"/>
    <w:tmpl w:val="00000009"/>
    <w:lvl w:ilvl="0">
      <w:start w:val="1"/>
      <w:numFmt w:val="bullet"/>
      <w:pStyle w:val="Pucetxt1"/>
      <w:lvlText w:val=""/>
      <w:lvlJc w:val="left"/>
      <w:pPr>
        <w:tabs>
          <w:tab w:val="num" w:pos="1211"/>
        </w:tabs>
        <w:ind w:left="1211" w:hanging="360"/>
      </w:pPr>
      <w:rPr>
        <w:rFonts w:ascii="Wingdings" w:hAnsi="Wingdings" w:cs="Wingdings"/>
        <w:color w:val="000080"/>
      </w:rPr>
    </w:lvl>
  </w:abstractNum>
  <w:abstractNum w:abstractNumId="9">
    <w:nsid w:val="0000000A"/>
    <w:multiLevelType w:val="multilevel"/>
    <w:tmpl w:val="0000000A"/>
    <w:name w:val="WW8Num10"/>
    <w:lvl w:ilvl="0">
      <w:start w:val="1"/>
      <w:numFmt w:val="bullet"/>
      <w:lvlText w:val=""/>
      <w:lvlJc w:val="left"/>
      <w:pPr>
        <w:tabs>
          <w:tab w:val="num" w:pos="5563"/>
        </w:tabs>
        <w:ind w:left="5563" w:hanging="360"/>
      </w:pPr>
      <w:rPr>
        <w:rFonts w:ascii="Wingdings" w:hAnsi="Wingdings" w:cs="Symbol"/>
      </w:rPr>
    </w:lvl>
    <w:lvl w:ilvl="1">
      <w:start w:val="1"/>
      <w:numFmt w:val="bullet"/>
      <w:lvlText w:val="o"/>
      <w:lvlJc w:val="left"/>
      <w:pPr>
        <w:tabs>
          <w:tab w:val="num" w:pos="2858"/>
        </w:tabs>
        <w:ind w:left="2858" w:hanging="360"/>
      </w:pPr>
      <w:rPr>
        <w:rFonts w:ascii="Courier New" w:hAnsi="Courier New" w:cs="Courier New"/>
      </w:rPr>
    </w:lvl>
    <w:lvl w:ilvl="2">
      <w:start w:val="1"/>
      <w:numFmt w:val="bullet"/>
      <w:lvlText w:val=""/>
      <w:lvlJc w:val="left"/>
      <w:pPr>
        <w:tabs>
          <w:tab w:val="num" w:pos="3578"/>
        </w:tabs>
        <w:ind w:left="3578" w:hanging="360"/>
      </w:pPr>
      <w:rPr>
        <w:rFonts w:ascii="Wingdings" w:hAnsi="Wingdings" w:cs="Wingdings"/>
      </w:rPr>
    </w:lvl>
    <w:lvl w:ilvl="3">
      <w:start w:val="1"/>
      <w:numFmt w:val="bullet"/>
      <w:lvlText w:val=""/>
      <w:lvlJc w:val="left"/>
      <w:pPr>
        <w:tabs>
          <w:tab w:val="num" w:pos="4298"/>
        </w:tabs>
        <w:ind w:left="4298" w:hanging="360"/>
      </w:pPr>
      <w:rPr>
        <w:rFonts w:ascii="Symbol" w:hAnsi="Symbol" w:cs="Symbol"/>
      </w:rPr>
    </w:lvl>
    <w:lvl w:ilvl="4">
      <w:start w:val="1"/>
      <w:numFmt w:val="bullet"/>
      <w:lvlText w:val="o"/>
      <w:lvlJc w:val="left"/>
      <w:pPr>
        <w:tabs>
          <w:tab w:val="num" w:pos="5018"/>
        </w:tabs>
        <w:ind w:left="5018" w:hanging="360"/>
      </w:pPr>
      <w:rPr>
        <w:rFonts w:ascii="Courier New" w:hAnsi="Courier New" w:cs="Courier New"/>
      </w:rPr>
    </w:lvl>
    <w:lvl w:ilvl="5">
      <w:start w:val="1"/>
      <w:numFmt w:val="bullet"/>
      <w:lvlText w:val=""/>
      <w:lvlJc w:val="left"/>
      <w:pPr>
        <w:tabs>
          <w:tab w:val="num" w:pos="5738"/>
        </w:tabs>
        <w:ind w:left="5738" w:hanging="360"/>
      </w:pPr>
      <w:rPr>
        <w:rFonts w:ascii="Wingdings" w:hAnsi="Wingdings" w:cs="Wingdings"/>
      </w:rPr>
    </w:lvl>
    <w:lvl w:ilvl="6">
      <w:start w:val="1"/>
      <w:numFmt w:val="bullet"/>
      <w:lvlText w:val=""/>
      <w:lvlJc w:val="left"/>
      <w:pPr>
        <w:tabs>
          <w:tab w:val="num" w:pos="6458"/>
        </w:tabs>
        <w:ind w:left="6458" w:hanging="360"/>
      </w:pPr>
      <w:rPr>
        <w:rFonts w:ascii="Symbol" w:hAnsi="Symbol" w:cs="Symbol"/>
      </w:rPr>
    </w:lvl>
    <w:lvl w:ilvl="7">
      <w:start w:val="1"/>
      <w:numFmt w:val="bullet"/>
      <w:lvlText w:val="o"/>
      <w:lvlJc w:val="left"/>
      <w:pPr>
        <w:tabs>
          <w:tab w:val="num" w:pos="7178"/>
        </w:tabs>
        <w:ind w:left="7178" w:hanging="360"/>
      </w:pPr>
      <w:rPr>
        <w:rFonts w:ascii="Courier New" w:hAnsi="Courier New" w:cs="Courier New"/>
      </w:rPr>
    </w:lvl>
    <w:lvl w:ilvl="8">
      <w:start w:val="1"/>
      <w:numFmt w:val="bullet"/>
      <w:lvlText w:val=""/>
      <w:lvlJc w:val="left"/>
      <w:pPr>
        <w:tabs>
          <w:tab w:val="num" w:pos="7898"/>
        </w:tabs>
        <w:ind w:left="7898" w:hanging="360"/>
      </w:pPr>
      <w:rPr>
        <w:rFonts w:ascii="Wingdings" w:hAnsi="Wingdings" w:cs="Wingdings"/>
      </w:rPr>
    </w:lvl>
  </w:abstractNum>
  <w:abstractNum w:abstractNumId="10">
    <w:nsid w:val="0000000B"/>
    <w:multiLevelType w:val="singleLevel"/>
    <w:tmpl w:val="0000000B"/>
    <w:name w:val="WW8Num11"/>
    <w:lvl w:ilvl="0">
      <w:start w:val="1"/>
      <w:numFmt w:val="bullet"/>
      <w:lvlText w:val=""/>
      <w:lvlJc w:val="left"/>
      <w:pPr>
        <w:tabs>
          <w:tab w:val="num" w:pos="1287"/>
        </w:tabs>
        <w:ind w:left="1287" w:hanging="360"/>
      </w:pPr>
      <w:rPr>
        <w:rFonts w:ascii="Symbol" w:hAnsi="Symbol" w:cs="Symbol"/>
      </w:rPr>
    </w:lvl>
  </w:abstractNum>
  <w:abstractNum w:abstractNumId="11">
    <w:nsid w:val="0000000C"/>
    <w:multiLevelType w:val="multilevel"/>
    <w:tmpl w:val="0000000C"/>
    <w:lvl w:ilvl="0">
      <w:start w:val="1"/>
      <w:numFmt w:val="bullet"/>
      <w:pStyle w:val="pucetxt4"/>
      <w:lvlText w:val=""/>
      <w:lvlJc w:val="left"/>
      <w:pPr>
        <w:tabs>
          <w:tab w:val="num" w:pos="2155"/>
        </w:tabs>
        <w:ind w:left="2154" w:hanging="453"/>
      </w:pPr>
      <w:rPr>
        <w:rFonts w:ascii="Wingdings" w:hAnsi="Wingdings" w:cs="Wingdings"/>
        <w:color w:val="0000FF"/>
      </w:rPr>
    </w:lvl>
    <w:lvl w:ilvl="1">
      <w:start w:val="1"/>
      <w:numFmt w:val="bullet"/>
      <w:lvlText w:val="o"/>
      <w:lvlJc w:val="left"/>
      <w:pPr>
        <w:tabs>
          <w:tab w:val="num" w:pos="1723"/>
        </w:tabs>
        <w:ind w:left="1723" w:hanging="360"/>
      </w:pPr>
      <w:rPr>
        <w:rFonts w:ascii="Courier New" w:hAnsi="Courier New" w:cs="Courier New"/>
      </w:rPr>
    </w:lvl>
    <w:lvl w:ilvl="2">
      <w:start w:val="1"/>
      <w:numFmt w:val="bullet"/>
      <w:lvlText w:val=""/>
      <w:lvlJc w:val="left"/>
      <w:pPr>
        <w:tabs>
          <w:tab w:val="num" w:pos="2443"/>
        </w:tabs>
        <w:ind w:left="2443" w:hanging="360"/>
      </w:pPr>
      <w:rPr>
        <w:rFonts w:ascii="Wingdings" w:hAnsi="Wingdings" w:cs="Wingdings"/>
      </w:rPr>
    </w:lvl>
    <w:lvl w:ilvl="3">
      <w:start w:val="1"/>
      <w:numFmt w:val="bullet"/>
      <w:lvlText w:val=""/>
      <w:lvlJc w:val="left"/>
      <w:pPr>
        <w:tabs>
          <w:tab w:val="num" w:pos="3163"/>
        </w:tabs>
        <w:ind w:left="3163" w:hanging="360"/>
      </w:pPr>
      <w:rPr>
        <w:rFonts w:ascii="Symbol" w:hAnsi="Symbol" w:cs="Symbol"/>
      </w:rPr>
    </w:lvl>
    <w:lvl w:ilvl="4">
      <w:start w:val="1"/>
      <w:numFmt w:val="bullet"/>
      <w:lvlText w:val="o"/>
      <w:lvlJc w:val="left"/>
      <w:pPr>
        <w:tabs>
          <w:tab w:val="num" w:pos="3883"/>
        </w:tabs>
        <w:ind w:left="3883" w:hanging="360"/>
      </w:pPr>
      <w:rPr>
        <w:rFonts w:ascii="Courier New" w:hAnsi="Courier New" w:cs="Courier New"/>
      </w:rPr>
    </w:lvl>
    <w:lvl w:ilvl="5">
      <w:start w:val="1"/>
      <w:numFmt w:val="bullet"/>
      <w:lvlText w:val=""/>
      <w:lvlJc w:val="left"/>
      <w:pPr>
        <w:tabs>
          <w:tab w:val="num" w:pos="4603"/>
        </w:tabs>
        <w:ind w:left="4603" w:hanging="360"/>
      </w:pPr>
      <w:rPr>
        <w:rFonts w:ascii="Wingdings" w:hAnsi="Wingdings" w:cs="Wingdings"/>
      </w:rPr>
    </w:lvl>
    <w:lvl w:ilvl="6">
      <w:start w:val="1"/>
      <w:numFmt w:val="bullet"/>
      <w:lvlText w:val=""/>
      <w:lvlJc w:val="left"/>
      <w:pPr>
        <w:tabs>
          <w:tab w:val="num" w:pos="5323"/>
        </w:tabs>
        <w:ind w:left="5323" w:hanging="360"/>
      </w:pPr>
      <w:rPr>
        <w:rFonts w:ascii="Symbol" w:hAnsi="Symbol" w:cs="Symbol"/>
      </w:rPr>
    </w:lvl>
    <w:lvl w:ilvl="7">
      <w:start w:val="1"/>
      <w:numFmt w:val="bullet"/>
      <w:lvlText w:val="o"/>
      <w:lvlJc w:val="left"/>
      <w:pPr>
        <w:tabs>
          <w:tab w:val="num" w:pos="6043"/>
        </w:tabs>
        <w:ind w:left="6043" w:hanging="360"/>
      </w:pPr>
      <w:rPr>
        <w:rFonts w:ascii="Courier New" w:hAnsi="Courier New" w:cs="Courier New"/>
      </w:rPr>
    </w:lvl>
    <w:lvl w:ilvl="8">
      <w:start w:val="1"/>
      <w:numFmt w:val="bullet"/>
      <w:lvlText w:val=""/>
      <w:lvlJc w:val="left"/>
      <w:pPr>
        <w:tabs>
          <w:tab w:val="num" w:pos="6763"/>
        </w:tabs>
        <w:ind w:left="6763"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5563"/>
        </w:tabs>
        <w:ind w:left="5563" w:hanging="360"/>
      </w:pPr>
      <w:rPr>
        <w:rFonts w:ascii="Wingdings" w:hAnsi="Wingdings" w:cs="Wingdings"/>
        <w:color w:val="0000FF"/>
      </w:rPr>
    </w:lvl>
    <w:lvl w:ilvl="1">
      <w:start w:val="1"/>
      <w:numFmt w:val="bullet"/>
      <w:lvlText w:val="o"/>
      <w:lvlJc w:val="left"/>
      <w:pPr>
        <w:tabs>
          <w:tab w:val="num" w:pos="2858"/>
        </w:tabs>
        <w:ind w:left="2858" w:hanging="360"/>
      </w:pPr>
      <w:rPr>
        <w:rFonts w:ascii="Courier New" w:hAnsi="Courier New" w:cs="Courier New"/>
      </w:rPr>
    </w:lvl>
    <w:lvl w:ilvl="2">
      <w:start w:val="1"/>
      <w:numFmt w:val="bullet"/>
      <w:lvlText w:val=""/>
      <w:lvlJc w:val="left"/>
      <w:pPr>
        <w:tabs>
          <w:tab w:val="num" w:pos="3578"/>
        </w:tabs>
        <w:ind w:left="3578" w:hanging="360"/>
      </w:pPr>
      <w:rPr>
        <w:rFonts w:ascii="Wingdings" w:hAnsi="Wingdings" w:cs="Wingdings"/>
      </w:rPr>
    </w:lvl>
    <w:lvl w:ilvl="3">
      <w:start w:val="1"/>
      <w:numFmt w:val="bullet"/>
      <w:lvlText w:val=""/>
      <w:lvlJc w:val="left"/>
      <w:pPr>
        <w:tabs>
          <w:tab w:val="num" w:pos="4298"/>
        </w:tabs>
        <w:ind w:left="4298" w:hanging="360"/>
      </w:pPr>
      <w:rPr>
        <w:rFonts w:ascii="Symbol" w:hAnsi="Symbol" w:cs="Symbol"/>
      </w:rPr>
    </w:lvl>
    <w:lvl w:ilvl="4">
      <w:start w:val="1"/>
      <w:numFmt w:val="bullet"/>
      <w:lvlText w:val="o"/>
      <w:lvlJc w:val="left"/>
      <w:pPr>
        <w:tabs>
          <w:tab w:val="num" w:pos="5018"/>
        </w:tabs>
        <w:ind w:left="5018" w:hanging="360"/>
      </w:pPr>
      <w:rPr>
        <w:rFonts w:ascii="Courier New" w:hAnsi="Courier New" w:cs="Courier New"/>
      </w:rPr>
    </w:lvl>
    <w:lvl w:ilvl="5">
      <w:start w:val="1"/>
      <w:numFmt w:val="bullet"/>
      <w:lvlText w:val=""/>
      <w:lvlJc w:val="left"/>
      <w:pPr>
        <w:tabs>
          <w:tab w:val="num" w:pos="5738"/>
        </w:tabs>
        <w:ind w:left="5738" w:hanging="360"/>
      </w:pPr>
      <w:rPr>
        <w:rFonts w:ascii="Wingdings" w:hAnsi="Wingdings" w:cs="Wingdings"/>
      </w:rPr>
    </w:lvl>
    <w:lvl w:ilvl="6">
      <w:start w:val="1"/>
      <w:numFmt w:val="bullet"/>
      <w:lvlText w:val=""/>
      <w:lvlJc w:val="left"/>
      <w:pPr>
        <w:tabs>
          <w:tab w:val="num" w:pos="6458"/>
        </w:tabs>
        <w:ind w:left="6458" w:hanging="360"/>
      </w:pPr>
      <w:rPr>
        <w:rFonts w:ascii="Symbol" w:hAnsi="Symbol" w:cs="Symbol"/>
      </w:rPr>
    </w:lvl>
    <w:lvl w:ilvl="7">
      <w:start w:val="1"/>
      <w:numFmt w:val="bullet"/>
      <w:lvlText w:val="o"/>
      <w:lvlJc w:val="left"/>
      <w:pPr>
        <w:tabs>
          <w:tab w:val="num" w:pos="7178"/>
        </w:tabs>
        <w:ind w:left="7178" w:hanging="360"/>
      </w:pPr>
      <w:rPr>
        <w:rFonts w:ascii="Courier New" w:hAnsi="Courier New" w:cs="Courier New"/>
      </w:rPr>
    </w:lvl>
    <w:lvl w:ilvl="8">
      <w:start w:val="1"/>
      <w:numFmt w:val="bullet"/>
      <w:lvlText w:val=""/>
      <w:lvlJc w:val="left"/>
      <w:pPr>
        <w:tabs>
          <w:tab w:val="num" w:pos="7898"/>
        </w:tabs>
        <w:ind w:left="7898" w:hanging="360"/>
      </w:pPr>
      <w:rPr>
        <w:rFonts w:ascii="Wingdings" w:hAnsi="Wingdings" w:cs="Wingdings"/>
      </w:rPr>
    </w:lvl>
  </w:abstractNum>
  <w:abstractNum w:abstractNumId="13">
    <w:nsid w:val="0000000E"/>
    <w:multiLevelType w:val="multilevel"/>
    <w:tmpl w:val="0000000E"/>
    <w:name w:val="WW8Num14"/>
    <w:lvl w:ilvl="0">
      <w:start w:val="1"/>
      <w:numFmt w:val="bullet"/>
      <w:lvlText w:val=""/>
      <w:lvlJc w:val="left"/>
      <w:pPr>
        <w:tabs>
          <w:tab w:val="num" w:pos="5563"/>
        </w:tabs>
        <w:ind w:left="5563" w:hanging="360"/>
      </w:pPr>
      <w:rPr>
        <w:rFonts w:ascii="Wingdings" w:hAnsi="Wingdings" w:cs="Symbol"/>
      </w:rPr>
    </w:lvl>
    <w:lvl w:ilvl="1">
      <w:start w:val="1"/>
      <w:numFmt w:val="bullet"/>
      <w:lvlText w:val="o"/>
      <w:lvlJc w:val="left"/>
      <w:pPr>
        <w:tabs>
          <w:tab w:val="num" w:pos="2858"/>
        </w:tabs>
        <w:ind w:left="2858" w:hanging="360"/>
      </w:pPr>
      <w:rPr>
        <w:rFonts w:ascii="Courier New" w:hAnsi="Courier New" w:cs="Courier New"/>
      </w:rPr>
    </w:lvl>
    <w:lvl w:ilvl="2">
      <w:start w:val="1"/>
      <w:numFmt w:val="bullet"/>
      <w:lvlText w:val=""/>
      <w:lvlJc w:val="left"/>
      <w:pPr>
        <w:tabs>
          <w:tab w:val="num" w:pos="3578"/>
        </w:tabs>
        <w:ind w:left="3578" w:hanging="360"/>
      </w:pPr>
      <w:rPr>
        <w:rFonts w:ascii="Wingdings" w:hAnsi="Wingdings" w:cs="Wingdings"/>
      </w:rPr>
    </w:lvl>
    <w:lvl w:ilvl="3">
      <w:start w:val="1"/>
      <w:numFmt w:val="bullet"/>
      <w:lvlText w:val=""/>
      <w:lvlJc w:val="left"/>
      <w:pPr>
        <w:tabs>
          <w:tab w:val="num" w:pos="4298"/>
        </w:tabs>
        <w:ind w:left="4298" w:hanging="360"/>
      </w:pPr>
      <w:rPr>
        <w:rFonts w:ascii="Symbol" w:hAnsi="Symbol" w:cs="Symbol"/>
      </w:rPr>
    </w:lvl>
    <w:lvl w:ilvl="4">
      <w:start w:val="1"/>
      <w:numFmt w:val="bullet"/>
      <w:lvlText w:val="o"/>
      <w:lvlJc w:val="left"/>
      <w:pPr>
        <w:tabs>
          <w:tab w:val="num" w:pos="5018"/>
        </w:tabs>
        <w:ind w:left="5018" w:hanging="360"/>
      </w:pPr>
      <w:rPr>
        <w:rFonts w:ascii="Courier New" w:hAnsi="Courier New" w:cs="Courier New"/>
      </w:rPr>
    </w:lvl>
    <w:lvl w:ilvl="5">
      <w:start w:val="1"/>
      <w:numFmt w:val="bullet"/>
      <w:lvlText w:val=""/>
      <w:lvlJc w:val="left"/>
      <w:pPr>
        <w:tabs>
          <w:tab w:val="num" w:pos="5738"/>
        </w:tabs>
        <w:ind w:left="5738" w:hanging="360"/>
      </w:pPr>
      <w:rPr>
        <w:rFonts w:ascii="Wingdings" w:hAnsi="Wingdings" w:cs="Wingdings"/>
      </w:rPr>
    </w:lvl>
    <w:lvl w:ilvl="6">
      <w:start w:val="1"/>
      <w:numFmt w:val="bullet"/>
      <w:lvlText w:val=""/>
      <w:lvlJc w:val="left"/>
      <w:pPr>
        <w:tabs>
          <w:tab w:val="num" w:pos="6458"/>
        </w:tabs>
        <w:ind w:left="6458" w:hanging="360"/>
      </w:pPr>
      <w:rPr>
        <w:rFonts w:ascii="Symbol" w:hAnsi="Symbol" w:cs="Symbol"/>
      </w:rPr>
    </w:lvl>
    <w:lvl w:ilvl="7">
      <w:start w:val="1"/>
      <w:numFmt w:val="bullet"/>
      <w:lvlText w:val="o"/>
      <w:lvlJc w:val="left"/>
      <w:pPr>
        <w:tabs>
          <w:tab w:val="num" w:pos="7178"/>
        </w:tabs>
        <w:ind w:left="7178" w:hanging="360"/>
      </w:pPr>
      <w:rPr>
        <w:rFonts w:ascii="Courier New" w:hAnsi="Courier New" w:cs="Courier New"/>
      </w:rPr>
    </w:lvl>
    <w:lvl w:ilvl="8">
      <w:start w:val="1"/>
      <w:numFmt w:val="bullet"/>
      <w:lvlText w:val=""/>
      <w:lvlJc w:val="left"/>
      <w:pPr>
        <w:tabs>
          <w:tab w:val="num" w:pos="7898"/>
        </w:tabs>
        <w:ind w:left="7898" w:hanging="360"/>
      </w:pPr>
      <w:rPr>
        <w:rFonts w:ascii="Wingdings" w:hAnsi="Wingdings" w:cs="Wingdings"/>
      </w:rPr>
    </w:lvl>
  </w:abstractNum>
  <w:abstractNum w:abstractNumId="14">
    <w:nsid w:val="0000000F"/>
    <w:multiLevelType w:val="singleLevel"/>
    <w:tmpl w:val="0000000F"/>
    <w:name w:val="WW8Num15"/>
    <w:lvl w:ilvl="0">
      <w:start w:val="1"/>
      <w:numFmt w:val="bullet"/>
      <w:lvlText w:val=""/>
      <w:lvlJc w:val="left"/>
      <w:pPr>
        <w:tabs>
          <w:tab w:val="num" w:pos="1630"/>
        </w:tabs>
        <w:ind w:left="1630" w:hanging="360"/>
      </w:pPr>
      <w:rPr>
        <w:rFonts w:ascii="Symbol" w:hAnsi="Symbol" w:cs="Symbol"/>
      </w:rPr>
    </w:lvl>
  </w:abstractNum>
  <w:abstractNum w:abstractNumId="15">
    <w:nsid w:val="09105B86"/>
    <w:multiLevelType w:val="hybridMultilevel"/>
    <w:tmpl w:val="16C4B58C"/>
    <w:lvl w:ilvl="0" w:tplc="2820DE1A">
      <w:start w:val="1"/>
      <w:numFmt w:val="bullet"/>
      <w:lvlText w:val="-"/>
      <w:lvlJc w:val="left"/>
      <w:pPr>
        <w:ind w:left="1211" w:hanging="360"/>
      </w:pPr>
      <w:rPr>
        <w:rFonts w:ascii="Times New (W1)" w:eastAsia="Times New Roman" w:hAnsi="Times New (W1)" w:cs="Times New (W1)"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6">
    <w:nsid w:val="4F326D57"/>
    <w:multiLevelType w:val="hybridMultilevel"/>
    <w:tmpl w:val="E1FE5BB4"/>
    <w:lvl w:ilvl="0" w:tplc="8DD0E66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59772E2"/>
    <w:multiLevelType w:val="hybridMultilevel"/>
    <w:tmpl w:val="85EC51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7"/>
  </w:num>
  <w:num w:numId="8">
    <w:abstractNumId w:val="8"/>
  </w:num>
  <w:num w:numId="9">
    <w:abstractNumId w:val="11"/>
  </w:num>
  <w:num w:numId="10">
    <w:abstractNumId w:val="1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A81"/>
    <w:rsid w:val="00001725"/>
    <w:rsid w:val="00001CBA"/>
    <w:rsid w:val="0000218A"/>
    <w:rsid w:val="000023B9"/>
    <w:rsid w:val="00003A8C"/>
    <w:rsid w:val="00004470"/>
    <w:rsid w:val="00004CB7"/>
    <w:rsid w:val="00005475"/>
    <w:rsid w:val="000145AD"/>
    <w:rsid w:val="00015A99"/>
    <w:rsid w:val="00020782"/>
    <w:rsid w:val="000208F9"/>
    <w:rsid w:val="00027E1C"/>
    <w:rsid w:val="000349F0"/>
    <w:rsid w:val="00035F2C"/>
    <w:rsid w:val="00041E06"/>
    <w:rsid w:val="00046463"/>
    <w:rsid w:val="00050D97"/>
    <w:rsid w:val="00053407"/>
    <w:rsid w:val="0005377F"/>
    <w:rsid w:val="000546BF"/>
    <w:rsid w:val="00054CF9"/>
    <w:rsid w:val="00057D53"/>
    <w:rsid w:val="0006245A"/>
    <w:rsid w:val="0006436C"/>
    <w:rsid w:val="00066C84"/>
    <w:rsid w:val="00070B5E"/>
    <w:rsid w:val="00070BDA"/>
    <w:rsid w:val="00073CCE"/>
    <w:rsid w:val="00075224"/>
    <w:rsid w:val="00076939"/>
    <w:rsid w:val="00077427"/>
    <w:rsid w:val="00087A6B"/>
    <w:rsid w:val="00091C35"/>
    <w:rsid w:val="0009659E"/>
    <w:rsid w:val="00096681"/>
    <w:rsid w:val="00096C05"/>
    <w:rsid w:val="000A22FE"/>
    <w:rsid w:val="000A351E"/>
    <w:rsid w:val="000A481D"/>
    <w:rsid w:val="000A56E6"/>
    <w:rsid w:val="000B310B"/>
    <w:rsid w:val="000B442B"/>
    <w:rsid w:val="000B7DA5"/>
    <w:rsid w:val="000C033B"/>
    <w:rsid w:val="000D2756"/>
    <w:rsid w:val="000D3429"/>
    <w:rsid w:val="000D4AAE"/>
    <w:rsid w:val="000D5E3E"/>
    <w:rsid w:val="000E0B62"/>
    <w:rsid w:val="000E2533"/>
    <w:rsid w:val="000E2732"/>
    <w:rsid w:val="000E38D8"/>
    <w:rsid w:val="000E415A"/>
    <w:rsid w:val="000E771B"/>
    <w:rsid w:val="000F30BB"/>
    <w:rsid w:val="000F46DE"/>
    <w:rsid w:val="000F5911"/>
    <w:rsid w:val="000F6146"/>
    <w:rsid w:val="000F7B27"/>
    <w:rsid w:val="001010A4"/>
    <w:rsid w:val="00102B0E"/>
    <w:rsid w:val="00110661"/>
    <w:rsid w:val="00110D9E"/>
    <w:rsid w:val="00124062"/>
    <w:rsid w:val="0012492B"/>
    <w:rsid w:val="00124E2A"/>
    <w:rsid w:val="00125AFB"/>
    <w:rsid w:val="00126D33"/>
    <w:rsid w:val="00130C23"/>
    <w:rsid w:val="00131EDD"/>
    <w:rsid w:val="001320EC"/>
    <w:rsid w:val="00132A11"/>
    <w:rsid w:val="00133AC0"/>
    <w:rsid w:val="00140BEA"/>
    <w:rsid w:val="00140C58"/>
    <w:rsid w:val="00140D30"/>
    <w:rsid w:val="00140F5A"/>
    <w:rsid w:val="00141897"/>
    <w:rsid w:val="00147A2E"/>
    <w:rsid w:val="00150729"/>
    <w:rsid w:val="001518AB"/>
    <w:rsid w:val="00153C85"/>
    <w:rsid w:val="00155FFA"/>
    <w:rsid w:val="001631D5"/>
    <w:rsid w:val="001725EF"/>
    <w:rsid w:val="00172EB2"/>
    <w:rsid w:val="00174118"/>
    <w:rsid w:val="001762FE"/>
    <w:rsid w:val="001803FA"/>
    <w:rsid w:val="0018135F"/>
    <w:rsid w:val="0018340D"/>
    <w:rsid w:val="00184379"/>
    <w:rsid w:val="001857FE"/>
    <w:rsid w:val="001A07EF"/>
    <w:rsid w:val="001A1F21"/>
    <w:rsid w:val="001A1F9F"/>
    <w:rsid w:val="001A21F5"/>
    <w:rsid w:val="001A260A"/>
    <w:rsid w:val="001A382F"/>
    <w:rsid w:val="001A3D74"/>
    <w:rsid w:val="001A493C"/>
    <w:rsid w:val="001A6BA7"/>
    <w:rsid w:val="001A6D91"/>
    <w:rsid w:val="001B0727"/>
    <w:rsid w:val="001B1D4D"/>
    <w:rsid w:val="001B2839"/>
    <w:rsid w:val="001B72B7"/>
    <w:rsid w:val="001C06A4"/>
    <w:rsid w:val="001C0727"/>
    <w:rsid w:val="001C2107"/>
    <w:rsid w:val="001C2FC5"/>
    <w:rsid w:val="001C3244"/>
    <w:rsid w:val="001C3784"/>
    <w:rsid w:val="001C3C03"/>
    <w:rsid w:val="001C4796"/>
    <w:rsid w:val="001C5BAF"/>
    <w:rsid w:val="001C7338"/>
    <w:rsid w:val="001D1A3B"/>
    <w:rsid w:val="001D1F2A"/>
    <w:rsid w:val="001D32DF"/>
    <w:rsid w:val="001D42C7"/>
    <w:rsid w:val="001D4B13"/>
    <w:rsid w:val="001D4EFC"/>
    <w:rsid w:val="001D7344"/>
    <w:rsid w:val="001E1F0C"/>
    <w:rsid w:val="001E3D7A"/>
    <w:rsid w:val="001E5574"/>
    <w:rsid w:val="001E658F"/>
    <w:rsid w:val="001E6F0F"/>
    <w:rsid w:val="001F0192"/>
    <w:rsid w:val="001F0AB4"/>
    <w:rsid w:val="001F473D"/>
    <w:rsid w:val="001F53DE"/>
    <w:rsid w:val="001F5637"/>
    <w:rsid w:val="001F5B79"/>
    <w:rsid w:val="001F5D6B"/>
    <w:rsid w:val="001F7DD4"/>
    <w:rsid w:val="00202D56"/>
    <w:rsid w:val="002032F6"/>
    <w:rsid w:val="0020529F"/>
    <w:rsid w:val="00211447"/>
    <w:rsid w:val="00214759"/>
    <w:rsid w:val="002222BC"/>
    <w:rsid w:val="0022258F"/>
    <w:rsid w:val="00224AC5"/>
    <w:rsid w:val="002305B6"/>
    <w:rsid w:val="00234DBE"/>
    <w:rsid w:val="00243739"/>
    <w:rsid w:val="00244C74"/>
    <w:rsid w:val="00245C87"/>
    <w:rsid w:val="002463AA"/>
    <w:rsid w:val="00246538"/>
    <w:rsid w:val="00253AF9"/>
    <w:rsid w:val="00253F1F"/>
    <w:rsid w:val="00255063"/>
    <w:rsid w:val="00255FF0"/>
    <w:rsid w:val="0026154C"/>
    <w:rsid w:val="00262C05"/>
    <w:rsid w:val="00264EEE"/>
    <w:rsid w:val="00267928"/>
    <w:rsid w:val="00270242"/>
    <w:rsid w:val="00270BCD"/>
    <w:rsid w:val="00270EE7"/>
    <w:rsid w:val="002713F4"/>
    <w:rsid w:val="002733CA"/>
    <w:rsid w:val="002735FF"/>
    <w:rsid w:val="00274303"/>
    <w:rsid w:val="0027532A"/>
    <w:rsid w:val="00276EAE"/>
    <w:rsid w:val="0027732A"/>
    <w:rsid w:val="00277713"/>
    <w:rsid w:val="00282F3D"/>
    <w:rsid w:val="00284B9A"/>
    <w:rsid w:val="002854BB"/>
    <w:rsid w:val="0028781E"/>
    <w:rsid w:val="00287C6C"/>
    <w:rsid w:val="002916F8"/>
    <w:rsid w:val="00297613"/>
    <w:rsid w:val="002976F0"/>
    <w:rsid w:val="002A0D04"/>
    <w:rsid w:val="002A34FD"/>
    <w:rsid w:val="002A622D"/>
    <w:rsid w:val="002B2664"/>
    <w:rsid w:val="002B5AE2"/>
    <w:rsid w:val="002B60CD"/>
    <w:rsid w:val="002B69DB"/>
    <w:rsid w:val="002C153D"/>
    <w:rsid w:val="002C47EC"/>
    <w:rsid w:val="002C5362"/>
    <w:rsid w:val="002C68A5"/>
    <w:rsid w:val="002D0193"/>
    <w:rsid w:val="002D06DE"/>
    <w:rsid w:val="002D4197"/>
    <w:rsid w:val="002E40E0"/>
    <w:rsid w:val="002E426F"/>
    <w:rsid w:val="002E47A6"/>
    <w:rsid w:val="002E4971"/>
    <w:rsid w:val="002E6038"/>
    <w:rsid w:val="002E71BA"/>
    <w:rsid w:val="002F0303"/>
    <w:rsid w:val="002F5EB3"/>
    <w:rsid w:val="0030308F"/>
    <w:rsid w:val="00303B10"/>
    <w:rsid w:val="00307C75"/>
    <w:rsid w:val="00313FBF"/>
    <w:rsid w:val="003142AC"/>
    <w:rsid w:val="00315D04"/>
    <w:rsid w:val="00316419"/>
    <w:rsid w:val="00316960"/>
    <w:rsid w:val="003225CD"/>
    <w:rsid w:val="00324FB2"/>
    <w:rsid w:val="003259DE"/>
    <w:rsid w:val="00326000"/>
    <w:rsid w:val="003269BB"/>
    <w:rsid w:val="00327C68"/>
    <w:rsid w:val="00330FDD"/>
    <w:rsid w:val="0033340E"/>
    <w:rsid w:val="00334194"/>
    <w:rsid w:val="0034149D"/>
    <w:rsid w:val="00342D0F"/>
    <w:rsid w:val="00344C23"/>
    <w:rsid w:val="0035231D"/>
    <w:rsid w:val="00357BC4"/>
    <w:rsid w:val="00357D08"/>
    <w:rsid w:val="00360BDB"/>
    <w:rsid w:val="00362E30"/>
    <w:rsid w:val="00364878"/>
    <w:rsid w:val="00367213"/>
    <w:rsid w:val="00367247"/>
    <w:rsid w:val="00370EBA"/>
    <w:rsid w:val="003715E9"/>
    <w:rsid w:val="00372B89"/>
    <w:rsid w:val="00375E56"/>
    <w:rsid w:val="00381B4E"/>
    <w:rsid w:val="00383A85"/>
    <w:rsid w:val="00385F72"/>
    <w:rsid w:val="00387441"/>
    <w:rsid w:val="0038777C"/>
    <w:rsid w:val="00390888"/>
    <w:rsid w:val="0039351E"/>
    <w:rsid w:val="003956EB"/>
    <w:rsid w:val="0039593C"/>
    <w:rsid w:val="003A3805"/>
    <w:rsid w:val="003A4830"/>
    <w:rsid w:val="003A7D78"/>
    <w:rsid w:val="003B1810"/>
    <w:rsid w:val="003B30C8"/>
    <w:rsid w:val="003B6D0E"/>
    <w:rsid w:val="003C0AE9"/>
    <w:rsid w:val="003C0CD7"/>
    <w:rsid w:val="003C45F1"/>
    <w:rsid w:val="003D1531"/>
    <w:rsid w:val="003D2105"/>
    <w:rsid w:val="003D6528"/>
    <w:rsid w:val="003E0023"/>
    <w:rsid w:val="003E051A"/>
    <w:rsid w:val="003E2109"/>
    <w:rsid w:val="003E3882"/>
    <w:rsid w:val="003E4E84"/>
    <w:rsid w:val="003E4E85"/>
    <w:rsid w:val="003F2832"/>
    <w:rsid w:val="003F5F0B"/>
    <w:rsid w:val="003F6815"/>
    <w:rsid w:val="00402D94"/>
    <w:rsid w:val="00410989"/>
    <w:rsid w:val="00415D16"/>
    <w:rsid w:val="00416349"/>
    <w:rsid w:val="004167B9"/>
    <w:rsid w:val="00416BEA"/>
    <w:rsid w:val="00416C32"/>
    <w:rsid w:val="00421A95"/>
    <w:rsid w:val="00422557"/>
    <w:rsid w:val="00422643"/>
    <w:rsid w:val="00426779"/>
    <w:rsid w:val="00427088"/>
    <w:rsid w:val="00430FF4"/>
    <w:rsid w:val="00433E68"/>
    <w:rsid w:val="004415C8"/>
    <w:rsid w:val="004428B1"/>
    <w:rsid w:val="00442EE0"/>
    <w:rsid w:val="004431B0"/>
    <w:rsid w:val="0044459F"/>
    <w:rsid w:val="00446396"/>
    <w:rsid w:val="00451391"/>
    <w:rsid w:val="004514D7"/>
    <w:rsid w:val="00454951"/>
    <w:rsid w:val="00454DFC"/>
    <w:rsid w:val="00460162"/>
    <w:rsid w:val="00461F15"/>
    <w:rsid w:val="00462215"/>
    <w:rsid w:val="00462AD3"/>
    <w:rsid w:val="00464F24"/>
    <w:rsid w:val="00470551"/>
    <w:rsid w:val="0047256B"/>
    <w:rsid w:val="00472DBC"/>
    <w:rsid w:val="004740D1"/>
    <w:rsid w:val="004753E2"/>
    <w:rsid w:val="00476331"/>
    <w:rsid w:val="004775E6"/>
    <w:rsid w:val="0048185E"/>
    <w:rsid w:val="00482680"/>
    <w:rsid w:val="00484822"/>
    <w:rsid w:val="00486667"/>
    <w:rsid w:val="00492AFD"/>
    <w:rsid w:val="00493FD3"/>
    <w:rsid w:val="00494780"/>
    <w:rsid w:val="00497DF9"/>
    <w:rsid w:val="004A2633"/>
    <w:rsid w:val="004A5301"/>
    <w:rsid w:val="004B263A"/>
    <w:rsid w:val="004B3A82"/>
    <w:rsid w:val="004B5396"/>
    <w:rsid w:val="004B6B35"/>
    <w:rsid w:val="004B6CEE"/>
    <w:rsid w:val="004B6E09"/>
    <w:rsid w:val="004B73F8"/>
    <w:rsid w:val="004C226D"/>
    <w:rsid w:val="004C3016"/>
    <w:rsid w:val="004C4F2A"/>
    <w:rsid w:val="004C573C"/>
    <w:rsid w:val="004C602A"/>
    <w:rsid w:val="004C6E2C"/>
    <w:rsid w:val="004C6F1B"/>
    <w:rsid w:val="004D123B"/>
    <w:rsid w:val="004D2D75"/>
    <w:rsid w:val="004D3E23"/>
    <w:rsid w:val="004D4057"/>
    <w:rsid w:val="004D50B1"/>
    <w:rsid w:val="004D5F51"/>
    <w:rsid w:val="004D75E4"/>
    <w:rsid w:val="004E0366"/>
    <w:rsid w:val="004E0370"/>
    <w:rsid w:val="004E131D"/>
    <w:rsid w:val="004E7DD9"/>
    <w:rsid w:val="004F2DA3"/>
    <w:rsid w:val="004F4491"/>
    <w:rsid w:val="004F714A"/>
    <w:rsid w:val="004F7D4B"/>
    <w:rsid w:val="00502242"/>
    <w:rsid w:val="00503C31"/>
    <w:rsid w:val="00504443"/>
    <w:rsid w:val="005103A1"/>
    <w:rsid w:val="00513104"/>
    <w:rsid w:val="0051320C"/>
    <w:rsid w:val="005171D9"/>
    <w:rsid w:val="0052024B"/>
    <w:rsid w:val="005215C8"/>
    <w:rsid w:val="00523487"/>
    <w:rsid w:val="005238C1"/>
    <w:rsid w:val="0052513B"/>
    <w:rsid w:val="00525248"/>
    <w:rsid w:val="00526B5D"/>
    <w:rsid w:val="0053340C"/>
    <w:rsid w:val="00534A10"/>
    <w:rsid w:val="00537841"/>
    <w:rsid w:val="00537ED7"/>
    <w:rsid w:val="005433AE"/>
    <w:rsid w:val="00545FE9"/>
    <w:rsid w:val="00546F30"/>
    <w:rsid w:val="005470D0"/>
    <w:rsid w:val="0054782C"/>
    <w:rsid w:val="00556D1A"/>
    <w:rsid w:val="00557E1D"/>
    <w:rsid w:val="005602FE"/>
    <w:rsid w:val="00560F62"/>
    <w:rsid w:val="00563069"/>
    <w:rsid w:val="005736DE"/>
    <w:rsid w:val="005759C9"/>
    <w:rsid w:val="00577534"/>
    <w:rsid w:val="00580DB2"/>
    <w:rsid w:val="005825F0"/>
    <w:rsid w:val="005833BA"/>
    <w:rsid w:val="00584880"/>
    <w:rsid w:val="00584C5C"/>
    <w:rsid w:val="00585B7C"/>
    <w:rsid w:val="005867EC"/>
    <w:rsid w:val="0058689A"/>
    <w:rsid w:val="00586E79"/>
    <w:rsid w:val="005875D4"/>
    <w:rsid w:val="005901A8"/>
    <w:rsid w:val="005947E8"/>
    <w:rsid w:val="00595081"/>
    <w:rsid w:val="00596068"/>
    <w:rsid w:val="00597EE5"/>
    <w:rsid w:val="005A2766"/>
    <w:rsid w:val="005A2E5B"/>
    <w:rsid w:val="005A405F"/>
    <w:rsid w:val="005A47F7"/>
    <w:rsid w:val="005A4ED8"/>
    <w:rsid w:val="005B209A"/>
    <w:rsid w:val="005B5125"/>
    <w:rsid w:val="005C0483"/>
    <w:rsid w:val="005C34B0"/>
    <w:rsid w:val="005C4D07"/>
    <w:rsid w:val="005C5024"/>
    <w:rsid w:val="005C610F"/>
    <w:rsid w:val="005C79E0"/>
    <w:rsid w:val="005D0729"/>
    <w:rsid w:val="005D0D12"/>
    <w:rsid w:val="005D6D74"/>
    <w:rsid w:val="005E46AB"/>
    <w:rsid w:val="005E54C7"/>
    <w:rsid w:val="005F082A"/>
    <w:rsid w:val="005F2D1F"/>
    <w:rsid w:val="005F717F"/>
    <w:rsid w:val="005F77B1"/>
    <w:rsid w:val="0060226D"/>
    <w:rsid w:val="00607C0B"/>
    <w:rsid w:val="0062026D"/>
    <w:rsid w:val="00620BC0"/>
    <w:rsid w:val="00621083"/>
    <w:rsid w:val="0062185F"/>
    <w:rsid w:val="0062203B"/>
    <w:rsid w:val="00622335"/>
    <w:rsid w:val="00623CBF"/>
    <w:rsid w:val="00624C40"/>
    <w:rsid w:val="0062502F"/>
    <w:rsid w:val="006250C1"/>
    <w:rsid w:val="00632D29"/>
    <w:rsid w:val="0063793A"/>
    <w:rsid w:val="0064072C"/>
    <w:rsid w:val="00643022"/>
    <w:rsid w:val="00643AF3"/>
    <w:rsid w:val="00643E12"/>
    <w:rsid w:val="006470B5"/>
    <w:rsid w:val="00651B44"/>
    <w:rsid w:val="00653685"/>
    <w:rsid w:val="00654588"/>
    <w:rsid w:val="00656291"/>
    <w:rsid w:val="00660173"/>
    <w:rsid w:val="00661A08"/>
    <w:rsid w:val="00663C2A"/>
    <w:rsid w:val="0066417D"/>
    <w:rsid w:val="00665351"/>
    <w:rsid w:val="006664A4"/>
    <w:rsid w:val="006677BF"/>
    <w:rsid w:val="0067051B"/>
    <w:rsid w:val="006706CB"/>
    <w:rsid w:val="006745F3"/>
    <w:rsid w:val="00674B87"/>
    <w:rsid w:val="00674BED"/>
    <w:rsid w:val="006804BD"/>
    <w:rsid w:val="00681791"/>
    <w:rsid w:val="006830F5"/>
    <w:rsid w:val="0068312B"/>
    <w:rsid w:val="00684155"/>
    <w:rsid w:val="006918C5"/>
    <w:rsid w:val="00692633"/>
    <w:rsid w:val="006944E2"/>
    <w:rsid w:val="00695596"/>
    <w:rsid w:val="006A013D"/>
    <w:rsid w:val="006A3140"/>
    <w:rsid w:val="006B1025"/>
    <w:rsid w:val="006B111C"/>
    <w:rsid w:val="006B33E2"/>
    <w:rsid w:val="006B34A4"/>
    <w:rsid w:val="006B3535"/>
    <w:rsid w:val="006B5833"/>
    <w:rsid w:val="006C2795"/>
    <w:rsid w:val="006C3BA5"/>
    <w:rsid w:val="006C4185"/>
    <w:rsid w:val="006C4BE8"/>
    <w:rsid w:val="006C75EE"/>
    <w:rsid w:val="006D05B3"/>
    <w:rsid w:val="006D0A8E"/>
    <w:rsid w:val="006D4F14"/>
    <w:rsid w:val="006E00C0"/>
    <w:rsid w:val="006E1321"/>
    <w:rsid w:val="006E18DC"/>
    <w:rsid w:val="006E19B6"/>
    <w:rsid w:val="006E20D3"/>
    <w:rsid w:val="006E3534"/>
    <w:rsid w:val="006E4274"/>
    <w:rsid w:val="006E63CA"/>
    <w:rsid w:val="006F114D"/>
    <w:rsid w:val="006F4160"/>
    <w:rsid w:val="006F5716"/>
    <w:rsid w:val="006F5D13"/>
    <w:rsid w:val="0070210C"/>
    <w:rsid w:val="00703220"/>
    <w:rsid w:val="0070497F"/>
    <w:rsid w:val="00705604"/>
    <w:rsid w:val="00705D9B"/>
    <w:rsid w:val="00707148"/>
    <w:rsid w:val="007100C6"/>
    <w:rsid w:val="00715FD4"/>
    <w:rsid w:val="0071635D"/>
    <w:rsid w:val="00717006"/>
    <w:rsid w:val="0071728D"/>
    <w:rsid w:val="00721201"/>
    <w:rsid w:val="00721E81"/>
    <w:rsid w:val="00727761"/>
    <w:rsid w:val="00731684"/>
    <w:rsid w:val="00740A6A"/>
    <w:rsid w:val="00742B5B"/>
    <w:rsid w:val="00742FD1"/>
    <w:rsid w:val="00743BEA"/>
    <w:rsid w:val="007451D6"/>
    <w:rsid w:val="00745E77"/>
    <w:rsid w:val="007461E7"/>
    <w:rsid w:val="00752F19"/>
    <w:rsid w:val="00756747"/>
    <w:rsid w:val="007567D5"/>
    <w:rsid w:val="00757010"/>
    <w:rsid w:val="007633CB"/>
    <w:rsid w:val="00770509"/>
    <w:rsid w:val="007709F7"/>
    <w:rsid w:val="00770AF8"/>
    <w:rsid w:val="007759A6"/>
    <w:rsid w:val="0078188F"/>
    <w:rsid w:val="00783FF3"/>
    <w:rsid w:val="00785DD8"/>
    <w:rsid w:val="00786EA1"/>
    <w:rsid w:val="007905EA"/>
    <w:rsid w:val="00792AE3"/>
    <w:rsid w:val="0079673B"/>
    <w:rsid w:val="00796873"/>
    <w:rsid w:val="007A0A02"/>
    <w:rsid w:val="007A2FB6"/>
    <w:rsid w:val="007A437B"/>
    <w:rsid w:val="007A46B5"/>
    <w:rsid w:val="007A4C0C"/>
    <w:rsid w:val="007A577E"/>
    <w:rsid w:val="007A6F5B"/>
    <w:rsid w:val="007B05A0"/>
    <w:rsid w:val="007B3209"/>
    <w:rsid w:val="007B363F"/>
    <w:rsid w:val="007B4679"/>
    <w:rsid w:val="007B5CF1"/>
    <w:rsid w:val="007B7216"/>
    <w:rsid w:val="007B791E"/>
    <w:rsid w:val="007C29DA"/>
    <w:rsid w:val="007C5B3D"/>
    <w:rsid w:val="007D040F"/>
    <w:rsid w:val="007D1DF6"/>
    <w:rsid w:val="007D2ED8"/>
    <w:rsid w:val="007D54FA"/>
    <w:rsid w:val="007D5C25"/>
    <w:rsid w:val="007E0B07"/>
    <w:rsid w:val="007E1D6F"/>
    <w:rsid w:val="007E690D"/>
    <w:rsid w:val="007E69D1"/>
    <w:rsid w:val="007E7CF3"/>
    <w:rsid w:val="007F232B"/>
    <w:rsid w:val="007F4615"/>
    <w:rsid w:val="007F5F5D"/>
    <w:rsid w:val="007F667A"/>
    <w:rsid w:val="008001AE"/>
    <w:rsid w:val="008004FE"/>
    <w:rsid w:val="00800939"/>
    <w:rsid w:val="00800BED"/>
    <w:rsid w:val="008026E7"/>
    <w:rsid w:val="00803888"/>
    <w:rsid w:val="00804462"/>
    <w:rsid w:val="00804502"/>
    <w:rsid w:val="008055B5"/>
    <w:rsid w:val="00806831"/>
    <w:rsid w:val="00815ED9"/>
    <w:rsid w:val="00817CD3"/>
    <w:rsid w:val="00820293"/>
    <w:rsid w:val="00820EDD"/>
    <w:rsid w:val="008239A2"/>
    <w:rsid w:val="00823ADB"/>
    <w:rsid w:val="00824982"/>
    <w:rsid w:val="008256C1"/>
    <w:rsid w:val="00830EDE"/>
    <w:rsid w:val="00834828"/>
    <w:rsid w:val="00837F89"/>
    <w:rsid w:val="00846B6A"/>
    <w:rsid w:val="00846F77"/>
    <w:rsid w:val="00852B92"/>
    <w:rsid w:val="008533BB"/>
    <w:rsid w:val="00854230"/>
    <w:rsid w:val="00854804"/>
    <w:rsid w:val="00856871"/>
    <w:rsid w:val="00861500"/>
    <w:rsid w:val="0086175B"/>
    <w:rsid w:val="008660F2"/>
    <w:rsid w:val="00870D1A"/>
    <w:rsid w:val="008713D3"/>
    <w:rsid w:val="00873937"/>
    <w:rsid w:val="00874454"/>
    <w:rsid w:val="008764A1"/>
    <w:rsid w:val="00882E7A"/>
    <w:rsid w:val="00884383"/>
    <w:rsid w:val="00886575"/>
    <w:rsid w:val="00890D8F"/>
    <w:rsid w:val="0089128F"/>
    <w:rsid w:val="00892FA2"/>
    <w:rsid w:val="008953B3"/>
    <w:rsid w:val="008A1900"/>
    <w:rsid w:val="008A1BE6"/>
    <w:rsid w:val="008A2403"/>
    <w:rsid w:val="008A3115"/>
    <w:rsid w:val="008B26E9"/>
    <w:rsid w:val="008B6699"/>
    <w:rsid w:val="008C74E6"/>
    <w:rsid w:val="008D2DC0"/>
    <w:rsid w:val="008D6A52"/>
    <w:rsid w:val="008E023F"/>
    <w:rsid w:val="008E1F2A"/>
    <w:rsid w:val="008E6254"/>
    <w:rsid w:val="008E7053"/>
    <w:rsid w:val="008E7119"/>
    <w:rsid w:val="008E733B"/>
    <w:rsid w:val="008F4EC9"/>
    <w:rsid w:val="0090278D"/>
    <w:rsid w:val="00906CF7"/>
    <w:rsid w:val="009144BC"/>
    <w:rsid w:val="00920638"/>
    <w:rsid w:val="0092165F"/>
    <w:rsid w:val="009221FD"/>
    <w:rsid w:val="0092416E"/>
    <w:rsid w:val="009268DD"/>
    <w:rsid w:val="00927309"/>
    <w:rsid w:val="009303C0"/>
    <w:rsid w:val="0094484E"/>
    <w:rsid w:val="0094568A"/>
    <w:rsid w:val="009469EB"/>
    <w:rsid w:val="009472BC"/>
    <w:rsid w:val="00950DD3"/>
    <w:rsid w:val="00955856"/>
    <w:rsid w:val="009567BF"/>
    <w:rsid w:val="009608A1"/>
    <w:rsid w:val="00962C79"/>
    <w:rsid w:val="00962CE0"/>
    <w:rsid w:val="0096498D"/>
    <w:rsid w:val="00967C02"/>
    <w:rsid w:val="009719E4"/>
    <w:rsid w:val="00973178"/>
    <w:rsid w:val="0097444E"/>
    <w:rsid w:val="009761F6"/>
    <w:rsid w:val="00976BE4"/>
    <w:rsid w:val="00976D5A"/>
    <w:rsid w:val="00982C27"/>
    <w:rsid w:val="00983233"/>
    <w:rsid w:val="00983CEC"/>
    <w:rsid w:val="009852D5"/>
    <w:rsid w:val="00985991"/>
    <w:rsid w:val="00987C7B"/>
    <w:rsid w:val="00990F84"/>
    <w:rsid w:val="00991ACF"/>
    <w:rsid w:val="00991B7F"/>
    <w:rsid w:val="009A097E"/>
    <w:rsid w:val="009A3231"/>
    <w:rsid w:val="009A39CB"/>
    <w:rsid w:val="009A5938"/>
    <w:rsid w:val="009B1457"/>
    <w:rsid w:val="009B2C52"/>
    <w:rsid w:val="009B2D42"/>
    <w:rsid w:val="009B7ADA"/>
    <w:rsid w:val="009B7EEC"/>
    <w:rsid w:val="009C1A99"/>
    <w:rsid w:val="009C59F5"/>
    <w:rsid w:val="009D0E35"/>
    <w:rsid w:val="009D2ED8"/>
    <w:rsid w:val="009D40B7"/>
    <w:rsid w:val="009D4DA8"/>
    <w:rsid w:val="009D51DC"/>
    <w:rsid w:val="009D5676"/>
    <w:rsid w:val="009D5A63"/>
    <w:rsid w:val="009E37EE"/>
    <w:rsid w:val="009E381A"/>
    <w:rsid w:val="009E7704"/>
    <w:rsid w:val="009F1766"/>
    <w:rsid w:val="009F2D21"/>
    <w:rsid w:val="009F3136"/>
    <w:rsid w:val="009F31CD"/>
    <w:rsid w:val="009F4F72"/>
    <w:rsid w:val="009F7B34"/>
    <w:rsid w:val="00A034A2"/>
    <w:rsid w:val="00A057C2"/>
    <w:rsid w:val="00A05831"/>
    <w:rsid w:val="00A0585A"/>
    <w:rsid w:val="00A06ECC"/>
    <w:rsid w:val="00A11C73"/>
    <w:rsid w:val="00A12773"/>
    <w:rsid w:val="00A132A9"/>
    <w:rsid w:val="00A15D5E"/>
    <w:rsid w:val="00A16A91"/>
    <w:rsid w:val="00A21A52"/>
    <w:rsid w:val="00A21A71"/>
    <w:rsid w:val="00A2330A"/>
    <w:rsid w:val="00A26715"/>
    <w:rsid w:val="00A26E2B"/>
    <w:rsid w:val="00A3122B"/>
    <w:rsid w:val="00A31260"/>
    <w:rsid w:val="00A317B0"/>
    <w:rsid w:val="00A32C7E"/>
    <w:rsid w:val="00A42293"/>
    <w:rsid w:val="00A545C8"/>
    <w:rsid w:val="00A553D3"/>
    <w:rsid w:val="00A55B7A"/>
    <w:rsid w:val="00A55DEC"/>
    <w:rsid w:val="00A56B0A"/>
    <w:rsid w:val="00A613DA"/>
    <w:rsid w:val="00A61964"/>
    <w:rsid w:val="00A61C17"/>
    <w:rsid w:val="00A61ECE"/>
    <w:rsid w:val="00A62AEA"/>
    <w:rsid w:val="00A63C06"/>
    <w:rsid w:val="00A66A8F"/>
    <w:rsid w:val="00A72951"/>
    <w:rsid w:val="00A73659"/>
    <w:rsid w:val="00A73A0C"/>
    <w:rsid w:val="00A87571"/>
    <w:rsid w:val="00A94570"/>
    <w:rsid w:val="00A94A35"/>
    <w:rsid w:val="00A97662"/>
    <w:rsid w:val="00A97F43"/>
    <w:rsid w:val="00AA0D9A"/>
    <w:rsid w:val="00AA0DD0"/>
    <w:rsid w:val="00AA10B1"/>
    <w:rsid w:val="00AA4A15"/>
    <w:rsid w:val="00AA58D8"/>
    <w:rsid w:val="00AA5AB5"/>
    <w:rsid w:val="00AA7EE3"/>
    <w:rsid w:val="00AB2DE6"/>
    <w:rsid w:val="00AB348E"/>
    <w:rsid w:val="00AB36F0"/>
    <w:rsid w:val="00AC12D7"/>
    <w:rsid w:val="00AC15EC"/>
    <w:rsid w:val="00AC3441"/>
    <w:rsid w:val="00AC42A0"/>
    <w:rsid w:val="00AC6B39"/>
    <w:rsid w:val="00AC753C"/>
    <w:rsid w:val="00AC777E"/>
    <w:rsid w:val="00AC7A81"/>
    <w:rsid w:val="00AD2533"/>
    <w:rsid w:val="00AD607B"/>
    <w:rsid w:val="00AD7BA6"/>
    <w:rsid w:val="00AE2B6F"/>
    <w:rsid w:val="00AE4A1C"/>
    <w:rsid w:val="00AE5789"/>
    <w:rsid w:val="00AE71A6"/>
    <w:rsid w:val="00AF133F"/>
    <w:rsid w:val="00AF674C"/>
    <w:rsid w:val="00B018AC"/>
    <w:rsid w:val="00B04289"/>
    <w:rsid w:val="00B05446"/>
    <w:rsid w:val="00B07241"/>
    <w:rsid w:val="00B075C4"/>
    <w:rsid w:val="00B1200B"/>
    <w:rsid w:val="00B239F8"/>
    <w:rsid w:val="00B24887"/>
    <w:rsid w:val="00B262D2"/>
    <w:rsid w:val="00B2708D"/>
    <w:rsid w:val="00B316D0"/>
    <w:rsid w:val="00B31C13"/>
    <w:rsid w:val="00B3551A"/>
    <w:rsid w:val="00B366C7"/>
    <w:rsid w:val="00B40726"/>
    <w:rsid w:val="00B42644"/>
    <w:rsid w:val="00B42DF4"/>
    <w:rsid w:val="00B43D1B"/>
    <w:rsid w:val="00B45091"/>
    <w:rsid w:val="00B4614C"/>
    <w:rsid w:val="00B4780D"/>
    <w:rsid w:val="00B479B1"/>
    <w:rsid w:val="00B521F5"/>
    <w:rsid w:val="00B53BA3"/>
    <w:rsid w:val="00B54370"/>
    <w:rsid w:val="00B54DD8"/>
    <w:rsid w:val="00B5572A"/>
    <w:rsid w:val="00B61EAC"/>
    <w:rsid w:val="00B62E80"/>
    <w:rsid w:val="00B64E9C"/>
    <w:rsid w:val="00B70621"/>
    <w:rsid w:val="00B719EC"/>
    <w:rsid w:val="00B77DE2"/>
    <w:rsid w:val="00B80408"/>
    <w:rsid w:val="00B80BF2"/>
    <w:rsid w:val="00B820D0"/>
    <w:rsid w:val="00B84D11"/>
    <w:rsid w:val="00B85A6A"/>
    <w:rsid w:val="00B90532"/>
    <w:rsid w:val="00B92EED"/>
    <w:rsid w:val="00B943C6"/>
    <w:rsid w:val="00B96CC9"/>
    <w:rsid w:val="00B97FEE"/>
    <w:rsid w:val="00BA022A"/>
    <w:rsid w:val="00BA1837"/>
    <w:rsid w:val="00BA2DB8"/>
    <w:rsid w:val="00BA528A"/>
    <w:rsid w:val="00BA6333"/>
    <w:rsid w:val="00BC3F83"/>
    <w:rsid w:val="00BC68EB"/>
    <w:rsid w:val="00BD01B3"/>
    <w:rsid w:val="00BD1A10"/>
    <w:rsid w:val="00BD50D8"/>
    <w:rsid w:val="00BD5170"/>
    <w:rsid w:val="00BE0D21"/>
    <w:rsid w:val="00BE26E1"/>
    <w:rsid w:val="00BE34A4"/>
    <w:rsid w:val="00BE4EED"/>
    <w:rsid w:val="00BE5B64"/>
    <w:rsid w:val="00BE76FB"/>
    <w:rsid w:val="00BF42DA"/>
    <w:rsid w:val="00BF47F7"/>
    <w:rsid w:val="00BF67BD"/>
    <w:rsid w:val="00BF75ED"/>
    <w:rsid w:val="00BF7A8A"/>
    <w:rsid w:val="00C00147"/>
    <w:rsid w:val="00C008C1"/>
    <w:rsid w:val="00C104C3"/>
    <w:rsid w:val="00C11F3A"/>
    <w:rsid w:val="00C1223E"/>
    <w:rsid w:val="00C17967"/>
    <w:rsid w:val="00C205AC"/>
    <w:rsid w:val="00C20628"/>
    <w:rsid w:val="00C20F34"/>
    <w:rsid w:val="00C22CFE"/>
    <w:rsid w:val="00C23167"/>
    <w:rsid w:val="00C24BDA"/>
    <w:rsid w:val="00C272A8"/>
    <w:rsid w:val="00C30F66"/>
    <w:rsid w:val="00C337A4"/>
    <w:rsid w:val="00C375C9"/>
    <w:rsid w:val="00C42EDC"/>
    <w:rsid w:val="00C438A5"/>
    <w:rsid w:val="00C45909"/>
    <w:rsid w:val="00C470AA"/>
    <w:rsid w:val="00C5226B"/>
    <w:rsid w:val="00C53533"/>
    <w:rsid w:val="00C53E1C"/>
    <w:rsid w:val="00C53F84"/>
    <w:rsid w:val="00C57D2F"/>
    <w:rsid w:val="00C6039D"/>
    <w:rsid w:val="00C62137"/>
    <w:rsid w:val="00C621A5"/>
    <w:rsid w:val="00C71F83"/>
    <w:rsid w:val="00C7328F"/>
    <w:rsid w:val="00C7329D"/>
    <w:rsid w:val="00C7429A"/>
    <w:rsid w:val="00C76876"/>
    <w:rsid w:val="00C76A3D"/>
    <w:rsid w:val="00C8108B"/>
    <w:rsid w:val="00C812F9"/>
    <w:rsid w:val="00C827FE"/>
    <w:rsid w:val="00C85013"/>
    <w:rsid w:val="00C87751"/>
    <w:rsid w:val="00C9019E"/>
    <w:rsid w:val="00C90DFF"/>
    <w:rsid w:val="00C91107"/>
    <w:rsid w:val="00C91F8F"/>
    <w:rsid w:val="00C9227F"/>
    <w:rsid w:val="00C948BB"/>
    <w:rsid w:val="00C952BB"/>
    <w:rsid w:val="00C9757E"/>
    <w:rsid w:val="00CB0DB2"/>
    <w:rsid w:val="00CB1138"/>
    <w:rsid w:val="00CB6F24"/>
    <w:rsid w:val="00CC1A2C"/>
    <w:rsid w:val="00CC2582"/>
    <w:rsid w:val="00CC4EDB"/>
    <w:rsid w:val="00CD20FC"/>
    <w:rsid w:val="00CD316C"/>
    <w:rsid w:val="00CD54D6"/>
    <w:rsid w:val="00CE1F09"/>
    <w:rsid w:val="00CE63FE"/>
    <w:rsid w:val="00CF0127"/>
    <w:rsid w:val="00CF40F0"/>
    <w:rsid w:val="00CF411D"/>
    <w:rsid w:val="00D05478"/>
    <w:rsid w:val="00D06239"/>
    <w:rsid w:val="00D06CE3"/>
    <w:rsid w:val="00D100D3"/>
    <w:rsid w:val="00D11EF5"/>
    <w:rsid w:val="00D14960"/>
    <w:rsid w:val="00D14F7F"/>
    <w:rsid w:val="00D152DD"/>
    <w:rsid w:val="00D157FB"/>
    <w:rsid w:val="00D22115"/>
    <w:rsid w:val="00D2253F"/>
    <w:rsid w:val="00D25829"/>
    <w:rsid w:val="00D2722A"/>
    <w:rsid w:val="00D33676"/>
    <w:rsid w:val="00D36A13"/>
    <w:rsid w:val="00D36A3A"/>
    <w:rsid w:val="00D370EC"/>
    <w:rsid w:val="00D37B25"/>
    <w:rsid w:val="00D37EFE"/>
    <w:rsid w:val="00D446C5"/>
    <w:rsid w:val="00D45CA5"/>
    <w:rsid w:val="00D475E5"/>
    <w:rsid w:val="00D50BB6"/>
    <w:rsid w:val="00D5353D"/>
    <w:rsid w:val="00D60989"/>
    <w:rsid w:val="00D63CB1"/>
    <w:rsid w:val="00D66591"/>
    <w:rsid w:val="00D70FDE"/>
    <w:rsid w:val="00D72373"/>
    <w:rsid w:val="00D734A4"/>
    <w:rsid w:val="00D76D26"/>
    <w:rsid w:val="00D84082"/>
    <w:rsid w:val="00D87DD7"/>
    <w:rsid w:val="00D9063B"/>
    <w:rsid w:val="00D91B2F"/>
    <w:rsid w:val="00D9476F"/>
    <w:rsid w:val="00D94881"/>
    <w:rsid w:val="00D96499"/>
    <w:rsid w:val="00D96C6F"/>
    <w:rsid w:val="00DA2A99"/>
    <w:rsid w:val="00DA3083"/>
    <w:rsid w:val="00DA388E"/>
    <w:rsid w:val="00DA5EA8"/>
    <w:rsid w:val="00DA7C4E"/>
    <w:rsid w:val="00DB2A6E"/>
    <w:rsid w:val="00DB38B8"/>
    <w:rsid w:val="00DB4656"/>
    <w:rsid w:val="00DB7680"/>
    <w:rsid w:val="00DC18F1"/>
    <w:rsid w:val="00DC24EF"/>
    <w:rsid w:val="00DC2D86"/>
    <w:rsid w:val="00DC68BD"/>
    <w:rsid w:val="00DD4D57"/>
    <w:rsid w:val="00DD6C2E"/>
    <w:rsid w:val="00DE2362"/>
    <w:rsid w:val="00DE3BC3"/>
    <w:rsid w:val="00DE4749"/>
    <w:rsid w:val="00DE6638"/>
    <w:rsid w:val="00DF1886"/>
    <w:rsid w:val="00DF2A1A"/>
    <w:rsid w:val="00DF4032"/>
    <w:rsid w:val="00DF444F"/>
    <w:rsid w:val="00DF4C0F"/>
    <w:rsid w:val="00DF772E"/>
    <w:rsid w:val="00E115F7"/>
    <w:rsid w:val="00E12E53"/>
    <w:rsid w:val="00E226CC"/>
    <w:rsid w:val="00E22DE4"/>
    <w:rsid w:val="00E23019"/>
    <w:rsid w:val="00E25FE6"/>
    <w:rsid w:val="00E27644"/>
    <w:rsid w:val="00E334C3"/>
    <w:rsid w:val="00E33D29"/>
    <w:rsid w:val="00E33DB0"/>
    <w:rsid w:val="00E352AD"/>
    <w:rsid w:val="00E35817"/>
    <w:rsid w:val="00E360DD"/>
    <w:rsid w:val="00E37901"/>
    <w:rsid w:val="00E44E46"/>
    <w:rsid w:val="00E4635B"/>
    <w:rsid w:val="00E46F1E"/>
    <w:rsid w:val="00E47863"/>
    <w:rsid w:val="00E53741"/>
    <w:rsid w:val="00E56DF3"/>
    <w:rsid w:val="00E60461"/>
    <w:rsid w:val="00E607BE"/>
    <w:rsid w:val="00E632E8"/>
    <w:rsid w:val="00E74EE3"/>
    <w:rsid w:val="00E77702"/>
    <w:rsid w:val="00E80BA2"/>
    <w:rsid w:val="00E8184A"/>
    <w:rsid w:val="00E84AFA"/>
    <w:rsid w:val="00E87FD3"/>
    <w:rsid w:val="00E923EE"/>
    <w:rsid w:val="00E93BCE"/>
    <w:rsid w:val="00EA0C2A"/>
    <w:rsid w:val="00EA63FC"/>
    <w:rsid w:val="00EA67A2"/>
    <w:rsid w:val="00EB045A"/>
    <w:rsid w:val="00EB3681"/>
    <w:rsid w:val="00EB3CE3"/>
    <w:rsid w:val="00EB43C9"/>
    <w:rsid w:val="00EB5A92"/>
    <w:rsid w:val="00EB76C2"/>
    <w:rsid w:val="00EC2D8F"/>
    <w:rsid w:val="00EC3320"/>
    <w:rsid w:val="00EC4F37"/>
    <w:rsid w:val="00EC64F4"/>
    <w:rsid w:val="00EC6E37"/>
    <w:rsid w:val="00ED4BB7"/>
    <w:rsid w:val="00ED4C8E"/>
    <w:rsid w:val="00EE2733"/>
    <w:rsid w:val="00EE4972"/>
    <w:rsid w:val="00EE7645"/>
    <w:rsid w:val="00EE7905"/>
    <w:rsid w:val="00EE799A"/>
    <w:rsid w:val="00EF09C5"/>
    <w:rsid w:val="00EF4EC7"/>
    <w:rsid w:val="00EF7C1D"/>
    <w:rsid w:val="00F00A05"/>
    <w:rsid w:val="00F016AF"/>
    <w:rsid w:val="00F01A87"/>
    <w:rsid w:val="00F023F8"/>
    <w:rsid w:val="00F03386"/>
    <w:rsid w:val="00F039BD"/>
    <w:rsid w:val="00F04C07"/>
    <w:rsid w:val="00F05A44"/>
    <w:rsid w:val="00F105C7"/>
    <w:rsid w:val="00F143B6"/>
    <w:rsid w:val="00F14B8A"/>
    <w:rsid w:val="00F1536C"/>
    <w:rsid w:val="00F203F2"/>
    <w:rsid w:val="00F21874"/>
    <w:rsid w:val="00F23C77"/>
    <w:rsid w:val="00F23FEB"/>
    <w:rsid w:val="00F25F19"/>
    <w:rsid w:val="00F305F2"/>
    <w:rsid w:val="00F310B5"/>
    <w:rsid w:val="00F328CC"/>
    <w:rsid w:val="00F345BF"/>
    <w:rsid w:val="00F34907"/>
    <w:rsid w:val="00F3511F"/>
    <w:rsid w:val="00F3553A"/>
    <w:rsid w:val="00F41F9F"/>
    <w:rsid w:val="00F43097"/>
    <w:rsid w:val="00F45390"/>
    <w:rsid w:val="00F50A0B"/>
    <w:rsid w:val="00F51E81"/>
    <w:rsid w:val="00F56FC7"/>
    <w:rsid w:val="00F66586"/>
    <w:rsid w:val="00F66C86"/>
    <w:rsid w:val="00F7229F"/>
    <w:rsid w:val="00F72806"/>
    <w:rsid w:val="00F73605"/>
    <w:rsid w:val="00F74859"/>
    <w:rsid w:val="00F751DD"/>
    <w:rsid w:val="00F84CA0"/>
    <w:rsid w:val="00F851D4"/>
    <w:rsid w:val="00F8773B"/>
    <w:rsid w:val="00F91E9B"/>
    <w:rsid w:val="00F92D9C"/>
    <w:rsid w:val="00F93EB2"/>
    <w:rsid w:val="00FA2FC9"/>
    <w:rsid w:val="00FA5979"/>
    <w:rsid w:val="00FA61F9"/>
    <w:rsid w:val="00FA6663"/>
    <w:rsid w:val="00FA6EEC"/>
    <w:rsid w:val="00FB3FD9"/>
    <w:rsid w:val="00FB55B3"/>
    <w:rsid w:val="00FB5CA8"/>
    <w:rsid w:val="00FB6DE8"/>
    <w:rsid w:val="00FB7943"/>
    <w:rsid w:val="00FC2A4E"/>
    <w:rsid w:val="00FC3C5A"/>
    <w:rsid w:val="00FC76F8"/>
    <w:rsid w:val="00FC7A55"/>
    <w:rsid w:val="00FD1B10"/>
    <w:rsid w:val="00FD23EB"/>
    <w:rsid w:val="00FD743D"/>
    <w:rsid w:val="00FD7A70"/>
    <w:rsid w:val="00FE53D9"/>
    <w:rsid w:val="00FE57B3"/>
    <w:rsid w:val="00FE74ED"/>
    <w:rsid w:val="00FF0065"/>
    <w:rsid w:val="00FF7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4A35"/>
    <w:pPr>
      <w:suppressAutoHyphens/>
      <w:jc w:val="both"/>
    </w:pPr>
    <w:rPr>
      <w:sz w:val="24"/>
      <w:szCs w:val="24"/>
      <w:lang w:val="fr-FR" w:eastAsia="ar-SA"/>
    </w:rPr>
  </w:style>
  <w:style w:type="paragraph" w:styleId="Titre1">
    <w:name w:val="heading 1"/>
    <w:basedOn w:val="Normal"/>
    <w:next w:val="soustitre1"/>
    <w:link w:val="Titre1Car"/>
    <w:qFormat/>
    <w:pPr>
      <w:keepNext/>
      <w:numPr>
        <w:numId w:val="1"/>
      </w:numPr>
      <w:tabs>
        <w:tab w:val="left" w:pos="709"/>
      </w:tabs>
      <w:spacing w:before="240" w:after="120"/>
      <w:ind w:left="357" w:hanging="357"/>
      <w:outlineLvl w:val="0"/>
    </w:pPr>
    <w:rPr>
      <w:rFonts w:ascii="Times New (W1)" w:hAnsi="Times New (W1)" w:cs="Times New (W1)"/>
      <w:b/>
      <w:color w:val="0000FF"/>
      <w:kern w:val="1"/>
      <w:sz w:val="40"/>
      <w14:shadow w14:blurRad="50800" w14:dist="38100" w14:dir="2700000" w14:sx="100000" w14:sy="100000" w14:kx="0" w14:ky="0" w14:algn="tl">
        <w14:srgbClr w14:val="000000">
          <w14:alpha w14:val="60000"/>
        </w14:srgbClr>
      </w14:shadow>
    </w:rPr>
  </w:style>
  <w:style w:type="paragraph" w:styleId="Titre2">
    <w:name w:val="heading 2"/>
    <w:basedOn w:val="Normal"/>
    <w:next w:val="soustitre2"/>
    <w:link w:val="Titre2Car"/>
    <w:qFormat/>
    <w:pPr>
      <w:numPr>
        <w:ilvl w:val="1"/>
        <w:numId w:val="1"/>
      </w:numPr>
      <w:spacing w:before="240" w:after="120"/>
      <w:outlineLvl w:val="1"/>
    </w:pPr>
    <w:rPr>
      <w:rFonts w:ascii="Times New (W1)" w:hAnsi="Times New (W1)" w:cs="Times New (W1)"/>
      <w:b/>
      <w:color w:val="3366FF"/>
      <w:sz w:val="36"/>
      <w:szCs w:val="36"/>
      <w14:shadow w14:blurRad="50800" w14:dist="38100" w14:dir="2700000" w14:sx="100000" w14:sy="100000" w14:kx="0" w14:ky="0" w14:algn="tl">
        <w14:srgbClr w14:val="000000">
          <w14:alpha w14:val="60000"/>
        </w14:srgbClr>
      </w14:shadow>
    </w:rPr>
  </w:style>
  <w:style w:type="paragraph" w:styleId="Titre3">
    <w:name w:val="heading 3"/>
    <w:basedOn w:val="Titre2"/>
    <w:next w:val="soustitre3"/>
    <w:link w:val="Titre3Car"/>
    <w:qFormat/>
    <w:rsid w:val="002916F8"/>
    <w:pPr>
      <w:numPr>
        <w:ilvl w:val="2"/>
      </w:numPr>
      <w:outlineLvl w:val="2"/>
    </w:pPr>
    <w:rPr>
      <w:rFonts w:ascii="Times New Roman" w:hAnsi="Times New Roman" w:cs="Times New Roman"/>
      <w:sz w:val="32"/>
      <w:szCs w:val="32"/>
      <w14:shadow w14:blurRad="0" w14:dist="0" w14:dir="0" w14:sx="0" w14:sy="0" w14:kx="0" w14:ky="0" w14:algn="none">
        <w14:srgbClr w14:val="000000"/>
      </w14:shadow>
    </w:rPr>
  </w:style>
  <w:style w:type="paragraph" w:styleId="Titre4">
    <w:name w:val="heading 4"/>
    <w:basedOn w:val="Titre3"/>
    <w:next w:val="soustitre4"/>
    <w:qFormat/>
    <w:rsid w:val="00D63CB1"/>
    <w:pPr>
      <w:numPr>
        <w:ilvl w:val="3"/>
      </w:numPr>
      <w:spacing w:after="60"/>
      <w:ind w:left="2115" w:hanging="1191"/>
      <w:outlineLvl w:val="3"/>
    </w:pPr>
    <w:rPr>
      <w:rFonts w:ascii="Times New (W1)" w:hAnsi="Times New (W1)" w:cs="Times New (W1)"/>
      <w:i/>
      <w:iCs/>
      <w:color w:val="000080"/>
      <w:sz w:val="28"/>
      <w:szCs w:val="28"/>
    </w:rPr>
  </w:style>
  <w:style w:type="paragraph" w:styleId="Titre5">
    <w:name w:val="heading 5"/>
    <w:basedOn w:val="Normal"/>
    <w:next w:val="soustitre5"/>
    <w:qFormat/>
    <w:pPr>
      <w:spacing w:before="240" w:after="60"/>
      <w:ind w:left="1304"/>
      <w:outlineLvl w:val="4"/>
    </w:pPr>
    <w:rPr>
      <w:rFonts w:ascii="Times New (W1)" w:hAnsi="Times New (W1)" w:cs="Times New (W1)"/>
      <w:b/>
      <w:bCs/>
      <w:color w:val="008080"/>
      <w:sz w:val="28"/>
      <w:szCs w:val="28"/>
    </w:rPr>
  </w:style>
  <w:style w:type="paragraph" w:styleId="Titre6">
    <w:name w:val="heading 6"/>
    <w:basedOn w:val="Titre5"/>
    <w:next w:val="soustitre6"/>
    <w:qFormat/>
    <w:pPr>
      <w:ind w:left="1588"/>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Wingdings" w:hAnsi="Wingdings" w:cs="Wingdings"/>
      <w:color w:val="000080"/>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Wingdings" w:hAnsi="Wingdings" w:cs="Wingdings"/>
      <w:color w:val="0000FF"/>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color w:val="0000FF"/>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Symbol" w:hAnsi="Symbol" w:cs="Symbol"/>
      <w:color w:val="auto"/>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rPr>
      <w:rFonts w:ascii="Symbol" w:hAnsi="Symbol" w:cs="Symbol"/>
    </w:rPr>
  </w:style>
  <w:style w:type="character" w:customStyle="1" w:styleId="Absatz-Standardschriftart">
    <w:name w:val="Absatz-Standardschriftart"/>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Wingdings" w:hAnsi="Wingdings" w:cs="Wingdings"/>
      <w:color w:val="00808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Wingdings" w:hAnsi="Wingdings" w:cs="Wingdings"/>
      <w:color w:val="000080"/>
    </w:rPr>
  </w:style>
  <w:style w:type="character" w:customStyle="1" w:styleId="WW8Num20z0">
    <w:name w:val="WW8Num20z0"/>
    <w:rPr>
      <w:rFonts w:ascii="Wingdings" w:hAnsi="Wingdings" w:cs="Wingdings"/>
      <w:b w:val="0"/>
      <w:i w:val="0"/>
      <w:color w:val="auto"/>
      <w:sz w:val="22"/>
      <w:szCs w:val="2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Symbol"/>
    </w:rPr>
  </w:style>
  <w:style w:type="character" w:customStyle="1" w:styleId="WW8Num21z1">
    <w:name w:val="WW8Num21z1"/>
    <w:rPr>
      <w:rFonts w:ascii="Times New Roman" w:eastAsia="Times New Roman" w:hAnsi="Times New Roman" w:cs="Times New Roman"/>
    </w:rPr>
  </w:style>
  <w:style w:type="character" w:customStyle="1" w:styleId="WW8Num21z2">
    <w:name w:val="WW8Num21z2"/>
    <w:rPr>
      <w:rFonts w:ascii="Wingdings" w:hAnsi="Wingdings" w:cs="Wingdings"/>
    </w:rPr>
  </w:style>
  <w:style w:type="character" w:customStyle="1" w:styleId="WW8Num21z4">
    <w:name w:val="WW8Num21z4"/>
    <w:rPr>
      <w:rFonts w:ascii="Courier New" w:hAnsi="Courier New" w:cs="Courier New"/>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Wingdings" w:hAnsi="Wingdings" w:cs="Wingdings"/>
      <w:color w:val="800080"/>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b w:val="0"/>
      <w:i w:val="0"/>
      <w:color w:val="auto"/>
      <w:sz w:val="22"/>
      <w:szCs w:val="22"/>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Wingdings" w:eastAsia="Marlett"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b w:val="0"/>
      <w:i w:val="0"/>
      <w:color w:val="auto"/>
      <w:sz w:val="22"/>
      <w:szCs w:val="22"/>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Policepardfaut1">
    <w:name w:val="Police par défaut1"/>
  </w:style>
  <w:style w:type="character" w:styleId="Lienhypertexte">
    <w:name w:val="Hyperlink"/>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styleId="Accentuation">
    <w:name w:val="Emphasis"/>
    <w:qFormat/>
    <w:rPr>
      <w:i/>
      <w:iCs/>
    </w:rPr>
  </w:style>
  <w:style w:type="character" w:styleId="lev">
    <w:name w:val="Strong"/>
    <w:qFormat/>
    <w:rPr>
      <w:b/>
      <w:bCs/>
    </w:rPr>
  </w:style>
  <w:style w:type="character" w:customStyle="1" w:styleId="normal2Car">
    <w:name w:val="normal_2 Car"/>
    <w:rPr>
      <w:rFonts w:ascii="Times New (W1)" w:hAnsi="Times New (W1)" w:cs="Times New (W1)"/>
      <w:sz w:val="24"/>
      <w:szCs w:val="24"/>
      <w:lang w:val="fr-FR" w:eastAsia="ar-SA" w:bidi="ar-SA"/>
    </w:rPr>
  </w:style>
  <w:style w:type="character" w:customStyle="1" w:styleId="normal3Car">
    <w:name w:val="normal_3 Car"/>
    <w:basedOn w:val="normal2Car"/>
    <w:rPr>
      <w:rFonts w:ascii="Times New (W1)" w:hAnsi="Times New (W1)" w:cs="Times New (W1)"/>
      <w:sz w:val="24"/>
      <w:szCs w:val="24"/>
      <w:lang w:val="fr-FR" w:eastAsia="ar-SA" w:bidi="ar-SA"/>
    </w:rPr>
  </w:style>
  <w:style w:type="character" w:customStyle="1" w:styleId="RubriqueCar">
    <w:name w:val="Rubrique Car"/>
    <w:rPr>
      <w:rFonts w:ascii="Times New (W1)" w:hAnsi="Times New (W1)" w:cs="Times New (W1)"/>
      <w:b/>
      <w:i/>
      <w:sz w:val="24"/>
      <w:szCs w:val="24"/>
      <w:lang w:val="fr-FR" w:eastAsia="ar-SA" w:bidi="ar-SA"/>
    </w:rPr>
  </w:style>
  <w:style w:type="character" w:customStyle="1" w:styleId="normal2Car1">
    <w:name w:val="normal_2 Car1"/>
    <w:rPr>
      <w:rFonts w:ascii="Times New (W1)" w:hAnsi="Times New (W1)" w:cs="Times New (W1)"/>
      <w:sz w:val="24"/>
      <w:szCs w:val="24"/>
      <w:lang w:val="fr-FR" w:eastAsia="ar-SA" w:bidi="ar-SA"/>
    </w:rPr>
  </w:style>
  <w:style w:type="character" w:customStyle="1" w:styleId="soustitre2Car">
    <w:name w:val="sous_titre_2 Car"/>
    <w:rPr>
      <w:b/>
      <w:bCs/>
      <w:sz w:val="24"/>
      <w:szCs w:val="24"/>
      <w:lang w:val="fr-FR" w:eastAsia="ar-SA" w:bidi="ar-SA"/>
    </w:rPr>
  </w:style>
  <w:style w:type="character" w:customStyle="1" w:styleId="soustitre3Car">
    <w:name w:val="sous_titre_3 Car"/>
    <w:rPr>
      <w:rFonts w:ascii="Times New (W1)" w:hAnsi="Times New (W1)" w:cs="Times New (W1)"/>
      <w:b/>
      <w:bCs/>
      <w:sz w:val="24"/>
      <w:szCs w:val="24"/>
      <w:lang w:val="fr-FR" w:eastAsia="ar-SA" w:bidi="ar-SA"/>
    </w:rPr>
  </w:style>
  <w:style w:type="character" w:customStyle="1" w:styleId="soustitre4Car">
    <w:name w:val="sous_titre_4 Car"/>
    <w:basedOn w:val="soustitre3Car"/>
    <w:rPr>
      <w:rFonts w:ascii="Times New (W1)" w:hAnsi="Times New (W1)" w:cs="Times New (W1)"/>
      <w:b/>
      <w:bCs/>
      <w:sz w:val="24"/>
      <w:szCs w:val="24"/>
      <w:lang w:val="fr-FR" w:eastAsia="ar-SA" w:bidi="ar-SA"/>
    </w:rPr>
  </w:style>
  <w:style w:type="character" w:customStyle="1" w:styleId="soustitre5Car">
    <w:name w:val="sous_titre_5 Car"/>
    <w:basedOn w:val="soustitre4Car"/>
    <w:rPr>
      <w:rFonts w:ascii="Times New (W1)" w:hAnsi="Times New (W1)" w:cs="Times New (W1)"/>
      <w:b/>
      <w:bCs/>
      <w:sz w:val="24"/>
      <w:szCs w:val="24"/>
      <w:lang w:val="fr-FR" w:eastAsia="ar-SA" w:bidi="ar-SA"/>
    </w:rPr>
  </w:style>
  <w:style w:type="character" w:customStyle="1" w:styleId="soustitre6Car">
    <w:name w:val="sous_titre_6 Car"/>
    <w:basedOn w:val="soustitre5Car"/>
    <w:rPr>
      <w:rFonts w:ascii="Times New (W1)" w:hAnsi="Times New (W1)" w:cs="Times New (W1)"/>
      <w:b/>
      <w:bCs/>
      <w:sz w:val="24"/>
      <w:szCs w:val="24"/>
      <w:lang w:val="fr-FR" w:eastAsia="ar-SA" w:bidi="ar-SA"/>
    </w:rPr>
  </w:style>
  <w:style w:type="character" w:customStyle="1" w:styleId="normal3Car1">
    <w:name w:val="normal_3 Car1"/>
    <w:basedOn w:val="normal2Car1"/>
    <w:rPr>
      <w:rFonts w:ascii="Times New (W1)" w:hAnsi="Times New (W1)" w:cs="Times New (W1)"/>
      <w:sz w:val="24"/>
      <w:szCs w:val="24"/>
      <w:lang w:val="fr-FR" w:eastAsia="ar-SA" w:bidi="ar-SA"/>
    </w:rPr>
  </w:style>
  <w:style w:type="character" w:customStyle="1" w:styleId="normal4Car">
    <w:name w:val="normal_4 Car"/>
    <w:basedOn w:val="normal3Car1"/>
    <w:rPr>
      <w:rFonts w:ascii="Times New (W1)" w:hAnsi="Times New (W1)" w:cs="Times New (W1)"/>
      <w:sz w:val="24"/>
      <w:szCs w:val="24"/>
      <w:lang w:val="fr-FR" w:eastAsia="ar-SA" w:bidi="ar-SA"/>
    </w:rPr>
  </w:style>
  <w:style w:type="character" w:customStyle="1" w:styleId="image3Car">
    <w:name w:val="image_3 Car"/>
    <w:basedOn w:val="normal3Car1"/>
    <w:rPr>
      <w:rFonts w:ascii="Times New (W1)" w:hAnsi="Times New (W1)" w:cs="Times New (W1)"/>
      <w:sz w:val="24"/>
      <w:szCs w:val="24"/>
      <w:lang w:val="fr-FR" w:eastAsia="ar-SA" w:bidi="ar-SA"/>
    </w:rPr>
  </w:style>
  <w:style w:type="character" w:customStyle="1" w:styleId="image4Car">
    <w:name w:val="image_4 Car"/>
    <w:basedOn w:val="image3Car"/>
    <w:rPr>
      <w:rFonts w:ascii="Times New (W1)" w:hAnsi="Times New (W1)" w:cs="Times New (W1)"/>
      <w:sz w:val="24"/>
      <w:szCs w:val="24"/>
      <w:lang w:val="fr-FR" w:eastAsia="ar-SA" w:bidi="ar-SA"/>
    </w:rPr>
  </w:style>
  <w:style w:type="paragraph" w:customStyle="1" w:styleId="Titre10">
    <w:name w:val="Titre1"/>
    <w:basedOn w:val="Normal"/>
    <w:next w:val="Corpsdetexte"/>
    <w:pPr>
      <w:keepNext/>
      <w:spacing w:before="240" w:after="120"/>
    </w:pPr>
    <w:rPr>
      <w:rFonts w:ascii="Arial" w:eastAsia="Arial Unicode MS"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soustitre2">
    <w:name w:val="sous_titre_2"/>
    <w:basedOn w:val="Normal"/>
    <w:next w:val="normal2"/>
    <w:pPr>
      <w:spacing w:before="120" w:after="120"/>
      <w:ind w:left="567"/>
    </w:pPr>
    <w:rPr>
      <w:b/>
      <w:bCs/>
    </w:rPr>
  </w:style>
  <w:style w:type="paragraph" w:customStyle="1" w:styleId="normal2">
    <w:name w:val="normal_2"/>
    <w:basedOn w:val="Normal"/>
    <w:pPr>
      <w:spacing w:before="60" w:after="60"/>
      <w:ind w:left="851"/>
    </w:pPr>
    <w:rPr>
      <w:rFonts w:ascii="Times New (W1)" w:hAnsi="Times New (W1)" w:cs="Times New (W1)"/>
    </w:rPr>
  </w:style>
  <w:style w:type="paragraph" w:customStyle="1" w:styleId="soustitre3">
    <w:name w:val="sous_titre_3"/>
    <w:basedOn w:val="soustitre2"/>
    <w:next w:val="normal3"/>
    <w:pPr>
      <w:ind w:left="851"/>
    </w:pPr>
    <w:rPr>
      <w:rFonts w:ascii="Times New (W1)" w:hAnsi="Times New (W1)" w:cs="Times New (W1)"/>
    </w:rPr>
  </w:style>
  <w:style w:type="paragraph" w:customStyle="1" w:styleId="normal3">
    <w:name w:val="normal_3"/>
    <w:basedOn w:val="normal2"/>
    <w:pPr>
      <w:ind w:left="1134"/>
    </w:pPr>
  </w:style>
  <w:style w:type="paragraph" w:customStyle="1" w:styleId="soustitre4">
    <w:name w:val="sous_titre_4"/>
    <w:basedOn w:val="soustitre3"/>
    <w:next w:val="normal4"/>
    <w:pPr>
      <w:ind w:left="1134"/>
    </w:pPr>
  </w:style>
  <w:style w:type="paragraph" w:customStyle="1" w:styleId="normal4">
    <w:name w:val="normal_4"/>
    <w:basedOn w:val="normal3"/>
    <w:pPr>
      <w:ind w:left="1418"/>
    </w:pPr>
  </w:style>
  <w:style w:type="paragraph" w:customStyle="1" w:styleId="soustitre5">
    <w:name w:val="sous_titre_5"/>
    <w:basedOn w:val="soustitre4"/>
    <w:next w:val="normal5"/>
    <w:pPr>
      <w:ind w:left="1588"/>
    </w:pPr>
  </w:style>
  <w:style w:type="paragraph" w:customStyle="1" w:styleId="normal5">
    <w:name w:val="normal_5"/>
    <w:basedOn w:val="normal4"/>
    <w:pPr>
      <w:ind w:left="1985"/>
    </w:pPr>
  </w:style>
  <w:style w:type="paragraph" w:customStyle="1" w:styleId="soustitre6">
    <w:name w:val="sous_titre_6"/>
    <w:basedOn w:val="soustitre5"/>
    <w:next w:val="normal6"/>
    <w:pPr>
      <w:ind w:left="1871"/>
    </w:pPr>
  </w:style>
  <w:style w:type="paragraph" w:customStyle="1" w:styleId="normal6">
    <w:name w:val="normal_6"/>
    <w:basedOn w:val="normal5"/>
    <w:pPr>
      <w:ind w:left="2268"/>
    </w:pPr>
  </w:style>
  <w:style w:type="paragraph" w:customStyle="1" w:styleId="image2">
    <w:name w:val="image_2"/>
    <w:basedOn w:val="normal2"/>
    <w:next w:val="normal2"/>
    <w:pPr>
      <w:spacing w:before="200" w:after="200"/>
    </w:pPr>
  </w:style>
  <w:style w:type="paragraph" w:customStyle="1" w:styleId="en-ttepartiedocument">
    <w:name w:val="en-tête_partie_document"/>
    <w:basedOn w:val="Normal"/>
    <w:pPr>
      <w:tabs>
        <w:tab w:val="center" w:pos="4536"/>
        <w:tab w:val="right" w:pos="9072"/>
      </w:tabs>
      <w:spacing w:after="60"/>
      <w:jc w:val="right"/>
    </w:pPr>
    <w:rPr>
      <w:rFonts w:ascii="Arial" w:hAnsi="Arial" w:cs="Arial"/>
      <w:b/>
      <w:bCs/>
      <w:i/>
      <w:iCs/>
      <w:color w:val="000080"/>
      <w:sz w:val="20"/>
      <w:szCs w:val="20"/>
    </w:rPr>
  </w:style>
  <w:style w:type="paragraph" w:customStyle="1" w:styleId="titredocument">
    <w:name w:val="titre_document"/>
    <w:basedOn w:val="en-ttepartiedocument"/>
    <w:pPr>
      <w:spacing w:after="0"/>
    </w:pPr>
    <w:rPr>
      <w:rFonts w:ascii="Arial (W1)" w:hAnsi="Arial (W1)" w:cs="Arial (W1)"/>
      <w:smallCaps/>
    </w:rPr>
  </w:style>
  <w:style w:type="paragraph" w:styleId="Pieddepage">
    <w:name w:val="footer"/>
    <w:basedOn w:val="Normal"/>
    <w:link w:val="PieddepageCar"/>
    <w:uiPriority w:val="99"/>
    <w:pPr>
      <w:tabs>
        <w:tab w:val="center" w:pos="4536"/>
        <w:tab w:val="right" w:pos="9072"/>
      </w:tabs>
    </w:pPr>
  </w:style>
  <w:style w:type="paragraph" w:customStyle="1" w:styleId="En-ttetitredocument">
    <w:name w:val="En-tête_titre document"/>
    <w:basedOn w:val="Normal"/>
    <w:pPr>
      <w:tabs>
        <w:tab w:val="center" w:pos="4536"/>
        <w:tab w:val="right" w:pos="9072"/>
      </w:tabs>
      <w:jc w:val="right"/>
    </w:pPr>
    <w:rPr>
      <w:rFonts w:ascii="Arial" w:hAnsi="Arial" w:cs="Arial"/>
      <w:b/>
      <w:bCs/>
      <w:smallCaps/>
      <w:color w:val="000080"/>
      <w:sz w:val="20"/>
      <w:szCs w:val="20"/>
    </w:rPr>
  </w:style>
  <w:style w:type="paragraph" w:customStyle="1" w:styleId="Numver">
    <w:name w:val="Numver"/>
    <w:basedOn w:val="Normal"/>
    <w:pPr>
      <w:spacing w:before="60" w:after="400"/>
      <w:jc w:val="right"/>
    </w:pPr>
    <w:rPr>
      <w:rFonts w:ascii="Optima" w:hAnsi="Optima" w:cs="Optima"/>
      <w:b/>
      <w:bCs/>
      <w:sz w:val="18"/>
      <w:szCs w:val="18"/>
    </w:rPr>
  </w:style>
  <w:style w:type="paragraph" w:customStyle="1" w:styleId="remarque2">
    <w:name w:val="remarque_2"/>
    <w:basedOn w:val="Normal"/>
    <w:pPr>
      <w:spacing w:after="60"/>
      <w:ind w:left="1418"/>
    </w:pPr>
    <w:rPr>
      <w:i/>
      <w:iCs/>
      <w:color w:val="000080"/>
      <w:sz w:val="22"/>
      <w:szCs w:val="22"/>
    </w:rPr>
  </w:style>
  <w:style w:type="paragraph" w:customStyle="1" w:styleId="remarque3">
    <w:name w:val="remarque_3"/>
    <w:basedOn w:val="remarque2"/>
    <w:pPr>
      <w:ind w:left="1701"/>
    </w:pPr>
    <w:rPr>
      <w:rFonts w:ascii="Times New (W1)" w:hAnsi="Times New (W1)" w:cs="Times New (W1)"/>
    </w:rPr>
  </w:style>
  <w:style w:type="paragraph" w:customStyle="1" w:styleId="remarque4">
    <w:name w:val="remarque_4"/>
    <w:basedOn w:val="remarque3"/>
    <w:pPr>
      <w:ind w:left="1985"/>
    </w:pPr>
  </w:style>
  <w:style w:type="paragraph" w:customStyle="1" w:styleId="remarque5">
    <w:name w:val="remarque_5"/>
    <w:basedOn w:val="remarque4"/>
    <w:pPr>
      <w:ind w:left="2552"/>
    </w:pPr>
  </w:style>
  <w:style w:type="paragraph" w:customStyle="1" w:styleId="remarque6">
    <w:name w:val="remarque_6"/>
    <w:basedOn w:val="remarque5"/>
    <w:pPr>
      <w:ind w:left="3119"/>
    </w:pPr>
  </w:style>
  <w:style w:type="paragraph" w:customStyle="1" w:styleId="titreremarque2">
    <w:name w:val="titre_remarque_2"/>
    <w:basedOn w:val="Normal"/>
    <w:next w:val="remarque2"/>
    <w:pPr>
      <w:spacing w:before="120" w:after="60"/>
      <w:ind w:left="1134"/>
    </w:pPr>
    <w:rPr>
      <w:b/>
      <w:bCs/>
      <w:i/>
      <w:iCs/>
      <w:color w:val="000080"/>
      <w:sz w:val="22"/>
      <w:szCs w:val="22"/>
    </w:rPr>
  </w:style>
  <w:style w:type="paragraph" w:customStyle="1" w:styleId="titreremarque3">
    <w:name w:val="titre_remarque_3"/>
    <w:basedOn w:val="titreremarque2"/>
    <w:next w:val="remarque3"/>
    <w:pPr>
      <w:ind w:left="1418"/>
    </w:pPr>
    <w:rPr>
      <w:rFonts w:ascii="Times New (W1)" w:hAnsi="Times New (W1)" w:cs="Times New (W1)"/>
    </w:rPr>
  </w:style>
  <w:style w:type="paragraph" w:customStyle="1" w:styleId="titreremarque4">
    <w:name w:val="titre_remarque_4"/>
    <w:basedOn w:val="titreremarque3"/>
    <w:next w:val="remarque4"/>
    <w:pPr>
      <w:ind w:left="1701"/>
    </w:pPr>
  </w:style>
  <w:style w:type="paragraph" w:customStyle="1" w:styleId="titreremarque5">
    <w:name w:val="titre_remarque_5"/>
    <w:basedOn w:val="titreremarque4"/>
    <w:next w:val="remarque5"/>
    <w:pPr>
      <w:ind w:left="2268"/>
    </w:pPr>
  </w:style>
  <w:style w:type="paragraph" w:customStyle="1" w:styleId="titreremarque6">
    <w:name w:val="titre_remarque_6"/>
    <w:basedOn w:val="titreremarque5"/>
    <w:next w:val="remarque6"/>
    <w:pPr>
      <w:ind w:left="2835"/>
    </w:pPr>
  </w:style>
  <w:style w:type="paragraph" w:customStyle="1" w:styleId="image3">
    <w:name w:val="image_3"/>
    <w:basedOn w:val="normal3"/>
    <w:next w:val="normal3"/>
    <w:pPr>
      <w:spacing w:before="200" w:after="200"/>
    </w:pPr>
  </w:style>
  <w:style w:type="paragraph" w:customStyle="1" w:styleId="pucetxt2">
    <w:name w:val="puce_txt_2"/>
    <w:basedOn w:val="normal2"/>
    <w:pPr>
      <w:numPr>
        <w:numId w:val="5"/>
      </w:numPr>
    </w:pPr>
  </w:style>
  <w:style w:type="paragraph" w:customStyle="1" w:styleId="pucetxt3">
    <w:name w:val="puce_txt_3"/>
    <w:basedOn w:val="pucetxt2"/>
    <w:pPr>
      <w:numPr>
        <w:numId w:val="4"/>
      </w:numPr>
    </w:pPr>
  </w:style>
  <w:style w:type="paragraph" w:customStyle="1" w:styleId="pucetxt4">
    <w:name w:val="puce_txt_4"/>
    <w:basedOn w:val="pucetxt3"/>
    <w:pPr>
      <w:numPr>
        <w:numId w:val="9"/>
      </w:numPr>
    </w:pPr>
  </w:style>
  <w:style w:type="paragraph" w:customStyle="1" w:styleId="pucetxt5">
    <w:name w:val="puce_txt_5"/>
    <w:basedOn w:val="pucetxt4"/>
    <w:pPr>
      <w:numPr>
        <w:numId w:val="7"/>
      </w:numPr>
    </w:pPr>
  </w:style>
  <w:style w:type="paragraph" w:customStyle="1" w:styleId="pucetxt6">
    <w:name w:val="puce_txt_6"/>
    <w:basedOn w:val="pucetxt5"/>
    <w:pPr>
      <w:numPr>
        <w:numId w:val="6"/>
      </w:numPr>
    </w:pPr>
  </w:style>
  <w:style w:type="paragraph" w:customStyle="1" w:styleId="prambule">
    <w:name w:val="préambule"/>
    <w:basedOn w:val="Normal"/>
    <w:next w:val="Retraitnormal1"/>
    <w:pPr>
      <w:spacing w:before="400" w:after="1000"/>
      <w:jc w:val="center"/>
    </w:pPr>
    <w:rPr>
      <w:rFonts w:ascii="Times New (W1)" w:hAnsi="Times New (W1)" w:cs="Times New (W1)"/>
      <w:b/>
      <w:bCs/>
      <w:color w:val="000080"/>
      <w:sz w:val="40"/>
      <w:szCs w:val="40"/>
      <w14:shadow w14:blurRad="50800" w14:dist="38100" w14:dir="2700000" w14:sx="100000" w14:sy="100000" w14:kx="0" w14:ky="0" w14:algn="tl">
        <w14:srgbClr w14:val="000000">
          <w14:alpha w14:val="60000"/>
        </w14:srgbClr>
      </w14:shadow>
    </w:rPr>
  </w:style>
  <w:style w:type="paragraph" w:customStyle="1" w:styleId="sommaire">
    <w:name w:val="sommaire"/>
    <w:basedOn w:val="prambule"/>
    <w:next w:val="TM1"/>
  </w:style>
  <w:style w:type="paragraph" w:styleId="TM1">
    <w:name w:val="toc 1"/>
    <w:basedOn w:val="Normal"/>
    <w:next w:val="Normal"/>
    <w:uiPriority w:val="39"/>
    <w:pPr>
      <w:tabs>
        <w:tab w:val="left" w:pos="482"/>
        <w:tab w:val="right" w:leader="dot" w:pos="9060"/>
      </w:tabs>
      <w:spacing w:before="240" w:after="120"/>
    </w:pPr>
    <w:rPr>
      <w:rFonts w:ascii="Times New (W1)" w:hAnsi="Times New (W1)" w:cs="Times New (W1)"/>
      <w:b/>
      <w:bCs/>
      <w:color w:val="000080"/>
      <w:sz w:val="28"/>
      <w:szCs w:val="28"/>
    </w:rPr>
  </w:style>
  <w:style w:type="paragraph" w:styleId="TM2">
    <w:name w:val="toc 2"/>
    <w:basedOn w:val="Normal"/>
    <w:next w:val="Normal"/>
    <w:uiPriority w:val="39"/>
    <w:rsid w:val="005B5125"/>
    <w:pPr>
      <w:spacing w:before="120" w:after="60"/>
      <w:ind w:left="238"/>
    </w:pPr>
    <w:rPr>
      <w:rFonts w:ascii="Times New (W1)" w:hAnsi="Times New (W1)" w:cs="Times New (W1)"/>
      <w:b/>
      <w:bCs/>
      <w:color w:val="0000FF"/>
      <w14:shadow w14:blurRad="50800" w14:dist="38100" w14:dir="2700000" w14:sx="100000" w14:sy="100000" w14:kx="0" w14:ky="0" w14:algn="tl">
        <w14:srgbClr w14:val="000000">
          <w14:alpha w14:val="60000"/>
        </w14:srgbClr>
      </w14:shadow>
    </w:rPr>
  </w:style>
  <w:style w:type="paragraph" w:styleId="TM3">
    <w:name w:val="toc 3"/>
    <w:basedOn w:val="Normal"/>
    <w:next w:val="Normal"/>
    <w:uiPriority w:val="39"/>
    <w:pPr>
      <w:spacing w:before="60" w:after="60"/>
      <w:ind w:left="482"/>
    </w:pPr>
  </w:style>
  <w:style w:type="paragraph" w:styleId="TM4">
    <w:name w:val="toc 4"/>
    <w:basedOn w:val="Normal"/>
    <w:next w:val="Normal"/>
    <w:uiPriority w:val="39"/>
    <w:pPr>
      <w:tabs>
        <w:tab w:val="left" w:pos="1701"/>
        <w:tab w:val="right" w:leader="dot" w:pos="9060"/>
      </w:tabs>
      <w:ind w:left="720"/>
    </w:pPr>
    <w:rPr>
      <w:lang w:val="en-US"/>
    </w:rPr>
  </w:style>
  <w:style w:type="paragraph" w:customStyle="1" w:styleId="image4">
    <w:name w:val="image_4"/>
    <w:basedOn w:val="image3"/>
    <w:next w:val="normal4"/>
    <w:pPr>
      <w:ind w:left="1418"/>
    </w:pPr>
  </w:style>
  <w:style w:type="paragraph" w:customStyle="1" w:styleId="image5">
    <w:name w:val="image_5"/>
    <w:basedOn w:val="image4"/>
    <w:next w:val="normal5"/>
    <w:pPr>
      <w:ind w:left="1985"/>
    </w:pPr>
  </w:style>
  <w:style w:type="paragraph" w:customStyle="1" w:styleId="image6">
    <w:name w:val="image_6"/>
    <w:basedOn w:val="image5"/>
    <w:next w:val="normal6"/>
    <w:pPr>
      <w:ind w:left="2268"/>
    </w:pPr>
  </w:style>
  <w:style w:type="paragraph" w:customStyle="1" w:styleId="imagecentre2">
    <w:name w:val="image_centrée 2"/>
    <w:basedOn w:val="image2"/>
    <w:next w:val="normal2"/>
    <w:pPr>
      <w:jc w:val="center"/>
    </w:pPr>
  </w:style>
  <w:style w:type="paragraph" w:customStyle="1" w:styleId="DateGrasMAJ">
    <w:name w:val="Date Gras MAJ"/>
    <w:basedOn w:val="Normal"/>
    <w:pPr>
      <w:tabs>
        <w:tab w:val="left" w:pos="8789"/>
      </w:tabs>
      <w:ind w:right="709"/>
      <w:jc w:val="right"/>
    </w:pPr>
    <w:rPr>
      <w:rFonts w:ascii="Optima" w:hAnsi="Optima" w:cs="Optima"/>
      <w:b/>
      <w:bCs/>
    </w:rPr>
  </w:style>
  <w:style w:type="paragraph" w:customStyle="1" w:styleId="Docderefhtpage">
    <w:name w:val="Doc de ref ht page"/>
    <w:basedOn w:val="Normal"/>
    <w:pPr>
      <w:jc w:val="center"/>
    </w:pPr>
    <w:rPr>
      <w:rFonts w:ascii="Optima" w:hAnsi="Optima" w:cs="Optima"/>
      <w:b/>
      <w:bCs/>
      <w:i/>
      <w:iCs/>
      <w:color w:val="000080"/>
      <w:spacing w:val="120"/>
      <w:kern w:val="1"/>
      <w:sz w:val="28"/>
      <w:szCs w:val="28"/>
    </w:rPr>
  </w:style>
  <w:style w:type="paragraph" w:customStyle="1" w:styleId="Docrfpdpage">
    <w:name w:val="Doc réf pd page"/>
    <w:basedOn w:val="Normal"/>
    <w:pPr>
      <w:tabs>
        <w:tab w:val="left" w:pos="8789"/>
      </w:tabs>
      <w:ind w:right="709"/>
      <w:jc w:val="right"/>
    </w:pPr>
    <w:rPr>
      <w:rFonts w:ascii="Optima" w:hAnsi="Optima" w:cs="Optima"/>
      <w:i/>
      <w:iCs/>
      <w:color w:val="000080"/>
    </w:rPr>
  </w:style>
  <w:style w:type="paragraph" w:customStyle="1" w:styleId="Docinforhtpage">
    <w:name w:val="Docinfor ht page"/>
    <w:basedOn w:val="Normal"/>
    <w:pPr>
      <w:ind w:left="-567"/>
    </w:pPr>
    <w:rPr>
      <w:rFonts w:ascii="Optima" w:hAnsi="Optima" w:cs="Optima"/>
      <w:b/>
      <w:bCs/>
      <w:i/>
      <w:iCs/>
      <w:color w:val="FFFFFF"/>
      <w:sz w:val="36"/>
      <w:szCs w:val="36"/>
    </w:rPr>
  </w:style>
  <w:style w:type="paragraph" w:customStyle="1" w:styleId="DomaineApplicat">
    <w:name w:val="Domaine/Applicat°"/>
    <w:basedOn w:val="Normal"/>
    <w:next w:val="Normal"/>
    <w:pPr>
      <w:jc w:val="right"/>
    </w:pPr>
    <w:rPr>
      <w:rFonts w:ascii="Optima" w:hAnsi="Optima" w:cs="Optima"/>
      <w:b/>
      <w:bCs/>
      <w:i/>
      <w:iCs/>
      <w:color w:val="FFFFFF"/>
      <w:sz w:val="28"/>
      <w:szCs w:val="28"/>
    </w:rPr>
  </w:style>
  <w:style w:type="paragraph" w:customStyle="1" w:styleId="Nomdelapplication">
    <w:name w:val="Nom de l'application"/>
    <w:basedOn w:val="Normal"/>
    <w:pPr>
      <w:ind w:left="2268"/>
    </w:pPr>
    <w:rPr>
      <w:rFonts w:ascii="Optima" w:hAnsi="Optima" w:cs="Optima"/>
      <w:b/>
      <w:bCs/>
      <w:color w:val="FFFFFF"/>
      <w:sz w:val="72"/>
      <w:szCs w:val="72"/>
    </w:rPr>
  </w:style>
  <w:style w:type="paragraph" w:customStyle="1" w:styleId="Titredudocument">
    <w:name w:val="Titre du document"/>
    <w:basedOn w:val="Normal"/>
    <w:pPr>
      <w:ind w:left="1843"/>
      <w:jc w:val="right"/>
    </w:pPr>
    <w:rPr>
      <w:rFonts w:ascii="Optima" w:hAnsi="Optima" w:cs="Optima"/>
      <w:b/>
      <w:bCs/>
      <w:caps/>
      <w:color w:val="000080"/>
      <w:sz w:val="40"/>
      <w:szCs w:val="40"/>
    </w:rPr>
  </w:style>
  <w:style w:type="paragraph" w:customStyle="1" w:styleId="Versionhtpage">
    <w:name w:val="Version ht page"/>
    <w:basedOn w:val="Normal"/>
    <w:pPr>
      <w:jc w:val="right"/>
    </w:pPr>
    <w:rPr>
      <w:rFonts w:ascii="Optima" w:hAnsi="Optima" w:cs="Optima"/>
      <w:i/>
      <w:iCs/>
      <w:color w:val="FFFFFF"/>
      <w:sz w:val="28"/>
      <w:szCs w:val="28"/>
    </w:rPr>
  </w:style>
  <w:style w:type="paragraph" w:styleId="En-tte">
    <w:name w:val="header"/>
    <w:basedOn w:val="Normal"/>
    <w:next w:val="En-ttetitredocument"/>
    <w:pPr>
      <w:tabs>
        <w:tab w:val="center" w:pos="4536"/>
        <w:tab w:val="right" w:pos="9072"/>
      </w:tabs>
    </w:pPr>
    <w:rPr>
      <w:rFonts w:ascii="Arial" w:hAnsi="Arial" w:cs="Arial"/>
      <w:b/>
      <w:bCs/>
      <w:caps/>
      <w:color w:val="000080"/>
      <w:sz w:val="20"/>
      <w:szCs w:val="20"/>
    </w:rPr>
  </w:style>
  <w:style w:type="paragraph" w:styleId="TM5">
    <w:name w:val="toc 5"/>
    <w:basedOn w:val="Normal"/>
    <w:next w:val="Normal"/>
    <w:uiPriority w:val="39"/>
    <w:pPr>
      <w:ind w:left="960"/>
    </w:pPr>
  </w:style>
  <w:style w:type="paragraph" w:customStyle="1" w:styleId="Retraitnormal1">
    <w:name w:val="Retrait normal1"/>
    <w:basedOn w:val="Normal"/>
  </w:style>
  <w:style w:type="paragraph" w:styleId="TM6">
    <w:name w:val="toc 6"/>
    <w:basedOn w:val="Normal"/>
    <w:next w:val="Normal"/>
    <w:uiPriority w:val="39"/>
    <w:pPr>
      <w:ind w:left="1200"/>
    </w:pPr>
  </w:style>
  <w:style w:type="paragraph" w:styleId="TM7">
    <w:name w:val="toc 7"/>
    <w:basedOn w:val="Normal"/>
    <w:next w:val="Normal"/>
    <w:uiPriority w:val="39"/>
    <w:pPr>
      <w:ind w:left="1440"/>
    </w:pPr>
  </w:style>
  <w:style w:type="paragraph" w:styleId="TM8">
    <w:name w:val="toc 8"/>
    <w:basedOn w:val="Normal"/>
    <w:next w:val="Normal"/>
    <w:uiPriority w:val="39"/>
    <w:pPr>
      <w:ind w:left="1680"/>
    </w:pPr>
  </w:style>
  <w:style w:type="paragraph" w:styleId="TM9">
    <w:name w:val="toc 9"/>
    <w:basedOn w:val="Normal"/>
    <w:next w:val="Normal"/>
    <w:uiPriority w:val="39"/>
    <w:pPr>
      <w:ind w:left="1920"/>
    </w:pPr>
  </w:style>
  <w:style w:type="paragraph" w:customStyle="1" w:styleId="Normal2puce2">
    <w:name w:val="Normal2puce2"/>
    <w:basedOn w:val="pucetxt2"/>
    <w:pPr>
      <w:numPr>
        <w:numId w:val="0"/>
      </w:numPr>
      <w:ind w:left="1559"/>
    </w:pPr>
  </w:style>
  <w:style w:type="paragraph" w:customStyle="1" w:styleId="Normal3puce3">
    <w:name w:val="Normal3puce3"/>
    <w:basedOn w:val="Normal2puce2"/>
    <w:pPr>
      <w:ind w:left="1843"/>
    </w:pPr>
  </w:style>
  <w:style w:type="paragraph" w:customStyle="1" w:styleId="imagecentre3">
    <w:name w:val="image_centrée 3"/>
    <w:basedOn w:val="image3"/>
    <w:next w:val="normal3"/>
    <w:pPr>
      <w:jc w:val="center"/>
    </w:pPr>
  </w:style>
  <w:style w:type="paragraph" w:customStyle="1" w:styleId="imagecentre4">
    <w:name w:val="image_centrée 4"/>
    <w:basedOn w:val="image4"/>
    <w:next w:val="normal4"/>
    <w:pPr>
      <w:jc w:val="center"/>
    </w:pPr>
  </w:style>
  <w:style w:type="paragraph" w:customStyle="1" w:styleId="imagecentre5">
    <w:name w:val="image_centrée 5"/>
    <w:basedOn w:val="image5"/>
    <w:next w:val="normal5"/>
    <w:pPr>
      <w:jc w:val="center"/>
    </w:pPr>
  </w:style>
  <w:style w:type="paragraph" w:customStyle="1" w:styleId="imagecentre6">
    <w:name w:val="image_centrée 6"/>
    <w:basedOn w:val="image6"/>
    <w:next w:val="normal6"/>
    <w:pPr>
      <w:jc w:val="center"/>
    </w:pPr>
  </w:style>
  <w:style w:type="paragraph" w:customStyle="1" w:styleId="Normal4puce4">
    <w:name w:val="Normal4puce4"/>
    <w:basedOn w:val="Normal3puce3"/>
    <w:pPr>
      <w:ind w:left="2126"/>
    </w:pPr>
  </w:style>
  <w:style w:type="paragraph" w:customStyle="1" w:styleId="Normal5puce5">
    <w:name w:val="Normal5puce5"/>
    <w:basedOn w:val="pucetxt5"/>
    <w:pPr>
      <w:numPr>
        <w:numId w:val="0"/>
      </w:numPr>
      <w:ind w:left="2693"/>
    </w:pPr>
  </w:style>
  <w:style w:type="paragraph" w:customStyle="1" w:styleId="Normal6puce6">
    <w:name w:val="Normal6puce6"/>
    <w:basedOn w:val="Normal5puce5"/>
    <w:pPr>
      <w:ind w:left="3345"/>
    </w:pPr>
  </w:style>
  <w:style w:type="paragraph" w:customStyle="1" w:styleId="soustitre1">
    <w:name w:val="sous_titre_1"/>
    <w:basedOn w:val="Normal"/>
    <w:next w:val="Normal1"/>
    <w:pPr>
      <w:spacing w:before="120" w:after="120"/>
      <w:ind w:left="284"/>
    </w:pPr>
    <w:rPr>
      <w:b/>
      <w:bCs/>
    </w:rPr>
  </w:style>
  <w:style w:type="paragraph" w:customStyle="1" w:styleId="Normal1">
    <w:name w:val="Normal_1"/>
    <w:basedOn w:val="Normal"/>
    <w:pPr>
      <w:spacing w:before="100" w:after="100"/>
      <w:ind w:left="567"/>
    </w:pPr>
  </w:style>
  <w:style w:type="paragraph" w:customStyle="1" w:styleId="image1">
    <w:name w:val="image_1"/>
    <w:basedOn w:val="Normal1"/>
    <w:next w:val="Normal1"/>
    <w:pPr>
      <w:spacing w:before="200" w:after="200"/>
    </w:pPr>
  </w:style>
  <w:style w:type="paragraph" w:customStyle="1" w:styleId="imagecentre1">
    <w:name w:val="image_centrée 1"/>
    <w:basedOn w:val="Normal1"/>
    <w:next w:val="Normal1"/>
    <w:pPr>
      <w:spacing w:before="200" w:after="200"/>
      <w:jc w:val="center"/>
    </w:pPr>
  </w:style>
  <w:style w:type="paragraph" w:customStyle="1" w:styleId="Pucetxt1">
    <w:name w:val="Puce txt 1"/>
    <w:basedOn w:val="Normal1"/>
    <w:pPr>
      <w:numPr>
        <w:numId w:val="8"/>
      </w:numPr>
    </w:pPr>
  </w:style>
  <w:style w:type="paragraph" w:customStyle="1" w:styleId="Normal1puce1">
    <w:name w:val="Normal1puce1"/>
    <w:basedOn w:val="Normal"/>
    <w:pPr>
      <w:spacing w:before="40" w:after="40"/>
      <w:ind w:left="1247"/>
    </w:pPr>
  </w:style>
  <w:style w:type="paragraph" w:customStyle="1" w:styleId="titreremarque1">
    <w:name w:val="titre_remarque_1"/>
    <w:basedOn w:val="Normal"/>
    <w:next w:val="Remarque1"/>
    <w:pPr>
      <w:spacing w:before="120" w:after="60"/>
      <w:ind w:left="851"/>
    </w:pPr>
    <w:rPr>
      <w:b/>
      <w:bCs/>
      <w:i/>
      <w:iCs/>
      <w:color w:val="000080"/>
      <w:sz w:val="22"/>
      <w:szCs w:val="22"/>
    </w:rPr>
  </w:style>
  <w:style w:type="paragraph" w:customStyle="1" w:styleId="Remarque1">
    <w:name w:val="Remarque_1"/>
    <w:basedOn w:val="Normal"/>
    <w:pPr>
      <w:spacing w:after="60"/>
      <w:ind w:left="1134"/>
    </w:pPr>
    <w:rPr>
      <w:i/>
      <w:iCs/>
      <w:color w:val="000080"/>
    </w:rPr>
  </w:style>
  <w:style w:type="paragraph" w:customStyle="1" w:styleId="Rubrique">
    <w:name w:val="Rubrique"/>
    <w:basedOn w:val="normal3"/>
    <w:rPr>
      <w:b/>
      <w:i/>
    </w:rPr>
  </w:style>
  <w:style w:type="paragraph" w:styleId="Textedebulles">
    <w:name w:val="Balloon Text"/>
    <w:basedOn w:val="Normal"/>
    <w:rPr>
      <w:rFonts w:ascii="Tahoma" w:hAnsi="Tahoma" w:cs="Tahoma"/>
      <w:sz w:val="16"/>
      <w:szCs w:val="16"/>
    </w:rPr>
  </w:style>
  <w:style w:type="paragraph" w:customStyle="1" w:styleId="Listenumros1">
    <w:name w:val="Liste à numéros1"/>
    <w:basedOn w:val="Normal"/>
    <w:pPr>
      <w:numPr>
        <w:numId w:val="3"/>
      </w:numPr>
    </w:pPr>
  </w:style>
  <w:style w:type="paragraph" w:customStyle="1" w:styleId="Listenumros31">
    <w:name w:val="Liste à numéros 31"/>
    <w:basedOn w:val="Normal"/>
    <w:pPr>
      <w:numPr>
        <w:numId w:val="2"/>
      </w:numPr>
    </w:pPr>
  </w:style>
  <w:style w:type="paragraph" w:customStyle="1" w:styleId="RubriqueTableau">
    <w:name w:val="RubriqueTableau"/>
    <w:basedOn w:val="Normal"/>
    <w:rPr>
      <w:sz w:val="22"/>
      <w:szCs w:val="22"/>
    </w:rPr>
  </w:style>
  <w:style w:type="paragraph" w:customStyle="1" w:styleId="TitreSpcif">
    <w:name w:val="TitreSpécif"/>
    <w:basedOn w:val="Titre5"/>
    <w:next w:val="LibelleSpcif"/>
    <w:rPr>
      <w:color w:val="666699"/>
    </w:rPr>
  </w:style>
  <w:style w:type="paragraph" w:customStyle="1" w:styleId="LibelleSpcif">
    <w:name w:val="LibelleSpécif"/>
    <w:basedOn w:val="normal4"/>
    <w:pPr>
      <w:pBdr>
        <w:left w:val="double" w:sz="1" w:space="4" w:color="808080"/>
      </w:pBdr>
    </w:pPr>
  </w:style>
  <w:style w:type="paragraph" w:customStyle="1" w:styleId="SousTitreCol">
    <w:name w:val="SousTitreCol"/>
    <w:basedOn w:val="normal2"/>
    <w:pPr>
      <w:spacing w:before="480"/>
    </w:pPr>
    <w:rPr>
      <w:b/>
      <w:color w:val="666699"/>
      <w:sz w:val="28"/>
    </w:rPr>
  </w:style>
  <w:style w:type="paragraph" w:styleId="NormalWeb">
    <w:name w:val="Normal (Web)"/>
    <w:basedOn w:val="Normal"/>
    <w:pPr>
      <w:spacing w:before="100" w:after="119"/>
    </w:pPr>
  </w:style>
  <w:style w:type="paragraph" w:customStyle="1" w:styleId="Tabledesmatiresniveau10">
    <w:name w:val="Table des matières niveau 10"/>
    <w:basedOn w:val="Index"/>
    <w:pPr>
      <w:tabs>
        <w:tab w:val="right" w:leader="dot" w:pos="7091"/>
      </w:tabs>
      <w:ind w:left="2547"/>
    </w:pPr>
  </w:style>
  <w:style w:type="paragraph" w:styleId="Lgende">
    <w:name w:val="caption"/>
    <w:basedOn w:val="Normal"/>
    <w:next w:val="Normal"/>
    <w:qFormat/>
    <w:rsid w:val="00172EB2"/>
    <w:rPr>
      <w:b/>
      <w:bCs/>
      <w:sz w:val="20"/>
      <w:szCs w:val="20"/>
    </w:rPr>
  </w:style>
  <w:style w:type="paragraph" w:customStyle="1" w:styleId="western">
    <w:name w:val="western"/>
    <w:basedOn w:val="Normal"/>
    <w:rsid w:val="004167B9"/>
    <w:pPr>
      <w:suppressAutoHyphens w:val="0"/>
      <w:spacing w:before="100" w:beforeAutospacing="1"/>
    </w:pPr>
    <w:rPr>
      <w:color w:val="000000"/>
      <w:sz w:val="22"/>
      <w:szCs w:val="22"/>
      <w:lang w:eastAsia="fr-FR"/>
    </w:rPr>
  </w:style>
  <w:style w:type="character" w:customStyle="1" w:styleId="Titre1Car">
    <w:name w:val="Titre 1 Car"/>
    <w:link w:val="Titre1"/>
    <w:rsid w:val="00F21874"/>
    <w:rPr>
      <w:rFonts w:ascii="Times New (W1)" w:hAnsi="Times New (W1)" w:cs="Times New (W1)"/>
      <w:b/>
      <w:color w:val="0000FF"/>
      <w:kern w:val="1"/>
      <w:sz w:val="40"/>
      <w:szCs w:val="24"/>
      <w:lang w:val="fr-FR" w:eastAsia="ar-SA"/>
      <w14:shadow w14:blurRad="50800" w14:dist="38100" w14:dir="2700000" w14:sx="100000" w14:sy="100000" w14:kx="0" w14:ky="0" w14:algn="tl">
        <w14:srgbClr w14:val="000000">
          <w14:alpha w14:val="60000"/>
        </w14:srgbClr>
      </w14:shadow>
    </w:rPr>
  </w:style>
  <w:style w:type="paragraph" w:customStyle="1" w:styleId="Default">
    <w:name w:val="Default"/>
    <w:rsid w:val="00E4635B"/>
    <w:pPr>
      <w:autoSpaceDE w:val="0"/>
      <w:autoSpaceDN w:val="0"/>
      <w:adjustRightInd w:val="0"/>
    </w:pPr>
    <w:rPr>
      <w:color w:val="000000"/>
      <w:sz w:val="24"/>
      <w:szCs w:val="24"/>
      <w:lang w:val="fr-FR" w:eastAsia="fr-FR"/>
    </w:rPr>
  </w:style>
  <w:style w:type="character" w:customStyle="1" w:styleId="Titre3Car">
    <w:name w:val="Titre 3 Car"/>
    <w:link w:val="Titre3"/>
    <w:rsid w:val="002916F8"/>
    <w:rPr>
      <w:b/>
      <w:color w:val="3366FF"/>
      <w:sz w:val="32"/>
      <w:szCs w:val="32"/>
      <w:lang w:val="fr-FR" w:eastAsia="ar-SA"/>
    </w:rPr>
  </w:style>
  <w:style w:type="paragraph" w:styleId="Paragraphedeliste">
    <w:name w:val="List Paragraph"/>
    <w:basedOn w:val="Normal"/>
    <w:uiPriority w:val="34"/>
    <w:qFormat/>
    <w:rsid w:val="00DF2A1A"/>
    <w:pPr>
      <w:ind w:left="720"/>
      <w:contextualSpacing/>
    </w:pPr>
  </w:style>
  <w:style w:type="table" w:styleId="Grilledutableau">
    <w:name w:val="Table Grid"/>
    <w:basedOn w:val="TableauNormal"/>
    <w:rsid w:val="00C71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rsid w:val="00AC15EC"/>
    <w:rPr>
      <w:rFonts w:ascii="Times New (W1)" w:hAnsi="Times New (W1)" w:cs="Times New (W1)"/>
      <w:b/>
      <w:color w:val="3366FF"/>
      <w:sz w:val="36"/>
      <w:szCs w:val="36"/>
      <w:lang w:val="fr-FR" w:eastAsia="ar-SA"/>
      <w14:shadow w14:blurRad="50800" w14:dist="38100" w14:dir="2700000" w14:sx="100000" w14:sy="100000" w14:kx="0" w14:ky="0" w14:algn="tl">
        <w14:srgbClr w14:val="000000">
          <w14:alpha w14:val="60000"/>
        </w14:srgbClr>
      </w14:shadow>
    </w:rPr>
  </w:style>
  <w:style w:type="character" w:styleId="Marquedecommentaire">
    <w:name w:val="annotation reference"/>
    <w:basedOn w:val="Policepardfaut"/>
    <w:rsid w:val="00B479B1"/>
    <w:rPr>
      <w:sz w:val="16"/>
      <w:szCs w:val="16"/>
    </w:rPr>
  </w:style>
  <w:style w:type="paragraph" w:styleId="Commentaire">
    <w:name w:val="annotation text"/>
    <w:basedOn w:val="Normal"/>
    <w:link w:val="CommentaireCar"/>
    <w:rsid w:val="00B479B1"/>
    <w:rPr>
      <w:sz w:val="20"/>
      <w:szCs w:val="20"/>
    </w:rPr>
  </w:style>
  <w:style w:type="character" w:customStyle="1" w:styleId="CommentaireCar">
    <w:name w:val="Commentaire Car"/>
    <w:basedOn w:val="Policepardfaut"/>
    <w:link w:val="Commentaire"/>
    <w:rsid w:val="00B479B1"/>
    <w:rPr>
      <w:lang w:val="fr-FR" w:eastAsia="ar-SA"/>
    </w:rPr>
  </w:style>
  <w:style w:type="paragraph" w:styleId="Objetducommentaire">
    <w:name w:val="annotation subject"/>
    <w:basedOn w:val="Commentaire"/>
    <w:next w:val="Commentaire"/>
    <w:link w:val="ObjetducommentaireCar"/>
    <w:rsid w:val="00B479B1"/>
    <w:rPr>
      <w:b/>
      <w:bCs/>
    </w:rPr>
  </w:style>
  <w:style w:type="character" w:customStyle="1" w:styleId="ObjetducommentaireCar">
    <w:name w:val="Objet du commentaire Car"/>
    <w:basedOn w:val="CommentaireCar"/>
    <w:link w:val="Objetducommentaire"/>
    <w:rsid w:val="00B479B1"/>
    <w:rPr>
      <w:b/>
      <w:bCs/>
      <w:lang w:val="fr-FR" w:eastAsia="ar-SA"/>
    </w:rPr>
  </w:style>
  <w:style w:type="character" w:customStyle="1" w:styleId="PieddepageCar">
    <w:name w:val="Pied de page Car"/>
    <w:basedOn w:val="Policepardfaut"/>
    <w:link w:val="Pieddepage"/>
    <w:uiPriority w:val="99"/>
    <w:rsid w:val="003715E9"/>
    <w:rPr>
      <w:sz w:val="24"/>
      <w:szCs w:val="24"/>
      <w:lang w:val="fr-FR" w:eastAsia="ar-SA"/>
    </w:rPr>
  </w:style>
  <w:style w:type="paragraph" w:customStyle="1" w:styleId="TableContents">
    <w:name w:val="Table Contents"/>
    <w:basedOn w:val="Normal"/>
    <w:rsid w:val="00534A10"/>
    <w:pPr>
      <w:widowControl w:val="0"/>
      <w:suppressLineNumbers/>
      <w:autoSpaceDN w:val="0"/>
      <w:spacing w:before="57" w:after="57"/>
      <w:jc w:val="left"/>
      <w:textAlignment w:val="baseline"/>
    </w:pPr>
    <w:rPr>
      <w:rFonts w:ascii="Arial" w:eastAsia="Arial Unicode MS" w:hAnsi="Arial" w:cs="Tahoma"/>
      <w:color w:val="000000"/>
      <w:kern w:val="3"/>
      <w:sz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4A35"/>
    <w:pPr>
      <w:suppressAutoHyphens/>
      <w:jc w:val="both"/>
    </w:pPr>
    <w:rPr>
      <w:sz w:val="24"/>
      <w:szCs w:val="24"/>
      <w:lang w:val="fr-FR" w:eastAsia="ar-SA"/>
    </w:rPr>
  </w:style>
  <w:style w:type="paragraph" w:styleId="Titre1">
    <w:name w:val="heading 1"/>
    <w:basedOn w:val="Normal"/>
    <w:next w:val="soustitre1"/>
    <w:link w:val="Titre1Car"/>
    <w:qFormat/>
    <w:pPr>
      <w:keepNext/>
      <w:numPr>
        <w:numId w:val="1"/>
      </w:numPr>
      <w:tabs>
        <w:tab w:val="left" w:pos="709"/>
      </w:tabs>
      <w:spacing w:before="240" w:after="120"/>
      <w:ind w:left="357" w:hanging="357"/>
      <w:outlineLvl w:val="0"/>
    </w:pPr>
    <w:rPr>
      <w:rFonts w:ascii="Times New (W1)" w:hAnsi="Times New (W1)" w:cs="Times New (W1)"/>
      <w:b/>
      <w:color w:val="0000FF"/>
      <w:kern w:val="1"/>
      <w:sz w:val="40"/>
      <w14:shadow w14:blurRad="50800" w14:dist="38100" w14:dir="2700000" w14:sx="100000" w14:sy="100000" w14:kx="0" w14:ky="0" w14:algn="tl">
        <w14:srgbClr w14:val="000000">
          <w14:alpha w14:val="60000"/>
        </w14:srgbClr>
      </w14:shadow>
    </w:rPr>
  </w:style>
  <w:style w:type="paragraph" w:styleId="Titre2">
    <w:name w:val="heading 2"/>
    <w:basedOn w:val="Normal"/>
    <w:next w:val="soustitre2"/>
    <w:link w:val="Titre2Car"/>
    <w:qFormat/>
    <w:pPr>
      <w:numPr>
        <w:ilvl w:val="1"/>
        <w:numId w:val="1"/>
      </w:numPr>
      <w:spacing w:before="240" w:after="120"/>
      <w:outlineLvl w:val="1"/>
    </w:pPr>
    <w:rPr>
      <w:rFonts w:ascii="Times New (W1)" w:hAnsi="Times New (W1)" w:cs="Times New (W1)"/>
      <w:b/>
      <w:color w:val="3366FF"/>
      <w:sz w:val="36"/>
      <w:szCs w:val="36"/>
      <w14:shadow w14:blurRad="50800" w14:dist="38100" w14:dir="2700000" w14:sx="100000" w14:sy="100000" w14:kx="0" w14:ky="0" w14:algn="tl">
        <w14:srgbClr w14:val="000000">
          <w14:alpha w14:val="60000"/>
        </w14:srgbClr>
      </w14:shadow>
    </w:rPr>
  </w:style>
  <w:style w:type="paragraph" w:styleId="Titre3">
    <w:name w:val="heading 3"/>
    <w:basedOn w:val="Titre2"/>
    <w:next w:val="soustitre3"/>
    <w:link w:val="Titre3Car"/>
    <w:qFormat/>
    <w:rsid w:val="002916F8"/>
    <w:pPr>
      <w:numPr>
        <w:ilvl w:val="2"/>
      </w:numPr>
      <w:outlineLvl w:val="2"/>
    </w:pPr>
    <w:rPr>
      <w:rFonts w:ascii="Times New Roman" w:hAnsi="Times New Roman" w:cs="Times New Roman"/>
      <w:sz w:val="32"/>
      <w:szCs w:val="32"/>
      <w14:shadow w14:blurRad="0" w14:dist="0" w14:dir="0" w14:sx="0" w14:sy="0" w14:kx="0" w14:ky="0" w14:algn="none">
        <w14:srgbClr w14:val="000000"/>
      </w14:shadow>
    </w:rPr>
  </w:style>
  <w:style w:type="paragraph" w:styleId="Titre4">
    <w:name w:val="heading 4"/>
    <w:basedOn w:val="Titre3"/>
    <w:next w:val="soustitre4"/>
    <w:qFormat/>
    <w:rsid w:val="00D63CB1"/>
    <w:pPr>
      <w:numPr>
        <w:ilvl w:val="3"/>
      </w:numPr>
      <w:spacing w:after="60"/>
      <w:ind w:left="2115" w:hanging="1191"/>
      <w:outlineLvl w:val="3"/>
    </w:pPr>
    <w:rPr>
      <w:rFonts w:ascii="Times New (W1)" w:hAnsi="Times New (W1)" w:cs="Times New (W1)"/>
      <w:i/>
      <w:iCs/>
      <w:color w:val="000080"/>
      <w:sz w:val="28"/>
      <w:szCs w:val="28"/>
    </w:rPr>
  </w:style>
  <w:style w:type="paragraph" w:styleId="Titre5">
    <w:name w:val="heading 5"/>
    <w:basedOn w:val="Normal"/>
    <w:next w:val="soustitre5"/>
    <w:qFormat/>
    <w:pPr>
      <w:spacing w:before="240" w:after="60"/>
      <w:ind w:left="1304"/>
      <w:outlineLvl w:val="4"/>
    </w:pPr>
    <w:rPr>
      <w:rFonts w:ascii="Times New (W1)" w:hAnsi="Times New (W1)" w:cs="Times New (W1)"/>
      <w:b/>
      <w:bCs/>
      <w:color w:val="008080"/>
      <w:sz w:val="28"/>
      <w:szCs w:val="28"/>
    </w:rPr>
  </w:style>
  <w:style w:type="paragraph" w:styleId="Titre6">
    <w:name w:val="heading 6"/>
    <w:basedOn w:val="Titre5"/>
    <w:next w:val="soustitre6"/>
    <w:qFormat/>
    <w:pPr>
      <w:ind w:left="1588"/>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Wingdings" w:hAnsi="Wingdings" w:cs="Wingdings"/>
      <w:color w:val="000080"/>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Wingdings" w:hAnsi="Wingdings" w:cs="Wingdings"/>
      <w:color w:val="0000FF"/>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color w:val="0000FF"/>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Symbol" w:hAnsi="Symbol" w:cs="Symbol"/>
      <w:color w:val="auto"/>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rPr>
      <w:rFonts w:ascii="Symbol" w:hAnsi="Symbol" w:cs="Symbol"/>
    </w:rPr>
  </w:style>
  <w:style w:type="character" w:customStyle="1" w:styleId="Absatz-Standardschriftart">
    <w:name w:val="Absatz-Standardschriftart"/>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Wingdings" w:hAnsi="Wingdings" w:cs="Wingdings"/>
      <w:color w:val="00808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Wingdings" w:hAnsi="Wingdings" w:cs="Wingdings"/>
      <w:color w:val="000080"/>
    </w:rPr>
  </w:style>
  <w:style w:type="character" w:customStyle="1" w:styleId="WW8Num20z0">
    <w:name w:val="WW8Num20z0"/>
    <w:rPr>
      <w:rFonts w:ascii="Wingdings" w:hAnsi="Wingdings" w:cs="Wingdings"/>
      <w:b w:val="0"/>
      <w:i w:val="0"/>
      <w:color w:val="auto"/>
      <w:sz w:val="22"/>
      <w:szCs w:val="2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Symbol"/>
    </w:rPr>
  </w:style>
  <w:style w:type="character" w:customStyle="1" w:styleId="WW8Num21z1">
    <w:name w:val="WW8Num21z1"/>
    <w:rPr>
      <w:rFonts w:ascii="Times New Roman" w:eastAsia="Times New Roman" w:hAnsi="Times New Roman" w:cs="Times New Roman"/>
    </w:rPr>
  </w:style>
  <w:style w:type="character" w:customStyle="1" w:styleId="WW8Num21z2">
    <w:name w:val="WW8Num21z2"/>
    <w:rPr>
      <w:rFonts w:ascii="Wingdings" w:hAnsi="Wingdings" w:cs="Wingdings"/>
    </w:rPr>
  </w:style>
  <w:style w:type="character" w:customStyle="1" w:styleId="WW8Num21z4">
    <w:name w:val="WW8Num21z4"/>
    <w:rPr>
      <w:rFonts w:ascii="Courier New" w:hAnsi="Courier New" w:cs="Courier New"/>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Wingdings" w:hAnsi="Wingdings" w:cs="Wingdings"/>
      <w:color w:val="800080"/>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b w:val="0"/>
      <w:i w:val="0"/>
      <w:color w:val="auto"/>
      <w:sz w:val="22"/>
      <w:szCs w:val="22"/>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Wingdings" w:eastAsia="Marlett"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b w:val="0"/>
      <w:i w:val="0"/>
      <w:color w:val="auto"/>
      <w:sz w:val="22"/>
      <w:szCs w:val="22"/>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Policepardfaut1">
    <w:name w:val="Police par défaut1"/>
  </w:style>
  <w:style w:type="character" w:styleId="Lienhypertexte">
    <w:name w:val="Hyperlink"/>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styleId="Accentuation">
    <w:name w:val="Emphasis"/>
    <w:qFormat/>
    <w:rPr>
      <w:i/>
      <w:iCs/>
    </w:rPr>
  </w:style>
  <w:style w:type="character" w:styleId="lev">
    <w:name w:val="Strong"/>
    <w:qFormat/>
    <w:rPr>
      <w:b/>
      <w:bCs/>
    </w:rPr>
  </w:style>
  <w:style w:type="character" w:customStyle="1" w:styleId="normal2Car">
    <w:name w:val="normal_2 Car"/>
    <w:rPr>
      <w:rFonts w:ascii="Times New (W1)" w:hAnsi="Times New (W1)" w:cs="Times New (W1)"/>
      <w:sz w:val="24"/>
      <w:szCs w:val="24"/>
      <w:lang w:val="fr-FR" w:eastAsia="ar-SA" w:bidi="ar-SA"/>
    </w:rPr>
  </w:style>
  <w:style w:type="character" w:customStyle="1" w:styleId="normal3Car">
    <w:name w:val="normal_3 Car"/>
    <w:basedOn w:val="normal2Car"/>
    <w:rPr>
      <w:rFonts w:ascii="Times New (W1)" w:hAnsi="Times New (W1)" w:cs="Times New (W1)"/>
      <w:sz w:val="24"/>
      <w:szCs w:val="24"/>
      <w:lang w:val="fr-FR" w:eastAsia="ar-SA" w:bidi="ar-SA"/>
    </w:rPr>
  </w:style>
  <w:style w:type="character" w:customStyle="1" w:styleId="RubriqueCar">
    <w:name w:val="Rubrique Car"/>
    <w:rPr>
      <w:rFonts w:ascii="Times New (W1)" w:hAnsi="Times New (W1)" w:cs="Times New (W1)"/>
      <w:b/>
      <w:i/>
      <w:sz w:val="24"/>
      <w:szCs w:val="24"/>
      <w:lang w:val="fr-FR" w:eastAsia="ar-SA" w:bidi="ar-SA"/>
    </w:rPr>
  </w:style>
  <w:style w:type="character" w:customStyle="1" w:styleId="normal2Car1">
    <w:name w:val="normal_2 Car1"/>
    <w:rPr>
      <w:rFonts w:ascii="Times New (W1)" w:hAnsi="Times New (W1)" w:cs="Times New (W1)"/>
      <w:sz w:val="24"/>
      <w:szCs w:val="24"/>
      <w:lang w:val="fr-FR" w:eastAsia="ar-SA" w:bidi="ar-SA"/>
    </w:rPr>
  </w:style>
  <w:style w:type="character" w:customStyle="1" w:styleId="soustitre2Car">
    <w:name w:val="sous_titre_2 Car"/>
    <w:rPr>
      <w:b/>
      <w:bCs/>
      <w:sz w:val="24"/>
      <w:szCs w:val="24"/>
      <w:lang w:val="fr-FR" w:eastAsia="ar-SA" w:bidi="ar-SA"/>
    </w:rPr>
  </w:style>
  <w:style w:type="character" w:customStyle="1" w:styleId="soustitre3Car">
    <w:name w:val="sous_titre_3 Car"/>
    <w:rPr>
      <w:rFonts w:ascii="Times New (W1)" w:hAnsi="Times New (W1)" w:cs="Times New (W1)"/>
      <w:b/>
      <w:bCs/>
      <w:sz w:val="24"/>
      <w:szCs w:val="24"/>
      <w:lang w:val="fr-FR" w:eastAsia="ar-SA" w:bidi="ar-SA"/>
    </w:rPr>
  </w:style>
  <w:style w:type="character" w:customStyle="1" w:styleId="soustitre4Car">
    <w:name w:val="sous_titre_4 Car"/>
    <w:basedOn w:val="soustitre3Car"/>
    <w:rPr>
      <w:rFonts w:ascii="Times New (W1)" w:hAnsi="Times New (W1)" w:cs="Times New (W1)"/>
      <w:b/>
      <w:bCs/>
      <w:sz w:val="24"/>
      <w:szCs w:val="24"/>
      <w:lang w:val="fr-FR" w:eastAsia="ar-SA" w:bidi="ar-SA"/>
    </w:rPr>
  </w:style>
  <w:style w:type="character" w:customStyle="1" w:styleId="soustitre5Car">
    <w:name w:val="sous_titre_5 Car"/>
    <w:basedOn w:val="soustitre4Car"/>
    <w:rPr>
      <w:rFonts w:ascii="Times New (W1)" w:hAnsi="Times New (W1)" w:cs="Times New (W1)"/>
      <w:b/>
      <w:bCs/>
      <w:sz w:val="24"/>
      <w:szCs w:val="24"/>
      <w:lang w:val="fr-FR" w:eastAsia="ar-SA" w:bidi="ar-SA"/>
    </w:rPr>
  </w:style>
  <w:style w:type="character" w:customStyle="1" w:styleId="soustitre6Car">
    <w:name w:val="sous_titre_6 Car"/>
    <w:basedOn w:val="soustitre5Car"/>
    <w:rPr>
      <w:rFonts w:ascii="Times New (W1)" w:hAnsi="Times New (W1)" w:cs="Times New (W1)"/>
      <w:b/>
      <w:bCs/>
      <w:sz w:val="24"/>
      <w:szCs w:val="24"/>
      <w:lang w:val="fr-FR" w:eastAsia="ar-SA" w:bidi="ar-SA"/>
    </w:rPr>
  </w:style>
  <w:style w:type="character" w:customStyle="1" w:styleId="normal3Car1">
    <w:name w:val="normal_3 Car1"/>
    <w:basedOn w:val="normal2Car1"/>
    <w:rPr>
      <w:rFonts w:ascii="Times New (W1)" w:hAnsi="Times New (W1)" w:cs="Times New (W1)"/>
      <w:sz w:val="24"/>
      <w:szCs w:val="24"/>
      <w:lang w:val="fr-FR" w:eastAsia="ar-SA" w:bidi="ar-SA"/>
    </w:rPr>
  </w:style>
  <w:style w:type="character" w:customStyle="1" w:styleId="normal4Car">
    <w:name w:val="normal_4 Car"/>
    <w:basedOn w:val="normal3Car1"/>
    <w:rPr>
      <w:rFonts w:ascii="Times New (W1)" w:hAnsi="Times New (W1)" w:cs="Times New (W1)"/>
      <w:sz w:val="24"/>
      <w:szCs w:val="24"/>
      <w:lang w:val="fr-FR" w:eastAsia="ar-SA" w:bidi="ar-SA"/>
    </w:rPr>
  </w:style>
  <w:style w:type="character" w:customStyle="1" w:styleId="image3Car">
    <w:name w:val="image_3 Car"/>
    <w:basedOn w:val="normal3Car1"/>
    <w:rPr>
      <w:rFonts w:ascii="Times New (W1)" w:hAnsi="Times New (W1)" w:cs="Times New (W1)"/>
      <w:sz w:val="24"/>
      <w:szCs w:val="24"/>
      <w:lang w:val="fr-FR" w:eastAsia="ar-SA" w:bidi="ar-SA"/>
    </w:rPr>
  </w:style>
  <w:style w:type="character" w:customStyle="1" w:styleId="image4Car">
    <w:name w:val="image_4 Car"/>
    <w:basedOn w:val="image3Car"/>
    <w:rPr>
      <w:rFonts w:ascii="Times New (W1)" w:hAnsi="Times New (W1)" w:cs="Times New (W1)"/>
      <w:sz w:val="24"/>
      <w:szCs w:val="24"/>
      <w:lang w:val="fr-FR" w:eastAsia="ar-SA" w:bidi="ar-SA"/>
    </w:rPr>
  </w:style>
  <w:style w:type="paragraph" w:customStyle="1" w:styleId="Titre10">
    <w:name w:val="Titre1"/>
    <w:basedOn w:val="Normal"/>
    <w:next w:val="Corpsdetexte"/>
    <w:pPr>
      <w:keepNext/>
      <w:spacing w:before="240" w:after="120"/>
    </w:pPr>
    <w:rPr>
      <w:rFonts w:ascii="Arial" w:eastAsia="Arial Unicode MS"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soustitre2">
    <w:name w:val="sous_titre_2"/>
    <w:basedOn w:val="Normal"/>
    <w:next w:val="normal2"/>
    <w:pPr>
      <w:spacing w:before="120" w:after="120"/>
      <w:ind w:left="567"/>
    </w:pPr>
    <w:rPr>
      <w:b/>
      <w:bCs/>
    </w:rPr>
  </w:style>
  <w:style w:type="paragraph" w:customStyle="1" w:styleId="normal2">
    <w:name w:val="normal_2"/>
    <w:basedOn w:val="Normal"/>
    <w:pPr>
      <w:spacing w:before="60" w:after="60"/>
      <w:ind w:left="851"/>
    </w:pPr>
    <w:rPr>
      <w:rFonts w:ascii="Times New (W1)" w:hAnsi="Times New (W1)" w:cs="Times New (W1)"/>
    </w:rPr>
  </w:style>
  <w:style w:type="paragraph" w:customStyle="1" w:styleId="soustitre3">
    <w:name w:val="sous_titre_3"/>
    <w:basedOn w:val="soustitre2"/>
    <w:next w:val="normal3"/>
    <w:pPr>
      <w:ind w:left="851"/>
    </w:pPr>
    <w:rPr>
      <w:rFonts w:ascii="Times New (W1)" w:hAnsi="Times New (W1)" w:cs="Times New (W1)"/>
    </w:rPr>
  </w:style>
  <w:style w:type="paragraph" w:customStyle="1" w:styleId="normal3">
    <w:name w:val="normal_3"/>
    <w:basedOn w:val="normal2"/>
    <w:pPr>
      <w:ind w:left="1134"/>
    </w:pPr>
  </w:style>
  <w:style w:type="paragraph" w:customStyle="1" w:styleId="soustitre4">
    <w:name w:val="sous_titre_4"/>
    <w:basedOn w:val="soustitre3"/>
    <w:next w:val="normal4"/>
    <w:pPr>
      <w:ind w:left="1134"/>
    </w:pPr>
  </w:style>
  <w:style w:type="paragraph" w:customStyle="1" w:styleId="normal4">
    <w:name w:val="normal_4"/>
    <w:basedOn w:val="normal3"/>
    <w:pPr>
      <w:ind w:left="1418"/>
    </w:pPr>
  </w:style>
  <w:style w:type="paragraph" w:customStyle="1" w:styleId="soustitre5">
    <w:name w:val="sous_titre_5"/>
    <w:basedOn w:val="soustitre4"/>
    <w:next w:val="normal5"/>
    <w:pPr>
      <w:ind w:left="1588"/>
    </w:pPr>
  </w:style>
  <w:style w:type="paragraph" w:customStyle="1" w:styleId="normal5">
    <w:name w:val="normal_5"/>
    <w:basedOn w:val="normal4"/>
    <w:pPr>
      <w:ind w:left="1985"/>
    </w:pPr>
  </w:style>
  <w:style w:type="paragraph" w:customStyle="1" w:styleId="soustitre6">
    <w:name w:val="sous_titre_6"/>
    <w:basedOn w:val="soustitre5"/>
    <w:next w:val="normal6"/>
    <w:pPr>
      <w:ind w:left="1871"/>
    </w:pPr>
  </w:style>
  <w:style w:type="paragraph" w:customStyle="1" w:styleId="normal6">
    <w:name w:val="normal_6"/>
    <w:basedOn w:val="normal5"/>
    <w:pPr>
      <w:ind w:left="2268"/>
    </w:pPr>
  </w:style>
  <w:style w:type="paragraph" w:customStyle="1" w:styleId="image2">
    <w:name w:val="image_2"/>
    <w:basedOn w:val="normal2"/>
    <w:next w:val="normal2"/>
    <w:pPr>
      <w:spacing w:before="200" w:after="200"/>
    </w:pPr>
  </w:style>
  <w:style w:type="paragraph" w:customStyle="1" w:styleId="en-ttepartiedocument">
    <w:name w:val="en-tête_partie_document"/>
    <w:basedOn w:val="Normal"/>
    <w:pPr>
      <w:tabs>
        <w:tab w:val="center" w:pos="4536"/>
        <w:tab w:val="right" w:pos="9072"/>
      </w:tabs>
      <w:spacing w:after="60"/>
      <w:jc w:val="right"/>
    </w:pPr>
    <w:rPr>
      <w:rFonts w:ascii="Arial" w:hAnsi="Arial" w:cs="Arial"/>
      <w:b/>
      <w:bCs/>
      <w:i/>
      <w:iCs/>
      <w:color w:val="000080"/>
      <w:sz w:val="20"/>
      <w:szCs w:val="20"/>
    </w:rPr>
  </w:style>
  <w:style w:type="paragraph" w:customStyle="1" w:styleId="titredocument">
    <w:name w:val="titre_document"/>
    <w:basedOn w:val="en-ttepartiedocument"/>
    <w:pPr>
      <w:spacing w:after="0"/>
    </w:pPr>
    <w:rPr>
      <w:rFonts w:ascii="Arial (W1)" w:hAnsi="Arial (W1)" w:cs="Arial (W1)"/>
      <w:smallCaps/>
    </w:rPr>
  </w:style>
  <w:style w:type="paragraph" w:styleId="Pieddepage">
    <w:name w:val="footer"/>
    <w:basedOn w:val="Normal"/>
    <w:link w:val="PieddepageCar"/>
    <w:uiPriority w:val="99"/>
    <w:pPr>
      <w:tabs>
        <w:tab w:val="center" w:pos="4536"/>
        <w:tab w:val="right" w:pos="9072"/>
      </w:tabs>
    </w:pPr>
  </w:style>
  <w:style w:type="paragraph" w:customStyle="1" w:styleId="En-ttetitredocument">
    <w:name w:val="En-tête_titre document"/>
    <w:basedOn w:val="Normal"/>
    <w:pPr>
      <w:tabs>
        <w:tab w:val="center" w:pos="4536"/>
        <w:tab w:val="right" w:pos="9072"/>
      </w:tabs>
      <w:jc w:val="right"/>
    </w:pPr>
    <w:rPr>
      <w:rFonts w:ascii="Arial" w:hAnsi="Arial" w:cs="Arial"/>
      <w:b/>
      <w:bCs/>
      <w:smallCaps/>
      <w:color w:val="000080"/>
      <w:sz w:val="20"/>
      <w:szCs w:val="20"/>
    </w:rPr>
  </w:style>
  <w:style w:type="paragraph" w:customStyle="1" w:styleId="Numver">
    <w:name w:val="Numver"/>
    <w:basedOn w:val="Normal"/>
    <w:pPr>
      <w:spacing w:before="60" w:after="400"/>
      <w:jc w:val="right"/>
    </w:pPr>
    <w:rPr>
      <w:rFonts w:ascii="Optima" w:hAnsi="Optima" w:cs="Optima"/>
      <w:b/>
      <w:bCs/>
      <w:sz w:val="18"/>
      <w:szCs w:val="18"/>
    </w:rPr>
  </w:style>
  <w:style w:type="paragraph" w:customStyle="1" w:styleId="remarque2">
    <w:name w:val="remarque_2"/>
    <w:basedOn w:val="Normal"/>
    <w:pPr>
      <w:spacing w:after="60"/>
      <w:ind w:left="1418"/>
    </w:pPr>
    <w:rPr>
      <w:i/>
      <w:iCs/>
      <w:color w:val="000080"/>
      <w:sz w:val="22"/>
      <w:szCs w:val="22"/>
    </w:rPr>
  </w:style>
  <w:style w:type="paragraph" w:customStyle="1" w:styleId="remarque3">
    <w:name w:val="remarque_3"/>
    <w:basedOn w:val="remarque2"/>
    <w:pPr>
      <w:ind w:left="1701"/>
    </w:pPr>
    <w:rPr>
      <w:rFonts w:ascii="Times New (W1)" w:hAnsi="Times New (W1)" w:cs="Times New (W1)"/>
    </w:rPr>
  </w:style>
  <w:style w:type="paragraph" w:customStyle="1" w:styleId="remarque4">
    <w:name w:val="remarque_4"/>
    <w:basedOn w:val="remarque3"/>
    <w:pPr>
      <w:ind w:left="1985"/>
    </w:pPr>
  </w:style>
  <w:style w:type="paragraph" w:customStyle="1" w:styleId="remarque5">
    <w:name w:val="remarque_5"/>
    <w:basedOn w:val="remarque4"/>
    <w:pPr>
      <w:ind w:left="2552"/>
    </w:pPr>
  </w:style>
  <w:style w:type="paragraph" w:customStyle="1" w:styleId="remarque6">
    <w:name w:val="remarque_6"/>
    <w:basedOn w:val="remarque5"/>
    <w:pPr>
      <w:ind w:left="3119"/>
    </w:pPr>
  </w:style>
  <w:style w:type="paragraph" w:customStyle="1" w:styleId="titreremarque2">
    <w:name w:val="titre_remarque_2"/>
    <w:basedOn w:val="Normal"/>
    <w:next w:val="remarque2"/>
    <w:pPr>
      <w:spacing w:before="120" w:after="60"/>
      <w:ind w:left="1134"/>
    </w:pPr>
    <w:rPr>
      <w:b/>
      <w:bCs/>
      <w:i/>
      <w:iCs/>
      <w:color w:val="000080"/>
      <w:sz w:val="22"/>
      <w:szCs w:val="22"/>
    </w:rPr>
  </w:style>
  <w:style w:type="paragraph" w:customStyle="1" w:styleId="titreremarque3">
    <w:name w:val="titre_remarque_3"/>
    <w:basedOn w:val="titreremarque2"/>
    <w:next w:val="remarque3"/>
    <w:pPr>
      <w:ind w:left="1418"/>
    </w:pPr>
    <w:rPr>
      <w:rFonts w:ascii="Times New (W1)" w:hAnsi="Times New (W1)" w:cs="Times New (W1)"/>
    </w:rPr>
  </w:style>
  <w:style w:type="paragraph" w:customStyle="1" w:styleId="titreremarque4">
    <w:name w:val="titre_remarque_4"/>
    <w:basedOn w:val="titreremarque3"/>
    <w:next w:val="remarque4"/>
    <w:pPr>
      <w:ind w:left="1701"/>
    </w:pPr>
  </w:style>
  <w:style w:type="paragraph" w:customStyle="1" w:styleId="titreremarque5">
    <w:name w:val="titre_remarque_5"/>
    <w:basedOn w:val="titreremarque4"/>
    <w:next w:val="remarque5"/>
    <w:pPr>
      <w:ind w:left="2268"/>
    </w:pPr>
  </w:style>
  <w:style w:type="paragraph" w:customStyle="1" w:styleId="titreremarque6">
    <w:name w:val="titre_remarque_6"/>
    <w:basedOn w:val="titreremarque5"/>
    <w:next w:val="remarque6"/>
    <w:pPr>
      <w:ind w:left="2835"/>
    </w:pPr>
  </w:style>
  <w:style w:type="paragraph" w:customStyle="1" w:styleId="image3">
    <w:name w:val="image_3"/>
    <w:basedOn w:val="normal3"/>
    <w:next w:val="normal3"/>
    <w:pPr>
      <w:spacing w:before="200" w:after="200"/>
    </w:pPr>
  </w:style>
  <w:style w:type="paragraph" w:customStyle="1" w:styleId="pucetxt2">
    <w:name w:val="puce_txt_2"/>
    <w:basedOn w:val="normal2"/>
    <w:pPr>
      <w:numPr>
        <w:numId w:val="5"/>
      </w:numPr>
    </w:pPr>
  </w:style>
  <w:style w:type="paragraph" w:customStyle="1" w:styleId="pucetxt3">
    <w:name w:val="puce_txt_3"/>
    <w:basedOn w:val="pucetxt2"/>
    <w:pPr>
      <w:numPr>
        <w:numId w:val="4"/>
      </w:numPr>
    </w:pPr>
  </w:style>
  <w:style w:type="paragraph" w:customStyle="1" w:styleId="pucetxt4">
    <w:name w:val="puce_txt_4"/>
    <w:basedOn w:val="pucetxt3"/>
    <w:pPr>
      <w:numPr>
        <w:numId w:val="9"/>
      </w:numPr>
    </w:pPr>
  </w:style>
  <w:style w:type="paragraph" w:customStyle="1" w:styleId="pucetxt5">
    <w:name w:val="puce_txt_5"/>
    <w:basedOn w:val="pucetxt4"/>
    <w:pPr>
      <w:numPr>
        <w:numId w:val="7"/>
      </w:numPr>
    </w:pPr>
  </w:style>
  <w:style w:type="paragraph" w:customStyle="1" w:styleId="pucetxt6">
    <w:name w:val="puce_txt_6"/>
    <w:basedOn w:val="pucetxt5"/>
    <w:pPr>
      <w:numPr>
        <w:numId w:val="6"/>
      </w:numPr>
    </w:pPr>
  </w:style>
  <w:style w:type="paragraph" w:customStyle="1" w:styleId="prambule">
    <w:name w:val="préambule"/>
    <w:basedOn w:val="Normal"/>
    <w:next w:val="Retraitnormal1"/>
    <w:pPr>
      <w:spacing w:before="400" w:after="1000"/>
      <w:jc w:val="center"/>
    </w:pPr>
    <w:rPr>
      <w:rFonts w:ascii="Times New (W1)" w:hAnsi="Times New (W1)" w:cs="Times New (W1)"/>
      <w:b/>
      <w:bCs/>
      <w:color w:val="000080"/>
      <w:sz w:val="40"/>
      <w:szCs w:val="40"/>
      <w14:shadow w14:blurRad="50800" w14:dist="38100" w14:dir="2700000" w14:sx="100000" w14:sy="100000" w14:kx="0" w14:ky="0" w14:algn="tl">
        <w14:srgbClr w14:val="000000">
          <w14:alpha w14:val="60000"/>
        </w14:srgbClr>
      </w14:shadow>
    </w:rPr>
  </w:style>
  <w:style w:type="paragraph" w:customStyle="1" w:styleId="sommaire">
    <w:name w:val="sommaire"/>
    <w:basedOn w:val="prambule"/>
    <w:next w:val="TM1"/>
  </w:style>
  <w:style w:type="paragraph" w:styleId="TM1">
    <w:name w:val="toc 1"/>
    <w:basedOn w:val="Normal"/>
    <w:next w:val="Normal"/>
    <w:uiPriority w:val="39"/>
    <w:pPr>
      <w:tabs>
        <w:tab w:val="left" w:pos="482"/>
        <w:tab w:val="right" w:leader="dot" w:pos="9060"/>
      </w:tabs>
      <w:spacing w:before="240" w:after="120"/>
    </w:pPr>
    <w:rPr>
      <w:rFonts w:ascii="Times New (W1)" w:hAnsi="Times New (W1)" w:cs="Times New (W1)"/>
      <w:b/>
      <w:bCs/>
      <w:color w:val="000080"/>
      <w:sz w:val="28"/>
      <w:szCs w:val="28"/>
    </w:rPr>
  </w:style>
  <w:style w:type="paragraph" w:styleId="TM2">
    <w:name w:val="toc 2"/>
    <w:basedOn w:val="Normal"/>
    <w:next w:val="Normal"/>
    <w:uiPriority w:val="39"/>
    <w:rsid w:val="005B5125"/>
    <w:pPr>
      <w:spacing w:before="120" w:after="60"/>
      <w:ind w:left="238"/>
    </w:pPr>
    <w:rPr>
      <w:rFonts w:ascii="Times New (W1)" w:hAnsi="Times New (W1)" w:cs="Times New (W1)"/>
      <w:b/>
      <w:bCs/>
      <w:color w:val="0000FF"/>
      <w14:shadow w14:blurRad="50800" w14:dist="38100" w14:dir="2700000" w14:sx="100000" w14:sy="100000" w14:kx="0" w14:ky="0" w14:algn="tl">
        <w14:srgbClr w14:val="000000">
          <w14:alpha w14:val="60000"/>
        </w14:srgbClr>
      </w14:shadow>
    </w:rPr>
  </w:style>
  <w:style w:type="paragraph" w:styleId="TM3">
    <w:name w:val="toc 3"/>
    <w:basedOn w:val="Normal"/>
    <w:next w:val="Normal"/>
    <w:uiPriority w:val="39"/>
    <w:pPr>
      <w:spacing w:before="60" w:after="60"/>
      <w:ind w:left="482"/>
    </w:pPr>
  </w:style>
  <w:style w:type="paragraph" w:styleId="TM4">
    <w:name w:val="toc 4"/>
    <w:basedOn w:val="Normal"/>
    <w:next w:val="Normal"/>
    <w:uiPriority w:val="39"/>
    <w:pPr>
      <w:tabs>
        <w:tab w:val="left" w:pos="1701"/>
        <w:tab w:val="right" w:leader="dot" w:pos="9060"/>
      </w:tabs>
      <w:ind w:left="720"/>
    </w:pPr>
    <w:rPr>
      <w:lang w:val="en-US"/>
    </w:rPr>
  </w:style>
  <w:style w:type="paragraph" w:customStyle="1" w:styleId="image4">
    <w:name w:val="image_4"/>
    <w:basedOn w:val="image3"/>
    <w:next w:val="normal4"/>
    <w:pPr>
      <w:ind w:left="1418"/>
    </w:pPr>
  </w:style>
  <w:style w:type="paragraph" w:customStyle="1" w:styleId="image5">
    <w:name w:val="image_5"/>
    <w:basedOn w:val="image4"/>
    <w:next w:val="normal5"/>
    <w:pPr>
      <w:ind w:left="1985"/>
    </w:pPr>
  </w:style>
  <w:style w:type="paragraph" w:customStyle="1" w:styleId="image6">
    <w:name w:val="image_6"/>
    <w:basedOn w:val="image5"/>
    <w:next w:val="normal6"/>
    <w:pPr>
      <w:ind w:left="2268"/>
    </w:pPr>
  </w:style>
  <w:style w:type="paragraph" w:customStyle="1" w:styleId="imagecentre2">
    <w:name w:val="image_centrée 2"/>
    <w:basedOn w:val="image2"/>
    <w:next w:val="normal2"/>
    <w:pPr>
      <w:jc w:val="center"/>
    </w:pPr>
  </w:style>
  <w:style w:type="paragraph" w:customStyle="1" w:styleId="DateGrasMAJ">
    <w:name w:val="Date Gras MAJ"/>
    <w:basedOn w:val="Normal"/>
    <w:pPr>
      <w:tabs>
        <w:tab w:val="left" w:pos="8789"/>
      </w:tabs>
      <w:ind w:right="709"/>
      <w:jc w:val="right"/>
    </w:pPr>
    <w:rPr>
      <w:rFonts w:ascii="Optima" w:hAnsi="Optima" w:cs="Optima"/>
      <w:b/>
      <w:bCs/>
    </w:rPr>
  </w:style>
  <w:style w:type="paragraph" w:customStyle="1" w:styleId="Docderefhtpage">
    <w:name w:val="Doc de ref ht page"/>
    <w:basedOn w:val="Normal"/>
    <w:pPr>
      <w:jc w:val="center"/>
    </w:pPr>
    <w:rPr>
      <w:rFonts w:ascii="Optima" w:hAnsi="Optima" w:cs="Optima"/>
      <w:b/>
      <w:bCs/>
      <w:i/>
      <w:iCs/>
      <w:color w:val="000080"/>
      <w:spacing w:val="120"/>
      <w:kern w:val="1"/>
      <w:sz w:val="28"/>
      <w:szCs w:val="28"/>
    </w:rPr>
  </w:style>
  <w:style w:type="paragraph" w:customStyle="1" w:styleId="Docrfpdpage">
    <w:name w:val="Doc réf pd page"/>
    <w:basedOn w:val="Normal"/>
    <w:pPr>
      <w:tabs>
        <w:tab w:val="left" w:pos="8789"/>
      </w:tabs>
      <w:ind w:right="709"/>
      <w:jc w:val="right"/>
    </w:pPr>
    <w:rPr>
      <w:rFonts w:ascii="Optima" w:hAnsi="Optima" w:cs="Optima"/>
      <w:i/>
      <w:iCs/>
      <w:color w:val="000080"/>
    </w:rPr>
  </w:style>
  <w:style w:type="paragraph" w:customStyle="1" w:styleId="Docinforhtpage">
    <w:name w:val="Docinfor ht page"/>
    <w:basedOn w:val="Normal"/>
    <w:pPr>
      <w:ind w:left="-567"/>
    </w:pPr>
    <w:rPr>
      <w:rFonts w:ascii="Optima" w:hAnsi="Optima" w:cs="Optima"/>
      <w:b/>
      <w:bCs/>
      <w:i/>
      <w:iCs/>
      <w:color w:val="FFFFFF"/>
      <w:sz w:val="36"/>
      <w:szCs w:val="36"/>
    </w:rPr>
  </w:style>
  <w:style w:type="paragraph" w:customStyle="1" w:styleId="DomaineApplicat">
    <w:name w:val="Domaine/Applicat°"/>
    <w:basedOn w:val="Normal"/>
    <w:next w:val="Normal"/>
    <w:pPr>
      <w:jc w:val="right"/>
    </w:pPr>
    <w:rPr>
      <w:rFonts w:ascii="Optima" w:hAnsi="Optima" w:cs="Optima"/>
      <w:b/>
      <w:bCs/>
      <w:i/>
      <w:iCs/>
      <w:color w:val="FFFFFF"/>
      <w:sz w:val="28"/>
      <w:szCs w:val="28"/>
    </w:rPr>
  </w:style>
  <w:style w:type="paragraph" w:customStyle="1" w:styleId="Nomdelapplication">
    <w:name w:val="Nom de l'application"/>
    <w:basedOn w:val="Normal"/>
    <w:pPr>
      <w:ind w:left="2268"/>
    </w:pPr>
    <w:rPr>
      <w:rFonts w:ascii="Optima" w:hAnsi="Optima" w:cs="Optima"/>
      <w:b/>
      <w:bCs/>
      <w:color w:val="FFFFFF"/>
      <w:sz w:val="72"/>
      <w:szCs w:val="72"/>
    </w:rPr>
  </w:style>
  <w:style w:type="paragraph" w:customStyle="1" w:styleId="Titredudocument">
    <w:name w:val="Titre du document"/>
    <w:basedOn w:val="Normal"/>
    <w:pPr>
      <w:ind w:left="1843"/>
      <w:jc w:val="right"/>
    </w:pPr>
    <w:rPr>
      <w:rFonts w:ascii="Optima" w:hAnsi="Optima" w:cs="Optima"/>
      <w:b/>
      <w:bCs/>
      <w:caps/>
      <w:color w:val="000080"/>
      <w:sz w:val="40"/>
      <w:szCs w:val="40"/>
    </w:rPr>
  </w:style>
  <w:style w:type="paragraph" w:customStyle="1" w:styleId="Versionhtpage">
    <w:name w:val="Version ht page"/>
    <w:basedOn w:val="Normal"/>
    <w:pPr>
      <w:jc w:val="right"/>
    </w:pPr>
    <w:rPr>
      <w:rFonts w:ascii="Optima" w:hAnsi="Optima" w:cs="Optima"/>
      <w:i/>
      <w:iCs/>
      <w:color w:val="FFFFFF"/>
      <w:sz w:val="28"/>
      <w:szCs w:val="28"/>
    </w:rPr>
  </w:style>
  <w:style w:type="paragraph" w:styleId="En-tte">
    <w:name w:val="header"/>
    <w:basedOn w:val="Normal"/>
    <w:next w:val="En-ttetitredocument"/>
    <w:pPr>
      <w:tabs>
        <w:tab w:val="center" w:pos="4536"/>
        <w:tab w:val="right" w:pos="9072"/>
      </w:tabs>
    </w:pPr>
    <w:rPr>
      <w:rFonts w:ascii="Arial" w:hAnsi="Arial" w:cs="Arial"/>
      <w:b/>
      <w:bCs/>
      <w:caps/>
      <w:color w:val="000080"/>
      <w:sz w:val="20"/>
      <w:szCs w:val="20"/>
    </w:rPr>
  </w:style>
  <w:style w:type="paragraph" w:styleId="TM5">
    <w:name w:val="toc 5"/>
    <w:basedOn w:val="Normal"/>
    <w:next w:val="Normal"/>
    <w:uiPriority w:val="39"/>
    <w:pPr>
      <w:ind w:left="960"/>
    </w:pPr>
  </w:style>
  <w:style w:type="paragraph" w:customStyle="1" w:styleId="Retraitnormal1">
    <w:name w:val="Retrait normal1"/>
    <w:basedOn w:val="Normal"/>
  </w:style>
  <w:style w:type="paragraph" w:styleId="TM6">
    <w:name w:val="toc 6"/>
    <w:basedOn w:val="Normal"/>
    <w:next w:val="Normal"/>
    <w:uiPriority w:val="39"/>
    <w:pPr>
      <w:ind w:left="1200"/>
    </w:pPr>
  </w:style>
  <w:style w:type="paragraph" w:styleId="TM7">
    <w:name w:val="toc 7"/>
    <w:basedOn w:val="Normal"/>
    <w:next w:val="Normal"/>
    <w:uiPriority w:val="39"/>
    <w:pPr>
      <w:ind w:left="1440"/>
    </w:pPr>
  </w:style>
  <w:style w:type="paragraph" w:styleId="TM8">
    <w:name w:val="toc 8"/>
    <w:basedOn w:val="Normal"/>
    <w:next w:val="Normal"/>
    <w:uiPriority w:val="39"/>
    <w:pPr>
      <w:ind w:left="1680"/>
    </w:pPr>
  </w:style>
  <w:style w:type="paragraph" w:styleId="TM9">
    <w:name w:val="toc 9"/>
    <w:basedOn w:val="Normal"/>
    <w:next w:val="Normal"/>
    <w:uiPriority w:val="39"/>
    <w:pPr>
      <w:ind w:left="1920"/>
    </w:pPr>
  </w:style>
  <w:style w:type="paragraph" w:customStyle="1" w:styleId="Normal2puce2">
    <w:name w:val="Normal2puce2"/>
    <w:basedOn w:val="pucetxt2"/>
    <w:pPr>
      <w:numPr>
        <w:numId w:val="0"/>
      </w:numPr>
      <w:ind w:left="1559"/>
    </w:pPr>
  </w:style>
  <w:style w:type="paragraph" w:customStyle="1" w:styleId="Normal3puce3">
    <w:name w:val="Normal3puce3"/>
    <w:basedOn w:val="Normal2puce2"/>
    <w:pPr>
      <w:ind w:left="1843"/>
    </w:pPr>
  </w:style>
  <w:style w:type="paragraph" w:customStyle="1" w:styleId="imagecentre3">
    <w:name w:val="image_centrée 3"/>
    <w:basedOn w:val="image3"/>
    <w:next w:val="normal3"/>
    <w:pPr>
      <w:jc w:val="center"/>
    </w:pPr>
  </w:style>
  <w:style w:type="paragraph" w:customStyle="1" w:styleId="imagecentre4">
    <w:name w:val="image_centrée 4"/>
    <w:basedOn w:val="image4"/>
    <w:next w:val="normal4"/>
    <w:pPr>
      <w:jc w:val="center"/>
    </w:pPr>
  </w:style>
  <w:style w:type="paragraph" w:customStyle="1" w:styleId="imagecentre5">
    <w:name w:val="image_centrée 5"/>
    <w:basedOn w:val="image5"/>
    <w:next w:val="normal5"/>
    <w:pPr>
      <w:jc w:val="center"/>
    </w:pPr>
  </w:style>
  <w:style w:type="paragraph" w:customStyle="1" w:styleId="imagecentre6">
    <w:name w:val="image_centrée 6"/>
    <w:basedOn w:val="image6"/>
    <w:next w:val="normal6"/>
    <w:pPr>
      <w:jc w:val="center"/>
    </w:pPr>
  </w:style>
  <w:style w:type="paragraph" w:customStyle="1" w:styleId="Normal4puce4">
    <w:name w:val="Normal4puce4"/>
    <w:basedOn w:val="Normal3puce3"/>
    <w:pPr>
      <w:ind w:left="2126"/>
    </w:pPr>
  </w:style>
  <w:style w:type="paragraph" w:customStyle="1" w:styleId="Normal5puce5">
    <w:name w:val="Normal5puce5"/>
    <w:basedOn w:val="pucetxt5"/>
    <w:pPr>
      <w:numPr>
        <w:numId w:val="0"/>
      </w:numPr>
      <w:ind w:left="2693"/>
    </w:pPr>
  </w:style>
  <w:style w:type="paragraph" w:customStyle="1" w:styleId="Normal6puce6">
    <w:name w:val="Normal6puce6"/>
    <w:basedOn w:val="Normal5puce5"/>
    <w:pPr>
      <w:ind w:left="3345"/>
    </w:pPr>
  </w:style>
  <w:style w:type="paragraph" w:customStyle="1" w:styleId="soustitre1">
    <w:name w:val="sous_titre_1"/>
    <w:basedOn w:val="Normal"/>
    <w:next w:val="Normal1"/>
    <w:pPr>
      <w:spacing w:before="120" w:after="120"/>
      <w:ind w:left="284"/>
    </w:pPr>
    <w:rPr>
      <w:b/>
      <w:bCs/>
    </w:rPr>
  </w:style>
  <w:style w:type="paragraph" w:customStyle="1" w:styleId="Normal1">
    <w:name w:val="Normal_1"/>
    <w:basedOn w:val="Normal"/>
    <w:pPr>
      <w:spacing w:before="100" w:after="100"/>
      <w:ind w:left="567"/>
    </w:pPr>
  </w:style>
  <w:style w:type="paragraph" w:customStyle="1" w:styleId="image1">
    <w:name w:val="image_1"/>
    <w:basedOn w:val="Normal1"/>
    <w:next w:val="Normal1"/>
    <w:pPr>
      <w:spacing w:before="200" w:after="200"/>
    </w:pPr>
  </w:style>
  <w:style w:type="paragraph" w:customStyle="1" w:styleId="imagecentre1">
    <w:name w:val="image_centrée 1"/>
    <w:basedOn w:val="Normal1"/>
    <w:next w:val="Normal1"/>
    <w:pPr>
      <w:spacing w:before="200" w:after="200"/>
      <w:jc w:val="center"/>
    </w:pPr>
  </w:style>
  <w:style w:type="paragraph" w:customStyle="1" w:styleId="Pucetxt1">
    <w:name w:val="Puce txt 1"/>
    <w:basedOn w:val="Normal1"/>
    <w:pPr>
      <w:numPr>
        <w:numId w:val="8"/>
      </w:numPr>
    </w:pPr>
  </w:style>
  <w:style w:type="paragraph" w:customStyle="1" w:styleId="Normal1puce1">
    <w:name w:val="Normal1puce1"/>
    <w:basedOn w:val="Normal"/>
    <w:pPr>
      <w:spacing w:before="40" w:after="40"/>
      <w:ind w:left="1247"/>
    </w:pPr>
  </w:style>
  <w:style w:type="paragraph" w:customStyle="1" w:styleId="titreremarque1">
    <w:name w:val="titre_remarque_1"/>
    <w:basedOn w:val="Normal"/>
    <w:next w:val="Remarque1"/>
    <w:pPr>
      <w:spacing w:before="120" w:after="60"/>
      <w:ind w:left="851"/>
    </w:pPr>
    <w:rPr>
      <w:b/>
      <w:bCs/>
      <w:i/>
      <w:iCs/>
      <w:color w:val="000080"/>
      <w:sz w:val="22"/>
      <w:szCs w:val="22"/>
    </w:rPr>
  </w:style>
  <w:style w:type="paragraph" w:customStyle="1" w:styleId="Remarque1">
    <w:name w:val="Remarque_1"/>
    <w:basedOn w:val="Normal"/>
    <w:pPr>
      <w:spacing w:after="60"/>
      <w:ind w:left="1134"/>
    </w:pPr>
    <w:rPr>
      <w:i/>
      <w:iCs/>
      <w:color w:val="000080"/>
    </w:rPr>
  </w:style>
  <w:style w:type="paragraph" w:customStyle="1" w:styleId="Rubrique">
    <w:name w:val="Rubrique"/>
    <w:basedOn w:val="normal3"/>
    <w:rPr>
      <w:b/>
      <w:i/>
    </w:rPr>
  </w:style>
  <w:style w:type="paragraph" w:styleId="Textedebulles">
    <w:name w:val="Balloon Text"/>
    <w:basedOn w:val="Normal"/>
    <w:rPr>
      <w:rFonts w:ascii="Tahoma" w:hAnsi="Tahoma" w:cs="Tahoma"/>
      <w:sz w:val="16"/>
      <w:szCs w:val="16"/>
    </w:rPr>
  </w:style>
  <w:style w:type="paragraph" w:customStyle="1" w:styleId="Listenumros1">
    <w:name w:val="Liste à numéros1"/>
    <w:basedOn w:val="Normal"/>
    <w:pPr>
      <w:numPr>
        <w:numId w:val="3"/>
      </w:numPr>
    </w:pPr>
  </w:style>
  <w:style w:type="paragraph" w:customStyle="1" w:styleId="Listenumros31">
    <w:name w:val="Liste à numéros 31"/>
    <w:basedOn w:val="Normal"/>
    <w:pPr>
      <w:numPr>
        <w:numId w:val="2"/>
      </w:numPr>
    </w:pPr>
  </w:style>
  <w:style w:type="paragraph" w:customStyle="1" w:styleId="RubriqueTableau">
    <w:name w:val="RubriqueTableau"/>
    <w:basedOn w:val="Normal"/>
    <w:rPr>
      <w:sz w:val="22"/>
      <w:szCs w:val="22"/>
    </w:rPr>
  </w:style>
  <w:style w:type="paragraph" w:customStyle="1" w:styleId="TitreSpcif">
    <w:name w:val="TitreSpécif"/>
    <w:basedOn w:val="Titre5"/>
    <w:next w:val="LibelleSpcif"/>
    <w:rPr>
      <w:color w:val="666699"/>
    </w:rPr>
  </w:style>
  <w:style w:type="paragraph" w:customStyle="1" w:styleId="LibelleSpcif">
    <w:name w:val="LibelleSpécif"/>
    <w:basedOn w:val="normal4"/>
    <w:pPr>
      <w:pBdr>
        <w:left w:val="double" w:sz="1" w:space="4" w:color="808080"/>
      </w:pBdr>
    </w:pPr>
  </w:style>
  <w:style w:type="paragraph" w:customStyle="1" w:styleId="SousTitreCol">
    <w:name w:val="SousTitreCol"/>
    <w:basedOn w:val="normal2"/>
    <w:pPr>
      <w:spacing w:before="480"/>
    </w:pPr>
    <w:rPr>
      <w:b/>
      <w:color w:val="666699"/>
      <w:sz w:val="28"/>
    </w:rPr>
  </w:style>
  <w:style w:type="paragraph" w:styleId="NormalWeb">
    <w:name w:val="Normal (Web)"/>
    <w:basedOn w:val="Normal"/>
    <w:pPr>
      <w:spacing w:before="100" w:after="119"/>
    </w:pPr>
  </w:style>
  <w:style w:type="paragraph" w:customStyle="1" w:styleId="Tabledesmatiresniveau10">
    <w:name w:val="Table des matières niveau 10"/>
    <w:basedOn w:val="Index"/>
    <w:pPr>
      <w:tabs>
        <w:tab w:val="right" w:leader="dot" w:pos="7091"/>
      </w:tabs>
      <w:ind w:left="2547"/>
    </w:pPr>
  </w:style>
  <w:style w:type="paragraph" w:styleId="Lgende">
    <w:name w:val="caption"/>
    <w:basedOn w:val="Normal"/>
    <w:next w:val="Normal"/>
    <w:qFormat/>
    <w:rsid w:val="00172EB2"/>
    <w:rPr>
      <w:b/>
      <w:bCs/>
      <w:sz w:val="20"/>
      <w:szCs w:val="20"/>
    </w:rPr>
  </w:style>
  <w:style w:type="paragraph" w:customStyle="1" w:styleId="western">
    <w:name w:val="western"/>
    <w:basedOn w:val="Normal"/>
    <w:rsid w:val="004167B9"/>
    <w:pPr>
      <w:suppressAutoHyphens w:val="0"/>
      <w:spacing w:before="100" w:beforeAutospacing="1"/>
    </w:pPr>
    <w:rPr>
      <w:color w:val="000000"/>
      <w:sz w:val="22"/>
      <w:szCs w:val="22"/>
      <w:lang w:eastAsia="fr-FR"/>
    </w:rPr>
  </w:style>
  <w:style w:type="character" w:customStyle="1" w:styleId="Titre1Car">
    <w:name w:val="Titre 1 Car"/>
    <w:link w:val="Titre1"/>
    <w:rsid w:val="00F21874"/>
    <w:rPr>
      <w:rFonts w:ascii="Times New (W1)" w:hAnsi="Times New (W1)" w:cs="Times New (W1)"/>
      <w:b/>
      <w:color w:val="0000FF"/>
      <w:kern w:val="1"/>
      <w:sz w:val="40"/>
      <w:szCs w:val="24"/>
      <w:lang w:val="fr-FR" w:eastAsia="ar-SA"/>
      <w14:shadow w14:blurRad="50800" w14:dist="38100" w14:dir="2700000" w14:sx="100000" w14:sy="100000" w14:kx="0" w14:ky="0" w14:algn="tl">
        <w14:srgbClr w14:val="000000">
          <w14:alpha w14:val="60000"/>
        </w14:srgbClr>
      </w14:shadow>
    </w:rPr>
  </w:style>
  <w:style w:type="paragraph" w:customStyle="1" w:styleId="Default">
    <w:name w:val="Default"/>
    <w:rsid w:val="00E4635B"/>
    <w:pPr>
      <w:autoSpaceDE w:val="0"/>
      <w:autoSpaceDN w:val="0"/>
      <w:adjustRightInd w:val="0"/>
    </w:pPr>
    <w:rPr>
      <w:color w:val="000000"/>
      <w:sz w:val="24"/>
      <w:szCs w:val="24"/>
      <w:lang w:val="fr-FR" w:eastAsia="fr-FR"/>
    </w:rPr>
  </w:style>
  <w:style w:type="character" w:customStyle="1" w:styleId="Titre3Car">
    <w:name w:val="Titre 3 Car"/>
    <w:link w:val="Titre3"/>
    <w:rsid w:val="002916F8"/>
    <w:rPr>
      <w:b/>
      <w:color w:val="3366FF"/>
      <w:sz w:val="32"/>
      <w:szCs w:val="32"/>
      <w:lang w:val="fr-FR" w:eastAsia="ar-SA"/>
    </w:rPr>
  </w:style>
  <w:style w:type="paragraph" w:styleId="Paragraphedeliste">
    <w:name w:val="List Paragraph"/>
    <w:basedOn w:val="Normal"/>
    <w:uiPriority w:val="34"/>
    <w:qFormat/>
    <w:rsid w:val="00DF2A1A"/>
    <w:pPr>
      <w:ind w:left="720"/>
      <w:contextualSpacing/>
    </w:pPr>
  </w:style>
  <w:style w:type="table" w:styleId="Grilledutableau">
    <w:name w:val="Table Grid"/>
    <w:basedOn w:val="TableauNormal"/>
    <w:rsid w:val="00C71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rsid w:val="00AC15EC"/>
    <w:rPr>
      <w:rFonts w:ascii="Times New (W1)" w:hAnsi="Times New (W1)" w:cs="Times New (W1)"/>
      <w:b/>
      <w:color w:val="3366FF"/>
      <w:sz w:val="36"/>
      <w:szCs w:val="36"/>
      <w:lang w:val="fr-FR" w:eastAsia="ar-SA"/>
      <w14:shadow w14:blurRad="50800" w14:dist="38100" w14:dir="2700000" w14:sx="100000" w14:sy="100000" w14:kx="0" w14:ky="0" w14:algn="tl">
        <w14:srgbClr w14:val="000000">
          <w14:alpha w14:val="60000"/>
        </w14:srgbClr>
      </w14:shadow>
    </w:rPr>
  </w:style>
  <w:style w:type="character" w:styleId="Marquedecommentaire">
    <w:name w:val="annotation reference"/>
    <w:basedOn w:val="Policepardfaut"/>
    <w:rsid w:val="00B479B1"/>
    <w:rPr>
      <w:sz w:val="16"/>
      <w:szCs w:val="16"/>
    </w:rPr>
  </w:style>
  <w:style w:type="paragraph" w:styleId="Commentaire">
    <w:name w:val="annotation text"/>
    <w:basedOn w:val="Normal"/>
    <w:link w:val="CommentaireCar"/>
    <w:rsid w:val="00B479B1"/>
    <w:rPr>
      <w:sz w:val="20"/>
      <w:szCs w:val="20"/>
    </w:rPr>
  </w:style>
  <w:style w:type="character" w:customStyle="1" w:styleId="CommentaireCar">
    <w:name w:val="Commentaire Car"/>
    <w:basedOn w:val="Policepardfaut"/>
    <w:link w:val="Commentaire"/>
    <w:rsid w:val="00B479B1"/>
    <w:rPr>
      <w:lang w:val="fr-FR" w:eastAsia="ar-SA"/>
    </w:rPr>
  </w:style>
  <w:style w:type="paragraph" w:styleId="Objetducommentaire">
    <w:name w:val="annotation subject"/>
    <w:basedOn w:val="Commentaire"/>
    <w:next w:val="Commentaire"/>
    <w:link w:val="ObjetducommentaireCar"/>
    <w:rsid w:val="00B479B1"/>
    <w:rPr>
      <w:b/>
      <w:bCs/>
    </w:rPr>
  </w:style>
  <w:style w:type="character" w:customStyle="1" w:styleId="ObjetducommentaireCar">
    <w:name w:val="Objet du commentaire Car"/>
    <w:basedOn w:val="CommentaireCar"/>
    <w:link w:val="Objetducommentaire"/>
    <w:rsid w:val="00B479B1"/>
    <w:rPr>
      <w:b/>
      <w:bCs/>
      <w:lang w:val="fr-FR" w:eastAsia="ar-SA"/>
    </w:rPr>
  </w:style>
  <w:style w:type="character" w:customStyle="1" w:styleId="PieddepageCar">
    <w:name w:val="Pied de page Car"/>
    <w:basedOn w:val="Policepardfaut"/>
    <w:link w:val="Pieddepage"/>
    <w:uiPriority w:val="99"/>
    <w:rsid w:val="003715E9"/>
    <w:rPr>
      <w:sz w:val="24"/>
      <w:szCs w:val="24"/>
      <w:lang w:val="fr-FR" w:eastAsia="ar-SA"/>
    </w:rPr>
  </w:style>
  <w:style w:type="paragraph" w:customStyle="1" w:styleId="TableContents">
    <w:name w:val="Table Contents"/>
    <w:basedOn w:val="Normal"/>
    <w:rsid w:val="00534A10"/>
    <w:pPr>
      <w:widowControl w:val="0"/>
      <w:suppressLineNumbers/>
      <w:autoSpaceDN w:val="0"/>
      <w:spacing w:before="57" w:after="57"/>
      <w:jc w:val="left"/>
      <w:textAlignment w:val="baseline"/>
    </w:pPr>
    <w:rPr>
      <w:rFonts w:ascii="Arial" w:eastAsia="Arial Unicode MS" w:hAnsi="Arial" w:cs="Tahoma"/>
      <w:color w:val="000000"/>
      <w:kern w:val="3"/>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572">
      <w:bodyDiv w:val="1"/>
      <w:marLeft w:val="0"/>
      <w:marRight w:val="0"/>
      <w:marTop w:val="0"/>
      <w:marBottom w:val="0"/>
      <w:divBdr>
        <w:top w:val="none" w:sz="0" w:space="0" w:color="auto"/>
        <w:left w:val="none" w:sz="0" w:space="0" w:color="auto"/>
        <w:bottom w:val="none" w:sz="0" w:space="0" w:color="auto"/>
        <w:right w:val="none" w:sz="0" w:space="0" w:color="auto"/>
      </w:divBdr>
    </w:div>
    <w:div w:id="491584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68325962">
      <w:bodyDiv w:val="1"/>
      <w:marLeft w:val="0"/>
      <w:marRight w:val="0"/>
      <w:marTop w:val="0"/>
      <w:marBottom w:val="0"/>
      <w:divBdr>
        <w:top w:val="none" w:sz="0" w:space="0" w:color="auto"/>
        <w:left w:val="none" w:sz="0" w:space="0" w:color="auto"/>
        <w:bottom w:val="none" w:sz="0" w:space="0" w:color="auto"/>
        <w:right w:val="none" w:sz="0" w:space="0" w:color="auto"/>
      </w:divBdr>
    </w:div>
    <w:div w:id="504436845">
      <w:bodyDiv w:val="1"/>
      <w:marLeft w:val="0"/>
      <w:marRight w:val="0"/>
      <w:marTop w:val="0"/>
      <w:marBottom w:val="0"/>
      <w:divBdr>
        <w:top w:val="none" w:sz="0" w:space="0" w:color="auto"/>
        <w:left w:val="none" w:sz="0" w:space="0" w:color="auto"/>
        <w:bottom w:val="none" w:sz="0" w:space="0" w:color="auto"/>
        <w:right w:val="none" w:sz="0" w:space="0" w:color="auto"/>
      </w:divBdr>
    </w:div>
    <w:div w:id="512229400">
      <w:bodyDiv w:val="1"/>
      <w:marLeft w:val="0"/>
      <w:marRight w:val="0"/>
      <w:marTop w:val="0"/>
      <w:marBottom w:val="0"/>
      <w:divBdr>
        <w:top w:val="none" w:sz="0" w:space="0" w:color="auto"/>
        <w:left w:val="none" w:sz="0" w:space="0" w:color="auto"/>
        <w:bottom w:val="none" w:sz="0" w:space="0" w:color="auto"/>
        <w:right w:val="none" w:sz="0" w:space="0" w:color="auto"/>
      </w:divBdr>
    </w:div>
    <w:div w:id="651565591">
      <w:bodyDiv w:val="1"/>
      <w:marLeft w:val="0"/>
      <w:marRight w:val="0"/>
      <w:marTop w:val="0"/>
      <w:marBottom w:val="0"/>
      <w:divBdr>
        <w:top w:val="none" w:sz="0" w:space="0" w:color="auto"/>
        <w:left w:val="none" w:sz="0" w:space="0" w:color="auto"/>
        <w:bottom w:val="none" w:sz="0" w:space="0" w:color="auto"/>
        <w:right w:val="none" w:sz="0" w:space="0" w:color="auto"/>
      </w:divBdr>
    </w:div>
    <w:div w:id="863639699">
      <w:bodyDiv w:val="1"/>
      <w:marLeft w:val="0"/>
      <w:marRight w:val="0"/>
      <w:marTop w:val="0"/>
      <w:marBottom w:val="0"/>
      <w:divBdr>
        <w:top w:val="none" w:sz="0" w:space="0" w:color="auto"/>
        <w:left w:val="none" w:sz="0" w:space="0" w:color="auto"/>
        <w:bottom w:val="none" w:sz="0" w:space="0" w:color="auto"/>
        <w:right w:val="none" w:sz="0" w:space="0" w:color="auto"/>
      </w:divBdr>
    </w:div>
    <w:div w:id="931625877">
      <w:bodyDiv w:val="1"/>
      <w:marLeft w:val="0"/>
      <w:marRight w:val="0"/>
      <w:marTop w:val="0"/>
      <w:marBottom w:val="0"/>
      <w:divBdr>
        <w:top w:val="none" w:sz="0" w:space="0" w:color="auto"/>
        <w:left w:val="none" w:sz="0" w:space="0" w:color="auto"/>
        <w:bottom w:val="none" w:sz="0" w:space="0" w:color="auto"/>
        <w:right w:val="none" w:sz="0" w:space="0" w:color="auto"/>
      </w:divBdr>
    </w:div>
    <w:div w:id="1410276392">
      <w:bodyDiv w:val="1"/>
      <w:marLeft w:val="0"/>
      <w:marRight w:val="0"/>
      <w:marTop w:val="0"/>
      <w:marBottom w:val="0"/>
      <w:divBdr>
        <w:top w:val="none" w:sz="0" w:space="0" w:color="auto"/>
        <w:left w:val="none" w:sz="0" w:space="0" w:color="auto"/>
        <w:bottom w:val="none" w:sz="0" w:space="0" w:color="auto"/>
        <w:right w:val="none" w:sz="0" w:space="0" w:color="auto"/>
      </w:divBdr>
    </w:div>
    <w:div w:id="1545563171">
      <w:bodyDiv w:val="1"/>
      <w:marLeft w:val="0"/>
      <w:marRight w:val="0"/>
      <w:marTop w:val="0"/>
      <w:marBottom w:val="0"/>
      <w:divBdr>
        <w:top w:val="none" w:sz="0" w:space="0" w:color="auto"/>
        <w:left w:val="none" w:sz="0" w:space="0" w:color="auto"/>
        <w:bottom w:val="none" w:sz="0" w:space="0" w:color="auto"/>
        <w:right w:val="none" w:sz="0" w:space="0" w:color="auto"/>
      </w:divBdr>
    </w:div>
    <w:div w:id="207585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eader" Target="header7.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oter" Target="footer10.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20.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footer" Target="footer6.xml"/><Relationship Id="rId41" Type="http://schemas.openxmlformats.org/officeDocument/2006/relationships/image" Target="media/image17.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image" Target="media/image12.png"/><Relationship Id="rId49"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FE2EAEF9BE0DF429BA4F86DD3A1A8DD" ma:contentTypeVersion="11" ma:contentTypeDescription="Crée un document." ma:contentTypeScope="" ma:versionID="49e4c64d507c1ec8e87f7091d4e4c35f">
  <xsd:schema xmlns:xsd="http://www.w3.org/2001/XMLSchema" xmlns:xs="http://www.w3.org/2001/XMLSchema" xmlns:p="http://schemas.microsoft.com/office/2006/metadata/properties" xmlns:ns2="0b23adc7-68d2-441d-83dd-84e39a81aeb0" targetNamespace="http://schemas.microsoft.com/office/2006/metadata/properties" ma:root="true" ma:fieldsID="c74ef3e1284c6a48d9548d638d040339" ns2:_="">
    <xsd:import namespace="0b23adc7-68d2-441d-83dd-84e39a81ae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adc7-68d2-441d-83dd-84e39a81a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6A16C1-A3A4-49DB-ACE2-DF52350946A5}">
  <ds:schemaRefs>
    <ds:schemaRef ds:uri="http://schemas.openxmlformats.org/officeDocument/2006/bibliography"/>
  </ds:schemaRefs>
</ds:datastoreItem>
</file>

<file path=customXml/itemProps2.xml><?xml version="1.0" encoding="utf-8"?>
<ds:datastoreItem xmlns:ds="http://schemas.openxmlformats.org/officeDocument/2006/customXml" ds:itemID="{96EEA14F-B463-48CF-8919-E2AD15D9A167}"/>
</file>

<file path=customXml/itemProps3.xml><?xml version="1.0" encoding="utf-8"?>
<ds:datastoreItem xmlns:ds="http://schemas.openxmlformats.org/officeDocument/2006/customXml" ds:itemID="{8CF87EE2-CD9E-4644-A2B8-279F9F10B847}"/>
</file>

<file path=customXml/itemProps4.xml><?xml version="1.0" encoding="utf-8"?>
<ds:datastoreItem xmlns:ds="http://schemas.openxmlformats.org/officeDocument/2006/customXml" ds:itemID="{F1E76679-0071-40E3-981A-9701695E29F2}"/>
</file>

<file path=docProps/app.xml><?xml version="1.0" encoding="utf-8"?>
<Properties xmlns="http://schemas.openxmlformats.org/officeDocument/2006/extended-properties" xmlns:vt="http://schemas.openxmlformats.org/officeDocument/2006/docPropsVTypes">
  <Template>Normal</Template>
  <TotalTime>2</TotalTime>
  <Pages>39</Pages>
  <Words>4720</Words>
  <Characters>25961</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Guide utilisateur HABPPS</vt:lpstr>
    </vt:vector>
  </TitlesOfParts>
  <Company>CNEDI 06</Company>
  <LinksUpToDate>false</LinksUpToDate>
  <CharactersWithSpaces>30620</CharactersWithSpaces>
  <SharedDoc>false</SharedDoc>
  <HLinks>
    <vt:vector size="204" baseType="variant">
      <vt:variant>
        <vt:i4>262216</vt:i4>
      </vt:variant>
      <vt:variant>
        <vt:i4>969</vt:i4>
      </vt:variant>
      <vt:variant>
        <vt:i4>0</vt:i4>
      </vt:variant>
      <vt:variant>
        <vt:i4>5</vt:i4>
      </vt:variant>
      <vt:variant>
        <vt:lpwstr/>
      </vt:variant>
      <vt:variant>
        <vt:lpwstr>_Agents_responsables_sûreté_ou super</vt:lpwstr>
      </vt:variant>
      <vt:variant>
        <vt:i4>3866627</vt:i4>
      </vt:variant>
      <vt:variant>
        <vt:i4>960</vt:i4>
      </vt:variant>
      <vt:variant>
        <vt:i4>0</vt:i4>
      </vt:variant>
      <vt:variant>
        <vt:i4>5</vt:i4>
      </vt:variant>
      <vt:variant>
        <vt:lpwstr/>
      </vt:variant>
      <vt:variant>
        <vt:lpwstr>_Processus_de_supervision</vt:lpwstr>
      </vt:variant>
      <vt:variant>
        <vt:i4>5243075</vt:i4>
      </vt:variant>
      <vt:variant>
        <vt:i4>954</vt:i4>
      </vt:variant>
      <vt:variant>
        <vt:i4>0</vt:i4>
      </vt:variant>
      <vt:variant>
        <vt:i4>5</vt:i4>
      </vt:variant>
      <vt:variant>
        <vt:lpwstr/>
      </vt:variant>
      <vt:variant>
        <vt:lpwstr>_Définition_de_la_politique de super</vt:lpwstr>
      </vt:variant>
      <vt:variant>
        <vt:i4>6095048</vt:i4>
      </vt:variant>
      <vt:variant>
        <vt:i4>936</vt:i4>
      </vt:variant>
      <vt:variant>
        <vt:i4>0</vt:i4>
      </vt:variant>
      <vt:variant>
        <vt:i4>5</vt:i4>
      </vt:variant>
      <vt:variant>
        <vt:lpwstr/>
      </vt:variant>
      <vt:variant>
        <vt:lpwstr>_Responsable_sûreté_Caf_exerçant le </vt:lpwstr>
      </vt:variant>
      <vt:variant>
        <vt:i4>3997801</vt:i4>
      </vt:variant>
      <vt:variant>
        <vt:i4>933</vt:i4>
      </vt:variant>
      <vt:variant>
        <vt:i4>0</vt:i4>
      </vt:variant>
      <vt:variant>
        <vt:i4>5</vt:i4>
      </vt:variant>
      <vt:variant>
        <vt:lpwstr/>
      </vt:variant>
      <vt:variant>
        <vt:lpwstr>_Gestion_des_superviseurs_et respons</vt:lpwstr>
      </vt:variant>
      <vt:variant>
        <vt:i4>16580662</vt:i4>
      </vt:variant>
      <vt:variant>
        <vt:i4>927</vt:i4>
      </vt:variant>
      <vt:variant>
        <vt:i4>0</vt:i4>
      </vt:variant>
      <vt:variant>
        <vt:i4>5</vt:i4>
      </vt:variant>
      <vt:variant>
        <vt:lpwstr/>
      </vt:variant>
      <vt:variant>
        <vt:lpwstr>_Création_d'un_agent_interne</vt:lpwstr>
      </vt:variant>
      <vt:variant>
        <vt:i4>8585281</vt:i4>
      </vt:variant>
      <vt:variant>
        <vt:i4>921</vt:i4>
      </vt:variant>
      <vt:variant>
        <vt:i4>0</vt:i4>
      </vt:variant>
      <vt:variant>
        <vt:i4>5</vt:i4>
      </vt:variant>
      <vt:variant>
        <vt:lpwstr/>
      </vt:variant>
      <vt:variant>
        <vt:lpwstr>_Création_d'un_agent_partenaire</vt:lpwstr>
      </vt:variant>
      <vt:variant>
        <vt:i4>1376324</vt:i4>
      </vt:variant>
      <vt:variant>
        <vt:i4>915</vt:i4>
      </vt:variant>
      <vt:variant>
        <vt:i4>0</vt:i4>
      </vt:variant>
      <vt:variant>
        <vt:i4>5</vt:i4>
      </vt:variant>
      <vt:variant>
        <vt:lpwstr/>
      </vt:variant>
      <vt:variant>
        <vt:lpwstr>_Contrôle_des_demandes_de création/ </vt:lpwstr>
      </vt:variant>
      <vt:variant>
        <vt:i4>8585281</vt:i4>
      </vt:variant>
      <vt:variant>
        <vt:i4>912</vt:i4>
      </vt:variant>
      <vt:variant>
        <vt:i4>0</vt:i4>
      </vt:variant>
      <vt:variant>
        <vt:i4>5</vt:i4>
      </vt:variant>
      <vt:variant>
        <vt:lpwstr/>
      </vt:variant>
      <vt:variant>
        <vt:lpwstr>_Création_d'un_agent_partenaire</vt:lpwstr>
      </vt:variant>
      <vt:variant>
        <vt:i4>3473513</vt:i4>
      </vt:variant>
      <vt:variant>
        <vt:i4>903</vt:i4>
      </vt:variant>
      <vt:variant>
        <vt:i4>0</vt:i4>
      </vt:variant>
      <vt:variant>
        <vt:i4>5</vt:i4>
      </vt:variant>
      <vt:variant>
        <vt:lpwstr>http://services.caf.fr/</vt:lpwstr>
      </vt:variant>
      <vt:variant>
        <vt:lpwstr/>
      </vt:variant>
      <vt:variant>
        <vt:i4>15269950</vt:i4>
      </vt:variant>
      <vt:variant>
        <vt:i4>900</vt:i4>
      </vt:variant>
      <vt:variant>
        <vt:i4>0</vt:i4>
      </vt:variant>
      <vt:variant>
        <vt:i4>5</vt:i4>
      </vt:variant>
      <vt:variant>
        <vt:lpwstr/>
      </vt:variant>
      <vt:variant>
        <vt:lpwstr>_Création_d'un_responsable_partenair</vt:lpwstr>
      </vt:variant>
      <vt:variant>
        <vt:i4>4194410</vt:i4>
      </vt:variant>
      <vt:variant>
        <vt:i4>891</vt:i4>
      </vt:variant>
      <vt:variant>
        <vt:i4>0</vt:i4>
      </vt:variant>
      <vt:variant>
        <vt:i4>5</vt:i4>
      </vt:variant>
      <vt:variant>
        <vt:lpwstr/>
      </vt:variant>
      <vt:variant>
        <vt:lpwstr>_Demande_de_correction</vt:lpwstr>
      </vt:variant>
      <vt:variant>
        <vt:i4>16580662</vt:i4>
      </vt:variant>
      <vt:variant>
        <vt:i4>879</vt:i4>
      </vt:variant>
      <vt:variant>
        <vt:i4>0</vt:i4>
      </vt:variant>
      <vt:variant>
        <vt:i4>5</vt:i4>
      </vt:variant>
      <vt:variant>
        <vt:lpwstr/>
      </vt:variant>
      <vt:variant>
        <vt:lpwstr>_Création_d'un_agent_interne</vt:lpwstr>
      </vt:variant>
      <vt:variant>
        <vt:i4>1376409</vt:i4>
      </vt:variant>
      <vt:variant>
        <vt:i4>849</vt:i4>
      </vt:variant>
      <vt:variant>
        <vt:i4>0</vt:i4>
      </vt:variant>
      <vt:variant>
        <vt:i4>5</vt:i4>
      </vt:variant>
      <vt:variant>
        <vt:lpwstr/>
      </vt:variant>
      <vt:variant>
        <vt:lpwstr>_Suppression_des_entités_fonctionnel</vt:lpwstr>
      </vt:variant>
      <vt:variant>
        <vt:i4>13434899</vt:i4>
      </vt:variant>
      <vt:variant>
        <vt:i4>843</vt:i4>
      </vt:variant>
      <vt:variant>
        <vt:i4>0</vt:i4>
      </vt:variant>
      <vt:variant>
        <vt:i4>5</vt:i4>
      </vt:variant>
      <vt:variant>
        <vt:lpwstr/>
      </vt:variant>
      <vt:variant>
        <vt:lpwstr>_Modification_d'une_entité_fonctionn</vt:lpwstr>
      </vt:variant>
      <vt:variant>
        <vt:i4>13434899</vt:i4>
      </vt:variant>
      <vt:variant>
        <vt:i4>822</vt:i4>
      </vt:variant>
      <vt:variant>
        <vt:i4>0</vt:i4>
      </vt:variant>
      <vt:variant>
        <vt:i4>5</vt:i4>
      </vt:variant>
      <vt:variant>
        <vt:lpwstr/>
      </vt:variant>
      <vt:variant>
        <vt:lpwstr>_Modification_d'une_entité_fonctionn</vt:lpwstr>
      </vt:variant>
      <vt:variant>
        <vt:i4>3866627</vt:i4>
      </vt:variant>
      <vt:variant>
        <vt:i4>819</vt:i4>
      </vt:variant>
      <vt:variant>
        <vt:i4>0</vt:i4>
      </vt:variant>
      <vt:variant>
        <vt:i4>5</vt:i4>
      </vt:variant>
      <vt:variant>
        <vt:lpwstr/>
      </vt:variant>
      <vt:variant>
        <vt:lpwstr>_Processus_de_supervision</vt:lpwstr>
      </vt:variant>
      <vt:variant>
        <vt:i4>5243075</vt:i4>
      </vt:variant>
      <vt:variant>
        <vt:i4>813</vt:i4>
      </vt:variant>
      <vt:variant>
        <vt:i4>0</vt:i4>
      </vt:variant>
      <vt:variant>
        <vt:i4>5</vt:i4>
      </vt:variant>
      <vt:variant>
        <vt:lpwstr/>
      </vt:variant>
      <vt:variant>
        <vt:lpwstr>_Définition_de_la_politique de super</vt:lpwstr>
      </vt:variant>
      <vt:variant>
        <vt:i4>16580662</vt:i4>
      </vt:variant>
      <vt:variant>
        <vt:i4>804</vt:i4>
      </vt:variant>
      <vt:variant>
        <vt:i4>0</vt:i4>
      </vt:variant>
      <vt:variant>
        <vt:i4>5</vt:i4>
      </vt:variant>
      <vt:variant>
        <vt:lpwstr/>
      </vt:variant>
      <vt:variant>
        <vt:lpwstr>_Création_d'un_agent_interne</vt:lpwstr>
      </vt:variant>
      <vt:variant>
        <vt:i4>1376264</vt:i4>
      </vt:variant>
      <vt:variant>
        <vt:i4>792</vt:i4>
      </vt:variant>
      <vt:variant>
        <vt:i4>0</vt:i4>
      </vt:variant>
      <vt:variant>
        <vt:i4>5</vt:i4>
      </vt:variant>
      <vt:variant>
        <vt:lpwstr/>
      </vt:variant>
      <vt:variant>
        <vt:lpwstr>_Correction_des_agents_internes non </vt:lpwstr>
      </vt:variant>
      <vt:variant>
        <vt:i4>6029386</vt:i4>
      </vt:variant>
      <vt:variant>
        <vt:i4>786</vt:i4>
      </vt:variant>
      <vt:variant>
        <vt:i4>0</vt:i4>
      </vt:variant>
      <vt:variant>
        <vt:i4>5</vt:i4>
      </vt:variant>
      <vt:variant>
        <vt:lpwstr/>
      </vt:variant>
      <vt:variant>
        <vt:lpwstr>_Gestion_des_agents_partenaires</vt:lpwstr>
      </vt:variant>
      <vt:variant>
        <vt:i4>3473513</vt:i4>
      </vt:variant>
      <vt:variant>
        <vt:i4>780</vt:i4>
      </vt:variant>
      <vt:variant>
        <vt:i4>0</vt:i4>
      </vt:variant>
      <vt:variant>
        <vt:i4>5</vt:i4>
      </vt:variant>
      <vt:variant>
        <vt:lpwstr>http://services.caf.fr/</vt:lpwstr>
      </vt:variant>
      <vt:variant>
        <vt:lpwstr/>
      </vt:variant>
      <vt:variant>
        <vt:i4>13500595</vt:i4>
      </vt:variant>
      <vt:variant>
        <vt:i4>774</vt:i4>
      </vt:variant>
      <vt:variant>
        <vt:i4>0</vt:i4>
      </vt:variant>
      <vt:variant>
        <vt:i4>5</vt:i4>
      </vt:variant>
      <vt:variant>
        <vt:lpwstr>.//X:/S_DocInforGestion/Documentation%20de%20référence/RSA/Offre%20de%20service%20Extranet/HabTiers/Validation/HabTiers%20(V2.10).doc</vt:lpwstr>
      </vt:variant>
      <vt:variant>
        <vt:lpwstr>_Définition_de_la_politique de super%23_Définition_de_la_politique de super</vt:lpwstr>
      </vt:variant>
      <vt:variant>
        <vt:i4>3473513</vt:i4>
      </vt:variant>
      <vt:variant>
        <vt:i4>753</vt:i4>
      </vt:variant>
      <vt:variant>
        <vt:i4>0</vt:i4>
      </vt:variant>
      <vt:variant>
        <vt:i4>5</vt:i4>
      </vt:variant>
      <vt:variant>
        <vt:lpwstr>http://services.caf.fr/</vt:lpwstr>
      </vt:variant>
      <vt:variant>
        <vt:lpwstr/>
      </vt:variant>
      <vt:variant>
        <vt:i4>4325448</vt:i4>
      </vt:variant>
      <vt:variant>
        <vt:i4>750</vt:i4>
      </vt:variant>
      <vt:variant>
        <vt:i4>0</vt:i4>
      </vt:variant>
      <vt:variant>
        <vt:i4>5</vt:i4>
      </vt:variant>
      <vt:variant>
        <vt:lpwstr/>
      </vt:variant>
      <vt:variant>
        <vt:lpwstr>_Politique_de_supervision_sur la ges</vt:lpwstr>
      </vt:variant>
      <vt:variant>
        <vt:i4>4325448</vt:i4>
      </vt:variant>
      <vt:variant>
        <vt:i4>741</vt:i4>
      </vt:variant>
      <vt:variant>
        <vt:i4>0</vt:i4>
      </vt:variant>
      <vt:variant>
        <vt:i4>5</vt:i4>
      </vt:variant>
      <vt:variant>
        <vt:lpwstr/>
      </vt:variant>
      <vt:variant>
        <vt:lpwstr>_Politique_de_supervision_sur la ges</vt:lpwstr>
      </vt:variant>
      <vt:variant>
        <vt:i4>15269950</vt:i4>
      </vt:variant>
      <vt:variant>
        <vt:i4>735</vt:i4>
      </vt:variant>
      <vt:variant>
        <vt:i4>0</vt:i4>
      </vt:variant>
      <vt:variant>
        <vt:i4>5</vt:i4>
      </vt:variant>
      <vt:variant>
        <vt:lpwstr/>
      </vt:variant>
      <vt:variant>
        <vt:lpwstr>_Création_d'un_responsable_partenair</vt:lpwstr>
      </vt:variant>
      <vt:variant>
        <vt:i4>1376409</vt:i4>
      </vt:variant>
      <vt:variant>
        <vt:i4>729</vt:i4>
      </vt:variant>
      <vt:variant>
        <vt:i4>0</vt:i4>
      </vt:variant>
      <vt:variant>
        <vt:i4>5</vt:i4>
      </vt:variant>
      <vt:variant>
        <vt:lpwstr/>
      </vt:variant>
      <vt:variant>
        <vt:lpwstr>_Suppression_des_entités_fonctionnel</vt:lpwstr>
      </vt:variant>
      <vt:variant>
        <vt:i4>1376264</vt:i4>
      </vt:variant>
      <vt:variant>
        <vt:i4>726</vt:i4>
      </vt:variant>
      <vt:variant>
        <vt:i4>0</vt:i4>
      </vt:variant>
      <vt:variant>
        <vt:i4>5</vt:i4>
      </vt:variant>
      <vt:variant>
        <vt:lpwstr/>
      </vt:variant>
      <vt:variant>
        <vt:lpwstr>_Correction_des_agents_internes non </vt:lpwstr>
      </vt:variant>
      <vt:variant>
        <vt:i4>1376264</vt:i4>
      </vt:variant>
      <vt:variant>
        <vt:i4>681</vt:i4>
      </vt:variant>
      <vt:variant>
        <vt:i4>0</vt:i4>
      </vt:variant>
      <vt:variant>
        <vt:i4>5</vt:i4>
      </vt:variant>
      <vt:variant>
        <vt:lpwstr/>
      </vt:variant>
      <vt:variant>
        <vt:lpwstr>_Correction_des_agents_internes non </vt:lpwstr>
      </vt:variant>
      <vt:variant>
        <vt:i4>1376264</vt:i4>
      </vt:variant>
      <vt:variant>
        <vt:i4>672</vt:i4>
      </vt:variant>
      <vt:variant>
        <vt:i4>0</vt:i4>
      </vt:variant>
      <vt:variant>
        <vt:i4>5</vt:i4>
      </vt:variant>
      <vt:variant>
        <vt:lpwstr/>
      </vt:variant>
      <vt:variant>
        <vt:lpwstr>_Correction_des_agents_internes non </vt:lpwstr>
      </vt:variant>
      <vt:variant>
        <vt:i4>1376264</vt:i4>
      </vt:variant>
      <vt:variant>
        <vt:i4>618</vt:i4>
      </vt:variant>
      <vt:variant>
        <vt:i4>0</vt:i4>
      </vt:variant>
      <vt:variant>
        <vt:i4>5</vt:i4>
      </vt:variant>
      <vt:variant>
        <vt:lpwstr/>
      </vt:variant>
      <vt:variant>
        <vt:lpwstr>_Correction_des_agents_internes non </vt:lpwstr>
      </vt:variant>
      <vt:variant>
        <vt:i4>3473513</vt:i4>
      </vt:variant>
      <vt:variant>
        <vt:i4>531</vt:i4>
      </vt:variant>
      <vt:variant>
        <vt:i4>0</vt:i4>
      </vt:variant>
      <vt:variant>
        <vt:i4>5</vt:i4>
      </vt:variant>
      <vt:variant>
        <vt:lpwstr>http://services.caf.fr/</vt:lpwstr>
      </vt:variant>
      <vt:variant>
        <vt:lpwstr/>
      </vt:variant>
      <vt:variant>
        <vt:i4>3473513</vt:i4>
      </vt:variant>
      <vt:variant>
        <vt:i4>489</vt:i4>
      </vt:variant>
      <vt:variant>
        <vt:i4>0</vt:i4>
      </vt:variant>
      <vt:variant>
        <vt:i4>5</vt:i4>
      </vt:variant>
      <vt:variant>
        <vt:lpwstr>http://services.caf.fr/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utilisateur HABPPS</dc:title>
  <dc:creator>kroye06e</dc:creator>
  <cp:lastModifiedBy>Christophe MILLOT 06E</cp:lastModifiedBy>
  <cp:revision>21</cp:revision>
  <cp:lastPrinted>2015-11-04T16:48:00Z</cp:lastPrinted>
  <dcterms:created xsi:type="dcterms:W3CDTF">2016-06-28T07:22:00Z</dcterms:created>
  <dcterms:modified xsi:type="dcterms:W3CDTF">2017-01-19T10:34:00Z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ContentTypeId">
    <vt:lpwstr>0x010100FFE2EAEF9BE0DF429BA4F86DD3A1A8DD</vt:lpwstr>
  </property>
</Properties>
</file>