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E0F4D" w:rsidRDefault="009E0F4D" w14:paraId="222F6432" w14:textId="77777777"/>
    <w:p w:rsidR="009E0F4D" w:rsidRDefault="009E0F4D" w14:paraId="0F23A8C9" w14:textId="77777777"/>
    <w:p w:rsidR="009E0F4D" w:rsidRDefault="009E0F4D" w14:paraId="660ED998" w14:textId="77777777"/>
    <w:p w:rsidR="009E0F4D" w:rsidRDefault="009E0F4D" w14:paraId="62BE8D5C" w14:textId="77777777"/>
    <w:p w:rsidR="009E0F4D" w:rsidRDefault="003D1310" w14:paraId="5243F5A6" w14:textId="6C0C26AC">
      <w:r>
        <w:t xml:space="preserve">                                                                     </w:t>
      </w:r>
    </w:p>
    <w:p w:rsidR="009E0F4D" w:rsidP="009E0F4D" w:rsidRDefault="009E0F4D" w14:paraId="3081D6FC" w14:textId="77777777">
      <w:pPr>
        <w:jc w:val="center"/>
        <w:rPr>
          <w:rFonts w:ascii="Arial" w:hAnsi="Arial" w:cs="Arial"/>
          <w:b/>
          <w:sz w:val="28"/>
          <w:szCs w:val="28"/>
        </w:rPr>
      </w:pPr>
    </w:p>
    <w:p w:rsidR="009903B1" w:rsidP="43016113" w:rsidRDefault="009903B1" w14:paraId="664328AC" w14:textId="71201F2E">
      <w:pPr>
        <w:pBdr>
          <w:top w:val="single" w:color="auto" w:sz="4" w:space="1"/>
          <w:left w:val="single" w:color="auto" w:sz="4" w:space="4"/>
          <w:bottom w:val="single" w:color="auto" w:sz="4" w:space="1"/>
          <w:right w:val="single" w:color="auto" w:sz="4" w:space="4"/>
        </w:pBdr>
        <w:shd w:val="clear" w:color="auto" w:fill="DAEEF3" w:themeFill="accent5" w:themeFillTint="33"/>
        <w:tabs>
          <w:tab w:val="left" w:pos="9214"/>
        </w:tabs>
        <w:jc w:val="center"/>
        <w:rPr>
          <w:rFonts w:ascii="Arial" w:hAnsi="Arial" w:cs="Arial"/>
          <w:sz w:val="36"/>
          <w:szCs w:val="36"/>
          <w:u w:val="single"/>
        </w:rPr>
      </w:pPr>
    </w:p>
    <w:p w:rsidR="009903B1" w:rsidP="009903B1" w:rsidRDefault="009903B1" w14:paraId="64EFE034" w14:textId="77777777">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Cs/>
          <w:sz w:val="36"/>
          <w:szCs w:val="36"/>
          <w:u w:val="single"/>
        </w:rPr>
      </w:pPr>
    </w:p>
    <w:p w:rsidRPr="001568B8" w:rsidR="009903B1" w:rsidP="009903B1" w:rsidRDefault="009903B1" w14:paraId="651459EE" w14:textId="188FB3D2">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
          <w:i/>
          <w:iCs/>
          <w:color w:val="0070C0"/>
          <w:sz w:val="40"/>
          <w:szCs w:val="40"/>
          <w:u w:val="single"/>
        </w:rPr>
      </w:pPr>
      <w:r w:rsidRPr="001568B8">
        <w:rPr>
          <w:rFonts w:ascii="Arial" w:hAnsi="Arial" w:cs="Arial"/>
          <w:b/>
          <w:i/>
          <w:iCs/>
          <w:color w:val="0070C0"/>
          <w:sz w:val="40"/>
          <w:szCs w:val="40"/>
          <w:u w:val="single"/>
        </w:rPr>
        <w:t>CONTRAT LOCA</w:t>
      </w:r>
      <w:r w:rsidR="00520EE4">
        <w:rPr>
          <w:rFonts w:ascii="Arial" w:hAnsi="Arial" w:cs="Arial"/>
          <w:b/>
          <w:i/>
          <w:iCs/>
          <w:color w:val="0070C0"/>
          <w:sz w:val="40"/>
          <w:szCs w:val="40"/>
          <w:u w:val="single"/>
        </w:rPr>
        <w:t>L</w:t>
      </w:r>
      <w:r w:rsidRPr="001568B8">
        <w:rPr>
          <w:rFonts w:ascii="Arial" w:hAnsi="Arial" w:cs="Arial"/>
          <w:b/>
          <w:i/>
          <w:iCs/>
          <w:color w:val="0070C0"/>
          <w:sz w:val="40"/>
          <w:szCs w:val="40"/>
          <w:u w:val="single"/>
        </w:rPr>
        <w:t xml:space="preserve"> D’ACCOMPAGNEMENT </w:t>
      </w:r>
    </w:p>
    <w:p w:rsidRPr="001568B8" w:rsidR="009903B1" w:rsidP="009903B1" w:rsidRDefault="009903B1" w14:paraId="7E1884AD" w14:textId="504E40AF">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
          <w:i/>
          <w:iCs/>
          <w:color w:val="0070C0"/>
          <w:sz w:val="40"/>
          <w:szCs w:val="40"/>
          <w:u w:val="single"/>
        </w:rPr>
      </w:pPr>
      <w:r w:rsidRPr="001568B8">
        <w:rPr>
          <w:rFonts w:ascii="Arial" w:hAnsi="Arial" w:cs="Arial"/>
          <w:b/>
          <w:i/>
          <w:iCs/>
          <w:color w:val="0070C0"/>
          <w:sz w:val="40"/>
          <w:szCs w:val="40"/>
          <w:u w:val="single"/>
        </w:rPr>
        <w:t>A LA SCOLARITE</w:t>
      </w:r>
    </w:p>
    <w:p w:rsidR="009903B1" w:rsidP="009903B1" w:rsidRDefault="009903B1" w14:paraId="5417B86F" w14:textId="77777777">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Cs/>
          <w:sz w:val="36"/>
          <w:szCs w:val="36"/>
          <w:u w:val="single"/>
        </w:rPr>
      </w:pPr>
    </w:p>
    <w:p w:rsidRPr="001568B8" w:rsidR="009903B1" w:rsidP="009903B1" w:rsidRDefault="009903B1" w14:paraId="397C2BFF" w14:textId="0DA6D3CB">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
          <w:i/>
          <w:iCs/>
          <w:color w:val="0070C0"/>
          <w:sz w:val="36"/>
          <w:szCs w:val="36"/>
          <w:u w:val="single"/>
        </w:rPr>
      </w:pPr>
      <w:r w:rsidRPr="001568B8">
        <w:rPr>
          <w:rFonts w:ascii="Arial" w:hAnsi="Arial" w:cs="Arial"/>
          <w:b/>
          <w:i/>
          <w:iCs/>
          <w:color w:val="0070C0"/>
          <w:sz w:val="36"/>
          <w:szCs w:val="36"/>
          <w:u w:val="single"/>
        </w:rPr>
        <w:t>Note de cadrage départemental</w:t>
      </w:r>
    </w:p>
    <w:p w:rsidRPr="001568B8" w:rsidR="009903B1" w:rsidP="009903B1" w:rsidRDefault="009903B1" w14:paraId="7676BFE9" w14:textId="329A8557">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
          <w:i/>
          <w:iCs/>
          <w:color w:val="0070C0"/>
          <w:sz w:val="36"/>
          <w:szCs w:val="36"/>
          <w:u w:val="single"/>
        </w:rPr>
      </w:pPr>
      <w:r w:rsidRPr="001568B8">
        <w:rPr>
          <w:rFonts w:ascii="Arial" w:hAnsi="Arial" w:cs="Arial"/>
          <w:b/>
          <w:i/>
          <w:iCs/>
          <w:color w:val="0070C0"/>
          <w:sz w:val="36"/>
          <w:szCs w:val="36"/>
          <w:u w:val="single"/>
        </w:rPr>
        <w:t>Année 20</w:t>
      </w:r>
      <w:r w:rsidR="002E40AA">
        <w:rPr>
          <w:rFonts w:ascii="Arial" w:hAnsi="Arial" w:cs="Arial"/>
          <w:b/>
          <w:i/>
          <w:iCs/>
          <w:color w:val="0070C0"/>
          <w:sz w:val="36"/>
          <w:szCs w:val="36"/>
          <w:u w:val="single"/>
        </w:rPr>
        <w:t>2</w:t>
      </w:r>
      <w:r w:rsidR="00520EE4">
        <w:rPr>
          <w:rFonts w:ascii="Arial" w:hAnsi="Arial" w:cs="Arial"/>
          <w:b/>
          <w:i/>
          <w:iCs/>
          <w:color w:val="0070C0"/>
          <w:sz w:val="36"/>
          <w:szCs w:val="36"/>
          <w:u w:val="single"/>
        </w:rPr>
        <w:t>3</w:t>
      </w:r>
      <w:r w:rsidRPr="001568B8">
        <w:rPr>
          <w:rFonts w:ascii="Arial" w:hAnsi="Arial" w:cs="Arial"/>
          <w:b/>
          <w:i/>
          <w:iCs/>
          <w:color w:val="0070C0"/>
          <w:sz w:val="36"/>
          <w:szCs w:val="36"/>
          <w:u w:val="single"/>
        </w:rPr>
        <w:t>-20</w:t>
      </w:r>
      <w:r w:rsidR="002E40AA">
        <w:rPr>
          <w:rFonts w:ascii="Arial" w:hAnsi="Arial" w:cs="Arial"/>
          <w:b/>
          <w:i/>
          <w:iCs/>
          <w:color w:val="0070C0"/>
          <w:sz w:val="36"/>
          <w:szCs w:val="36"/>
          <w:u w:val="single"/>
        </w:rPr>
        <w:t>2</w:t>
      </w:r>
      <w:r w:rsidR="00520EE4">
        <w:rPr>
          <w:rFonts w:ascii="Arial" w:hAnsi="Arial" w:cs="Arial"/>
          <w:b/>
          <w:i/>
          <w:iCs/>
          <w:color w:val="0070C0"/>
          <w:sz w:val="36"/>
          <w:szCs w:val="36"/>
          <w:u w:val="single"/>
        </w:rPr>
        <w:t>4</w:t>
      </w:r>
    </w:p>
    <w:p w:rsidRPr="002711EC" w:rsidR="009903B1" w:rsidP="009903B1" w:rsidRDefault="009903B1" w14:paraId="6BB0A37C" w14:textId="77777777">
      <w:pPr>
        <w:pBdr>
          <w:top w:val="single" w:color="auto" w:sz="4" w:space="1"/>
          <w:left w:val="single" w:color="auto" w:sz="4" w:space="4"/>
          <w:bottom w:val="single" w:color="auto" w:sz="4" w:space="1"/>
          <w:right w:val="single" w:color="auto" w:sz="4" w:space="4"/>
        </w:pBdr>
        <w:shd w:val="clear" w:color="auto" w:fill="DAEEF3" w:themeFill="accent5" w:themeFillTint="33"/>
        <w:jc w:val="center"/>
        <w:rPr>
          <w:rFonts w:ascii="Arial" w:hAnsi="Arial" w:cs="Arial"/>
          <w:bCs/>
          <w:sz w:val="36"/>
          <w:szCs w:val="36"/>
          <w:u w:val="single"/>
        </w:rPr>
      </w:pPr>
    </w:p>
    <w:p w:rsidR="000225DB" w:rsidP="009E0F4D" w:rsidRDefault="000225DB" w14:paraId="09241566" w14:textId="48559C1B">
      <w:pPr>
        <w:jc w:val="center"/>
        <w:rPr>
          <w:rFonts w:ascii="Arial" w:hAnsi="Arial" w:cs="Arial"/>
          <w:b/>
          <w:sz w:val="28"/>
          <w:szCs w:val="28"/>
        </w:rPr>
      </w:pPr>
    </w:p>
    <w:p w:rsidR="000225DB" w:rsidP="009E0F4D" w:rsidRDefault="000225DB" w14:paraId="17529E8A" w14:textId="77777777">
      <w:pPr>
        <w:jc w:val="center"/>
        <w:rPr>
          <w:rFonts w:ascii="Arial" w:hAnsi="Arial" w:cs="Arial"/>
          <w:b/>
          <w:sz w:val="28"/>
          <w:szCs w:val="28"/>
        </w:rPr>
      </w:pPr>
    </w:p>
    <w:p w:rsidR="009E0F4D" w:rsidP="009E0F4D" w:rsidRDefault="009E0F4D" w14:paraId="59111B74" w14:textId="77777777">
      <w:pPr>
        <w:jc w:val="center"/>
        <w:rPr>
          <w:rFonts w:ascii="Arial" w:hAnsi="Arial" w:cs="Arial"/>
          <w:b/>
          <w:sz w:val="28"/>
          <w:szCs w:val="28"/>
        </w:rPr>
      </w:pPr>
    </w:p>
    <w:p w:rsidR="009E0F4D" w:rsidP="009E0F4D" w:rsidRDefault="009E0F4D" w14:paraId="00571267" w14:textId="5798C8BB">
      <w:pPr>
        <w:jc w:val="center"/>
        <w:rPr>
          <w:rFonts w:ascii="Arial" w:hAnsi="Arial" w:cs="Arial"/>
          <w:b/>
          <w:sz w:val="28"/>
          <w:szCs w:val="28"/>
        </w:rPr>
      </w:pPr>
    </w:p>
    <w:p w:rsidR="000225DB" w:rsidP="009E0F4D" w:rsidRDefault="000225DB" w14:paraId="1B599B68" w14:textId="77777777">
      <w:pPr>
        <w:jc w:val="center"/>
        <w:rPr>
          <w:rFonts w:ascii="Arial" w:hAnsi="Arial" w:cs="Arial"/>
          <w:b/>
          <w:sz w:val="28"/>
          <w:szCs w:val="28"/>
        </w:rPr>
      </w:pPr>
    </w:p>
    <w:p w:rsidRPr="008357EF" w:rsidR="003D1310" w:rsidP="003D1310" w:rsidRDefault="002E40AA" w14:paraId="4574B708" w14:textId="41EC2182">
      <w:pPr>
        <w:ind w:left="4500" w:hanging="4324"/>
        <w:jc w:val="center"/>
        <w:rPr>
          <w:b/>
          <w:color w:val="00B050"/>
          <w:sz w:val="44"/>
          <w:szCs w:val="44"/>
        </w:rPr>
      </w:pPr>
      <w:r>
        <w:rPr>
          <w:noProof/>
        </w:rPr>
        <w:drawing>
          <wp:inline distT="0" distB="0" distL="0" distR="0" wp14:anchorId="2C252025" wp14:editId="0536157A">
            <wp:extent cx="823595" cy="9956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823595" cy="995680"/>
                    </a:xfrm>
                    <a:prstGeom prst="rect">
                      <a:avLst/>
                    </a:prstGeom>
                  </pic:spPr>
                </pic:pic>
              </a:graphicData>
            </a:graphic>
          </wp:inline>
        </w:drawing>
      </w:r>
      <w:r w:rsidRPr="70449306">
        <w:rPr>
          <w:b/>
          <w:bCs/>
          <w:color w:val="00B050"/>
          <w:sz w:val="44"/>
          <w:szCs w:val="44"/>
        </w:rPr>
        <w:t xml:space="preserve">       </w:t>
      </w:r>
      <w:r>
        <w:rPr>
          <w:noProof/>
        </w:rPr>
        <w:drawing>
          <wp:inline distT="0" distB="0" distL="0" distR="0" wp14:anchorId="4497D763" wp14:editId="0479823E">
            <wp:extent cx="1075831" cy="1130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2">
                      <a:extLst>
                        <a:ext uri="{28A0092B-C50C-407E-A947-70E740481C1C}">
                          <a14:useLocalDpi xmlns:a14="http://schemas.microsoft.com/office/drawing/2010/main" val="0"/>
                        </a:ext>
                      </a:extLst>
                    </a:blip>
                    <a:stretch>
                      <a:fillRect/>
                    </a:stretch>
                  </pic:blipFill>
                  <pic:spPr>
                    <a:xfrm>
                      <a:off x="0" y="0"/>
                      <a:ext cx="1075831" cy="1130300"/>
                    </a:xfrm>
                    <a:prstGeom prst="rect">
                      <a:avLst/>
                    </a:prstGeom>
                  </pic:spPr>
                </pic:pic>
              </a:graphicData>
            </a:graphic>
          </wp:inline>
        </w:drawing>
      </w:r>
    </w:p>
    <w:p w:rsidR="005D7E8E" w:rsidP="002E40AA" w:rsidRDefault="005D7E8E" w14:paraId="62936A31" w14:textId="6969ACBF">
      <w:pPr>
        <w:suppressAutoHyphens/>
        <w:contextualSpacing/>
        <w:rPr>
          <w:b/>
          <w:color w:val="00B050"/>
          <w:sz w:val="44"/>
          <w:szCs w:val="44"/>
        </w:rPr>
      </w:pPr>
    </w:p>
    <w:p w:rsidRPr="005D7E8E" w:rsidR="002E40AA" w:rsidP="002E40AA" w:rsidRDefault="002E40AA" w14:paraId="16150244" w14:textId="77777777">
      <w:pPr>
        <w:suppressAutoHyphens/>
        <w:contextualSpacing/>
        <w:rPr>
          <w:rFonts w:ascii="Arial" w:hAnsi="Arial" w:cs="Arial"/>
        </w:rPr>
      </w:pPr>
    </w:p>
    <w:p w:rsidR="00935FA6" w:rsidP="005D7E8E" w:rsidRDefault="00935FA6" w14:paraId="6B6E104A" w14:textId="77777777">
      <w:pPr>
        <w:pStyle w:val="Titre9"/>
      </w:pPr>
    </w:p>
    <w:p w:rsidRPr="00AA0089" w:rsidR="002E40AA" w:rsidP="002E40AA" w:rsidRDefault="002E40AA" w14:paraId="41DD03F0" w14:textId="186B95D3">
      <w:pPr>
        <w:pStyle w:val="paragraph"/>
        <w:spacing w:before="0" w:beforeAutospacing="0" w:after="0" w:afterAutospacing="0"/>
        <w:jc w:val="center"/>
        <w:textAlignment w:val="baseline"/>
        <w:rPr>
          <w:rStyle w:val="eop"/>
          <w:rFonts w:ascii="Arial" w:hAnsi="Arial" w:cs="Arial"/>
          <w:i/>
          <w:iCs/>
          <w:color w:val="0070C0"/>
          <w:sz w:val="28"/>
          <w:szCs w:val="28"/>
        </w:rPr>
      </w:pPr>
      <w:r w:rsidRPr="00AA0089">
        <w:rPr>
          <w:rStyle w:val="normaltextrun"/>
          <w:rFonts w:ascii="Arial" w:hAnsi="Arial" w:cs="Arial"/>
          <w:i/>
          <w:iCs/>
          <w:color w:val="0070C0"/>
          <w:sz w:val="28"/>
          <w:szCs w:val="28"/>
        </w:rPr>
        <w:t>VOS CONTACTS </w:t>
      </w:r>
      <w:r w:rsidRPr="00AA0089">
        <w:rPr>
          <w:rStyle w:val="eop"/>
          <w:rFonts w:ascii="Arial" w:hAnsi="Arial" w:cs="Arial"/>
          <w:i/>
          <w:iCs/>
          <w:color w:val="0070C0"/>
          <w:sz w:val="28"/>
          <w:szCs w:val="28"/>
        </w:rPr>
        <w:t> </w:t>
      </w:r>
    </w:p>
    <w:p w:rsidR="00AA0089" w:rsidP="002E40AA" w:rsidRDefault="00AA0089" w14:paraId="6A3CC426" w14:textId="77777777">
      <w:pPr>
        <w:pStyle w:val="paragraph"/>
        <w:spacing w:before="0" w:beforeAutospacing="0" w:after="0" w:afterAutospacing="0"/>
        <w:jc w:val="center"/>
        <w:textAlignment w:val="baseline"/>
        <w:rPr>
          <w:rStyle w:val="eop"/>
          <w:rFonts w:ascii="Arial" w:hAnsi="Arial" w:cs="Arial"/>
          <w:i/>
          <w:iCs/>
          <w:color w:val="272727"/>
          <w:sz w:val="28"/>
          <w:szCs w:val="28"/>
        </w:rPr>
      </w:pPr>
    </w:p>
    <w:p w:rsidR="00975C40" w:rsidP="002E40AA" w:rsidRDefault="00975C40" w14:paraId="081A07D4" w14:textId="77777777">
      <w:pPr>
        <w:pStyle w:val="paragraph"/>
        <w:spacing w:before="0" w:beforeAutospacing="0" w:after="0" w:afterAutospacing="0"/>
        <w:jc w:val="center"/>
        <w:textAlignment w:val="baseline"/>
        <w:rPr>
          <w:rFonts w:ascii="Arial" w:hAnsi="Arial" w:cs="Arial"/>
          <w:i/>
          <w:iCs/>
          <w:color w:val="272727"/>
          <w:sz w:val="22"/>
          <w:szCs w:val="22"/>
        </w:rPr>
      </w:pPr>
    </w:p>
    <w:p w:rsidR="002E40AA" w:rsidP="00AA0089" w:rsidRDefault="002E40AA" w14:paraId="56ECF4FD" w14:textId="77777777">
      <w:pPr>
        <w:pStyle w:val="paragraph"/>
        <w:spacing w:before="0" w:beforeAutospacing="0" w:after="0" w:afterAutospacing="0"/>
        <w:textAlignment w:val="baseline"/>
        <w:rPr>
          <w:rFonts w:ascii="Arial" w:hAnsi="Arial" w:cs="Arial"/>
          <w:i/>
          <w:iCs/>
          <w:color w:val="272727"/>
          <w:sz w:val="22"/>
          <w:szCs w:val="22"/>
        </w:rPr>
      </w:pPr>
      <w:r>
        <w:rPr>
          <w:rStyle w:val="normaltextrun"/>
          <w:rFonts w:ascii="Arial" w:hAnsi="Arial" w:cs="Arial"/>
          <w:i/>
          <w:iCs/>
          <w:color w:val="272727"/>
          <w:sz w:val="22"/>
          <w:szCs w:val="22"/>
        </w:rPr>
        <w:t>Le dispositif Accompagnement de la Scolarité est piloté par un Comité Départemental</w:t>
      </w:r>
      <w:r>
        <w:rPr>
          <w:rStyle w:val="eop"/>
          <w:rFonts w:ascii="Arial" w:hAnsi="Arial" w:cs="Arial"/>
          <w:i/>
          <w:iCs/>
          <w:color w:val="272727"/>
          <w:sz w:val="22"/>
          <w:szCs w:val="22"/>
        </w:rPr>
        <w:t> </w:t>
      </w:r>
    </w:p>
    <w:p w:rsidR="002E40AA" w:rsidP="002E40AA" w:rsidRDefault="002E40AA" w14:paraId="5B7F6FD7" w14:textId="77777777">
      <w:pPr>
        <w:pStyle w:val="paragraph"/>
        <w:spacing w:before="0" w:beforeAutospacing="0" w:after="0" w:afterAutospacing="0"/>
        <w:jc w:val="center"/>
        <w:textAlignment w:val="baseline"/>
        <w:rPr>
          <w:rFonts w:ascii="Arial" w:hAnsi="Arial" w:cs="Arial"/>
          <w:i/>
          <w:iCs/>
          <w:color w:val="272727"/>
          <w:sz w:val="22"/>
          <w:szCs w:val="22"/>
        </w:rPr>
      </w:pPr>
      <w:r>
        <w:rPr>
          <w:rStyle w:val="eop"/>
          <w:rFonts w:ascii="Calibri" w:hAnsi="Calibri" w:cs="Calibri"/>
          <w:i/>
          <w:iCs/>
          <w:color w:val="272727"/>
          <w:sz w:val="21"/>
          <w:szCs w:val="21"/>
        </w:rPr>
        <w:t> </w:t>
      </w:r>
    </w:p>
    <w:p w:rsidR="002E40AA" w:rsidP="00975C40" w:rsidRDefault="002E40AA" w14:paraId="0E732FBA" w14:textId="7777777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Pour toutes informations complémentaires vous pouvez prendre contact avec :</w:t>
      </w:r>
    </w:p>
    <w:p w:rsidR="00AA0089" w:rsidP="00AA0089" w:rsidRDefault="00AA0089" w14:paraId="0485A29D"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00AA0089" w:rsidP="00AA0089" w:rsidRDefault="2DF25934" w14:paraId="7E6C9FA2" w14:textId="77777777">
      <w:pPr>
        <w:pStyle w:val="paragraph"/>
        <w:spacing w:before="0" w:beforeAutospacing="0" w:after="0" w:afterAutospacing="0"/>
        <w:textAlignment w:val="baseline"/>
        <w:rPr>
          <w:rFonts w:ascii="Arial" w:hAnsi="Arial" w:cs="Arial"/>
          <w:sz w:val="22"/>
          <w:szCs w:val="22"/>
        </w:rPr>
      </w:pPr>
      <w:r w:rsidRPr="70449306">
        <w:rPr>
          <w:rStyle w:val="normaltextrun"/>
          <w:rFonts w:ascii="Arial" w:hAnsi="Arial" w:cs="Arial"/>
          <w:color w:val="000000" w:themeColor="text1"/>
          <w:sz w:val="22"/>
          <w:szCs w:val="22"/>
        </w:rPr>
        <w:t xml:space="preserve">Marlène </w:t>
      </w:r>
      <w:r w:rsidRPr="70449306" w:rsidR="002E40AA">
        <w:rPr>
          <w:rStyle w:val="normaltextrun"/>
          <w:rFonts w:ascii="Arial" w:hAnsi="Arial" w:cs="Arial"/>
          <w:color w:val="000000" w:themeColor="text1"/>
          <w:sz w:val="22"/>
          <w:szCs w:val="22"/>
        </w:rPr>
        <w:t>Garcia – Conseillère technique Parentalité à la Caf de l’Isère</w:t>
      </w:r>
      <w:r w:rsidRPr="70449306" w:rsidR="002E40AA">
        <w:rPr>
          <w:rStyle w:val="eop"/>
          <w:rFonts w:ascii="Arial" w:hAnsi="Arial" w:cs="Arial"/>
          <w:color w:val="000000" w:themeColor="text1"/>
          <w:sz w:val="22"/>
          <w:szCs w:val="22"/>
        </w:rPr>
        <w:t> </w:t>
      </w:r>
    </w:p>
    <w:p w:rsidR="002E40AA" w:rsidP="00AA0089" w:rsidRDefault="00000000" w14:paraId="6A6A6ED0" w14:textId="26F775BD">
      <w:pPr>
        <w:pStyle w:val="paragraph"/>
        <w:spacing w:before="0" w:beforeAutospacing="0" w:after="0" w:afterAutospacing="0"/>
        <w:textAlignment w:val="baseline"/>
        <w:rPr>
          <w:rFonts w:ascii="Arial" w:hAnsi="Arial" w:cs="Arial"/>
          <w:sz w:val="22"/>
          <w:szCs w:val="22"/>
        </w:rPr>
      </w:pPr>
      <w:hyperlink w:history="1" r:id="rId13">
        <w:r w:rsidRPr="00E347C1" w:rsidR="00AA0089">
          <w:rPr>
            <w:rStyle w:val="Lienhypertexte"/>
            <w:rFonts w:ascii="Arial" w:hAnsi="Arial" w:cs="Arial"/>
            <w:sz w:val="22"/>
            <w:szCs w:val="22"/>
          </w:rPr>
          <w:t>marlene.garcia@cafisere.cnafmail.fr</w:t>
        </w:r>
      </w:hyperlink>
      <w:r w:rsidR="002E40AA">
        <w:rPr>
          <w:rStyle w:val="eop"/>
          <w:rFonts w:ascii="Arial" w:hAnsi="Arial" w:cs="Arial"/>
          <w:color w:val="000000"/>
          <w:sz w:val="22"/>
          <w:szCs w:val="22"/>
        </w:rPr>
        <w:t> </w:t>
      </w:r>
    </w:p>
    <w:p w:rsidR="00AA0089" w:rsidP="00AA0089" w:rsidRDefault="00AA0089" w14:paraId="0989F48B"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002E40AA" w:rsidP="00AA0089" w:rsidRDefault="7EC29D4D" w14:paraId="102A1841" w14:textId="55C88B04">
      <w:pPr>
        <w:pStyle w:val="paragraph"/>
        <w:spacing w:before="0" w:beforeAutospacing="0" w:after="0" w:afterAutospacing="0"/>
        <w:textAlignment w:val="baseline"/>
        <w:rPr>
          <w:rStyle w:val="normaltextrun"/>
          <w:rFonts w:ascii="Arial" w:hAnsi="Arial" w:cs="Arial"/>
          <w:color w:val="000000"/>
          <w:sz w:val="22"/>
          <w:szCs w:val="22"/>
        </w:rPr>
      </w:pPr>
      <w:r w:rsidRPr="70449306">
        <w:rPr>
          <w:rStyle w:val="normaltextrun"/>
          <w:rFonts w:ascii="Arial" w:hAnsi="Arial" w:cs="Arial"/>
          <w:color w:val="000000" w:themeColor="text1"/>
          <w:sz w:val="22"/>
          <w:szCs w:val="22"/>
        </w:rPr>
        <w:t xml:space="preserve">Norig </w:t>
      </w:r>
      <w:r w:rsidRPr="70449306" w:rsidR="002E40AA">
        <w:rPr>
          <w:rStyle w:val="normaltextrun"/>
          <w:rFonts w:ascii="Arial" w:hAnsi="Arial" w:cs="Arial"/>
          <w:color w:val="000000" w:themeColor="text1"/>
          <w:sz w:val="22"/>
          <w:szCs w:val="22"/>
        </w:rPr>
        <w:t>Le</w:t>
      </w:r>
      <w:r w:rsidRPr="70449306" w:rsidR="34E086BB">
        <w:rPr>
          <w:rStyle w:val="normaltextrun"/>
          <w:rFonts w:ascii="Arial" w:hAnsi="Arial" w:cs="Arial"/>
          <w:color w:val="000000" w:themeColor="text1"/>
          <w:sz w:val="22"/>
          <w:szCs w:val="22"/>
        </w:rPr>
        <w:t xml:space="preserve"> </w:t>
      </w:r>
      <w:proofErr w:type="spellStart"/>
      <w:r w:rsidRPr="70449306" w:rsidR="002E40AA">
        <w:rPr>
          <w:rStyle w:val="normaltextrun"/>
          <w:rFonts w:ascii="Arial" w:hAnsi="Arial" w:cs="Arial"/>
          <w:color w:val="000000" w:themeColor="text1"/>
          <w:sz w:val="22"/>
          <w:szCs w:val="22"/>
        </w:rPr>
        <w:t>Goarant</w:t>
      </w:r>
      <w:proofErr w:type="spellEnd"/>
      <w:r w:rsidRPr="70449306" w:rsidR="002E40AA">
        <w:rPr>
          <w:rStyle w:val="normaltextrun"/>
          <w:rFonts w:ascii="Arial" w:hAnsi="Arial" w:cs="Arial"/>
          <w:color w:val="000000" w:themeColor="text1"/>
          <w:sz w:val="22"/>
          <w:szCs w:val="22"/>
        </w:rPr>
        <w:t xml:space="preserve"> – Chargée de conseil et de développement à la Caf de </w:t>
      </w:r>
      <w:r w:rsidRPr="70449306" w:rsidR="20B7FF30">
        <w:rPr>
          <w:rStyle w:val="normaltextrun"/>
          <w:rFonts w:ascii="Arial" w:hAnsi="Arial" w:cs="Arial"/>
          <w:color w:val="000000" w:themeColor="text1"/>
          <w:sz w:val="22"/>
          <w:szCs w:val="22"/>
        </w:rPr>
        <w:t>l'Isère</w:t>
      </w:r>
    </w:p>
    <w:p w:rsidRPr="00B678EE" w:rsidR="00B678EE" w:rsidP="00B678EE" w:rsidRDefault="00000000" w14:paraId="5162E97E" w14:textId="49353E35">
      <w:pPr>
        <w:pStyle w:val="paragraph"/>
        <w:spacing w:before="0" w:beforeAutospacing="0" w:after="0" w:afterAutospacing="0"/>
        <w:textAlignment w:val="baseline"/>
        <w:rPr>
          <w:rFonts w:ascii="Arial" w:hAnsi="Arial" w:cs="Arial"/>
          <w:color w:val="000000"/>
          <w:sz w:val="22"/>
          <w:szCs w:val="22"/>
        </w:rPr>
      </w:pPr>
      <w:hyperlink w:history="1" r:id="rId14">
        <w:r w:rsidRPr="00C81F10" w:rsidR="00CB4EFF">
          <w:rPr>
            <w:rStyle w:val="Lienhypertexte"/>
            <w:rFonts w:ascii="Arial" w:hAnsi="Arial" w:cs="Arial"/>
            <w:sz w:val="22"/>
            <w:szCs w:val="22"/>
          </w:rPr>
          <w:t>norig.le-goarant@cafisere.cnafmail.fr</w:t>
        </w:r>
      </w:hyperlink>
      <w:r w:rsidRPr="00B678EE" w:rsidR="00B678EE">
        <w:rPr>
          <w:rFonts w:ascii="Arial" w:hAnsi="Arial" w:cs="Arial"/>
          <w:color w:val="000000"/>
          <w:sz w:val="22"/>
          <w:szCs w:val="22"/>
        </w:rPr>
        <w:t> </w:t>
      </w:r>
    </w:p>
    <w:p w:rsidR="002E40AA" w:rsidP="002E40AA" w:rsidRDefault="002E40AA" w14:paraId="39F11E4D" w14:textId="5AA46FD2">
      <w:pPr>
        <w:pStyle w:val="paragraph"/>
        <w:spacing w:before="0" w:beforeAutospacing="0" w:after="0" w:afterAutospacing="0"/>
        <w:ind w:firstLine="705"/>
        <w:textAlignment w:val="baseline"/>
        <w:rPr>
          <w:rFonts w:ascii="Arial" w:hAnsi="Arial" w:cs="Arial"/>
          <w:sz w:val="22"/>
          <w:szCs w:val="22"/>
        </w:rPr>
      </w:pPr>
    </w:p>
    <w:p w:rsidR="002E40AA" w:rsidP="00AA0089" w:rsidRDefault="002E40AA" w14:paraId="72243BA6"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u w:val="single"/>
        </w:rPr>
        <w:t>Les membres du comité technique départemental</w:t>
      </w:r>
      <w:r>
        <w:rPr>
          <w:rStyle w:val="normaltextrun"/>
          <w:rFonts w:ascii="Arial" w:hAnsi="Arial" w:cs="Arial"/>
          <w:sz w:val="22"/>
          <w:szCs w:val="22"/>
        </w:rPr>
        <w:t> :</w:t>
      </w:r>
      <w:r>
        <w:rPr>
          <w:rStyle w:val="eop"/>
          <w:rFonts w:ascii="Arial" w:hAnsi="Arial" w:cs="Arial"/>
          <w:sz w:val="22"/>
          <w:szCs w:val="22"/>
        </w:rPr>
        <w:t> </w:t>
      </w:r>
    </w:p>
    <w:p w:rsidR="00AA0089" w:rsidP="00AA0089" w:rsidRDefault="002E40AA" w14:paraId="4691218F" w14:textId="77777777">
      <w:pPr>
        <w:pStyle w:val="paragraph"/>
        <w:spacing w:before="0" w:beforeAutospacing="0" w:after="0" w:afterAutospacing="0"/>
        <w:jc w:val="center"/>
        <w:textAlignment w:val="baseline"/>
        <w:rPr>
          <w:rFonts w:ascii="Arial" w:hAnsi="Arial" w:cs="Arial"/>
          <w:sz w:val="22"/>
          <w:szCs w:val="22"/>
        </w:rPr>
      </w:pPr>
      <w:r>
        <w:rPr>
          <w:rStyle w:val="eop"/>
          <w:rFonts w:ascii="Arial" w:hAnsi="Arial" w:cs="Arial"/>
          <w:sz w:val="22"/>
          <w:szCs w:val="22"/>
        </w:rPr>
        <w:t> </w:t>
      </w:r>
    </w:p>
    <w:p w:rsidR="00AA0089" w:rsidP="008C3E50" w:rsidRDefault="002E40AA" w14:paraId="4AA8499E" w14:textId="77777777">
      <w:pPr>
        <w:pStyle w:val="paragraph"/>
        <w:numPr>
          <w:ilvl w:val="0"/>
          <w:numId w:val="6"/>
        </w:numPr>
        <w:spacing w:before="0" w:beforeAutospacing="0" w:after="0" w:afterAutospacing="0"/>
        <w:textAlignment w:val="baseline"/>
        <w:rPr>
          <w:rStyle w:val="normaltextrun"/>
          <w:rFonts w:ascii="Arial" w:hAnsi="Arial" w:cs="Arial"/>
          <w:sz w:val="22"/>
          <w:szCs w:val="22"/>
        </w:rPr>
      </w:pPr>
      <w:r w:rsidRPr="70449306">
        <w:rPr>
          <w:rStyle w:val="normaltextrun"/>
          <w:rFonts w:ascii="Arial" w:hAnsi="Arial" w:cs="Arial"/>
          <w:sz w:val="22"/>
          <w:szCs w:val="22"/>
        </w:rPr>
        <w:t>Caf de l’Isère </w:t>
      </w:r>
      <w:r w:rsidRPr="70449306">
        <w:rPr>
          <w:rStyle w:val="normaltextrun"/>
          <w:rFonts w:ascii="Arial" w:hAnsi="Arial" w:cs="Arial"/>
          <w:color w:val="000000" w:themeColor="text1"/>
          <w:sz w:val="22"/>
          <w:szCs w:val="22"/>
        </w:rPr>
        <w:t>:</w:t>
      </w:r>
      <w:r w:rsidRPr="70449306" w:rsidR="2393318F">
        <w:rPr>
          <w:rStyle w:val="normaltextrun"/>
          <w:rFonts w:ascii="Arial" w:hAnsi="Arial" w:cs="Arial"/>
          <w:color w:val="000000" w:themeColor="text1"/>
          <w:sz w:val="22"/>
          <w:szCs w:val="22"/>
        </w:rPr>
        <w:t xml:space="preserve"> </w:t>
      </w:r>
      <w:r w:rsidRPr="70449306" w:rsidR="28C845EF">
        <w:rPr>
          <w:rStyle w:val="normaltextrun"/>
          <w:rFonts w:ascii="Arial" w:hAnsi="Arial" w:cs="Arial"/>
          <w:color w:val="000000" w:themeColor="text1"/>
          <w:sz w:val="22"/>
          <w:szCs w:val="22"/>
        </w:rPr>
        <w:t xml:space="preserve">Marlène Garcia, Norig Le </w:t>
      </w:r>
      <w:proofErr w:type="spellStart"/>
      <w:r w:rsidRPr="70449306" w:rsidR="28C845EF">
        <w:rPr>
          <w:rStyle w:val="normaltextrun"/>
          <w:rFonts w:ascii="Arial" w:hAnsi="Arial" w:cs="Arial"/>
          <w:color w:val="000000" w:themeColor="text1"/>
          <w:sz w:val="22"/>
          <w:szCs w:val="22"/>
        </w:rPr>
        <w:t>Goarant</w:t>
      </w:r>
      <w:proofErr w:type="spellEnd"/>
    </w:p>
    <w:p w:rsidR="00AA0089" w:rsidP="008C3E50" w:rsidRDefault="002E40AA" w14:paraId="45531AA7" w14:textId="77777777">
      <w:pPr>
        <w:pStyle w:val="paragraph"/>
        <w:numPr>
          <w:ilvl w:val="0"/>
          <w:numId w:val="6"/>
        </w:numPr>
        <w:spacing w:before="0" w:beforeAutospacing="0" w:after="0" w:afterAutospacing="0"/>
        <w:textAlignment w:val="baseline"/>
        <w:rPr>
          <w:rStyle w:val="eop"/>
          <w:rFonts w:ascii="Arial" w:hAnsi="Arial" w:cs="Arial"/>
          <w:sz w:val="22"/>
          <w:szCs w:val="22"/>
        </w:rPr>
      </w:pPr>
      <w:r w:rsidRPr="00AA0089">
        <w:rPr>
          <w:rStyle w:val="normaltextrun"/>
          <w:rFonts w:ascii="Arial" w:hAnsi="Arial" w:cs="Arial"/>
          <w:color w:val="000000" w:themeColor="text1"/>
          <w:sz w:val="22"/>
          <w:szCs w:val="22"/>
        </w:rPr>
        <w:t xml:space="preserve">Direction des services départementaux de l’Education Nationale : </w:t>
      </w:r>
      <w:r w:rsidRPr="00AA0089" w:rsidR="3192FD52">
        <w:rPr>
          <w:rStyle w:val="normaltextrun"/>
          <w:rFonts w:ascii="Arial" w:hAnsi="Arial" w:cs="Arial"/>
          <w:color w:val="000000" w:themeColor="text1"/>
          <w:sz w:val="22"/>
          <w:szCs w:val="22"/>
        </w:rPr>
        <w:t>Christian Toillier</w:t>
      </w:r>
    </w:p>
    <w:p w:rsidR="00935FA6" w:rsidP="00935FA6" w:rsidRDefault="00935FA6" w14:paraId="2763E114" w14:textId="77777777">
      <w:pPr>
        <w:pStyle w:val="Titre9"/>
        <w:jc w:val="center"/>
      </w:pPr>
    </w:p>
    <w:p w:rsidR="00935FA6" w:rsidP="005D7E8E" w:rsidRDefault="00935FA6" w14:paraId="50302268" w14:textId="77777777">
      <w:pPr>
        <w:pStyle w:val="Titre9"/>
      </w:pPr>
    </w:p>
    <w:p w:rsidR="00935FA6" w:rsidP="00935FA6" w:rsidRDefault="00935FA6" w14:paraId="0BB1F519" w14:textId="2850AC9D">
      <w:pPr>
        <w:pStyle w:val="Titre9"/>
        <w:jc w:val="center"/>
      </w:pPr>
    </w:p>
    <w:p w:rsidR="00935FA6" w:rsidP="00935FA6" w:rsidRDefault="00935FA6" w14:paraId="39FABDA1" w14:textId="6349A4F9"/>
    <w:p w:rsidR="00935FA6" w:rsidP="00935FA6" w:rsidRDefault="00935FA6" w14:paraId="1B4ADC58" w14:textId="21F3E76C"/>
    <w:p w:rsidR="00935FA6" w:rsidP="00935FA6" w:rsidRDefault="00935FA6" w14:paraId="2501F0B4" w14:textId="567BF465"/>
    <w:p w:rsidR="00935FA6" w:rsidP="4C252D34" w:rsidRDefault="00935FA6" w14:noSpellErr="1" w14:paraId="748A3128" w14:textId="57D71D88">
      <w:pPr>
        <w:spacing w:after="0" w:line="240" w:lineRule="auto"/>
        <w:jc w:val="both"/>
        <w:rPr>
          <w:rFonts w:ascii="Arial" w:hAnsi="Arial" w:cs="Arial"/>
          <w:b w:val="1"/>
          <w:bCs w:val="1"/>
        </w:rPr>
      </w:pPr>
      <w:r w:rsidRPr="4C252D34" w:rsidR="17920D3D">
        <w:rPr>
          <w:rFonts w:ascii="Arial" w:hAnsi="Arial" w:cs="Arial"/>
          <w:b w:val="1"/>
          <w:bCs w:val="1"/>
        </w:rPr>
        <w:t>La Convention d’Objectifs et de Gestion (COG) qui lie les CAF avec la CNAF est actuellement en cours de négociation. Durant cette période, les financements accordés par la CAF de l’Isère sont contraints. Au moment où nous écrivons cette note de cadrage, nous sommes dans l’attente d’une circulaire nationale qui réglementera le financement des CLAS 23-24 avant la signature de la COG. Aussi, pour cette campagne, dans l’attente de la diffusion de cette circulaire, nous ne pourrons pas nous engager à financer de nouveaux porteurs de projets. Pour ce qui concerne les demandes de renouvellement, nous ne pourrons pas nous engager sur davantage de bonus et de collectifs que ceux accordés en N-1.</w:t>
      </w:r>
    </w:p>
    <w:p w:rsidR="00935FA6" w:rsidP="4C252D34" w:rsidRDefault="00935FA6" w14:paraId="6C5B99B6" w14:textId="3A5C7878">
      <w:pPr>
        <w:pStyle w:val="Normal"/>
      </w:pPr>
    </w:p>
    <w:p w:rsidR="00935FA6" w:rsidP="00935FA6" w:rsidRDefault="00935FA6" w14:paraId="49BA5BAE" w14:textId="0D5BFBAE"/>
    <w:p w:rsidR="00935FA6" w:rsidP="00935FA6" w:rsidRDefault="00935FA6" w14:paraId="1CD2F10B" w14:textId="6375FAA0"/>
    <w:p w:rsidR="00935FA6" w:rsidP="00935FA6" w:rsidRDefault="00935FA6" w14:paraId="401CBED7" w14:textId="29D21B78"/>
    <w:p w:rsidR="00935FA6" w:rsidP="00935FA6" w:rsidRDefault="00935FA6" w14:paraId="7C748A81" w14:textId="1DF274BF"/>
    <w:p w:rsidR="00935FA6" w:rsidP="00935FA6" w:rsidRDefault="00935FA6" w14:paraId="79757CDB" w14:textId="2B43C39D"/>
    <w:p w:rsidR="00935FA6" w:rsidP="00935FA6" w:rsidRDefault="00935FA6" w14:paraId="61B420CB" w14:textId="565B05E1"/>
    <w:p w:rsidR="00935FA6" w:rsidP="00935FA6" w:rsidRDefault="00935FA6" w14:paraId="7CFD656C" w14:textId="2028D486"/>
    <w:p w:rsidR="00935FA6" w:rsidP="00935FA6" w:rsidRDefault="00935FA6" w14:paraId="596DEEEC" w14:textId="6973B032"/>
    <w:p w:rsidR="00935FA6" w:rsidP="00935FA6" w:rsidRDefault="00935FA6" w14:paraId="163B4D8D" w14:textId="7C1AD676"/>
    <w:p w:rsidR="4C252D34" w:rsidP="4C252D34" w:rsidRDefault="4C252D34" w14:paraId="714A9F85" w14:textId="0F4126DF">
      <w:pPr>
        <w:pStyle w:val="Titre9"/>
        <w:jc w:val="center"/>
        <w:rPr>
          <w:rFonts w:ascii="Arial" w:hAnsi="Arial" w:cs="Arial"/>
          <w:color w:val="0070C0"/>
          <w:sz w:val="28"/>
          <w:szCs w:val="28"/>
        </w:rPr>
      </w:pPr>
    </w:p>
    <w:p w:rsidR="4C252D34" w:rsidP="4C252D34" w:rsidRDefault="4C252D34" w14:paraId="57D22BFD" w14:textId="009C4D64">
      <w:pPr>
        <w:pStyle w:val="Titre9"/>
        <w:jc w:val="center"/>
        <w:rPr>
          <w:rFonts w:ascii="Arial" w:hAnsi="Arial" w:cs="Arial"/>
          <w:color w:val="0070C0"/>
          <w:sz w:val="28"/>
          <w:szCs w:val="28"/>
        </w:rPr>
      </w:pPr>
    </w:p>
    <w:p w:rsidR="4C252D34" w:rsidP="4C252D34" w:rsidRDefault="4C252D34" w14:paraId="7D48DD0D" w14:textId="518F4AF4">
      <w:pPr>
        <w:pStyle w:val="Titre9"/>
        <w:jc w:val="center"/>
        <w:rPr>
          <w:rFonts w:ascii="Arial" w:hAnsi="Arial" w:cs="Arial"/>
          <w:color w:val="0070C0"/>
          <w:sz w:val="28"/>
          <w:szCs w:val="28"/>
        </w:rPr>
      </w:pPr>
    </w:p>
    <w:p w:rsidR="4C252D34" w:rsidP="4C252D34" w:rsidRDefault="4C252D34" w14:paraId="60E4C7A5" w14:textId="20DFC529">
      <w:pPr>
        <w:pStyle w:val="Titre9"/>
        <w:jc w:val="center"/>
        <w:rPr>
          <w:rFonts w:ascii="Arial" w:hAnsi="Arial" w:cs="Arial"/>
          <w:color w:val="0070C0"/>
          <w:sz w:val="28"/>
          <w:szCs w:val="28"/>
        </w:rPr>
      </w:pPr>
    </w:p>
    <w:p w:rsidR="4C252D34" w:rsidP="4C252D34" w:rsidRDefault="4C252D34" w14:paraId="24EE687C" w14:textId="49A4FEFB">
      <w:pPr>
        <w:pStyle w:val="Titre9"/>
        <w:jc w:val="center"/>
        <w:rPr>
          <w:rFonts w:ascii="Arial" w:hAnsi="Arial" w:cs="Arial"/>
          <w:color w:val="0070C0"/>
          <w:sz w:val="28"/>
          <w:szCs w:val="28"/>
        </w:rPr>
      </w:pPr>
    </w:p>
    <w:p w:rsidR="4C252D34" w:rsidP="4C252D34" w:rsidRDefault="4C252D34" w14:paraId="494CAE31" w14:textId="27EBB589">
      <w:pPr>
        <w:pStyle w:val="Titre9"/>
        <w:jc w:val="center"/>
        <w:rPr>
          <w:rFonts w:ascii="Arial" w:hAnsi="Arial" w:cs="Arial"/>
          <w:color w:val="0070C0"/>
          <w:sz w:val="28"/>
          <w:szCs w:val="28"/>
        </w:rPr>
      </w:pPr>
    </w:p>
    <w:p w:rsidR="4C252D34" w:rsidP="4C252D34" w:rsidRDefault="4C252D34" w14:paraId="2B49C50D" w14:textId="3B241AC7">
      <w:pPr>
        <w:pStyle w:val="Titre9"/>
        <w:jc w:val="center"/>
        <w:rPr>
          <w:rFonts w:ascii="Arial" w:hAnsi="Arial" w:cs="Arial"/>
          <w:color w:val="0070C0"/>
          <w:sz w:val="28"/>
          <w:szCs w:val="28"/>
        </w:rPr>
      </w:pPr>
    </w:p>
    <w:p w:rsidRPr="00650EE5" w:rsidR="00935FA6" w:rsidP="00650EE5" w:rsidRDefault="00935FA6" w14:paraId="5317B8BE" w14:textId="61A4D5FB">
      <w:pPr>
        <w:pStyle w:val="Titre9"/>
        <w:jc w:val="center"/>
        <w:rPr>
          <w:rFonts w:ascii="Arial" w:hAnsi="Arial" w:cs="Arial"/>
          <w:b/>
          <w:color w:val="0070C0"/>
          <w:sz w:val="28"/>
          <w:szCs w:val="28"/>
        </w:rPr>
      </w:pPr>
      <w:r w:rsidRPr="00650EE5">
        <w:rPr>
          <w:rFonts w:ascii="Arial" w:hAnsi="Arial" w:cs="Arial"/>
          <w:color w:val="0070C0"/>
          <w:sz w:val="28"/>
          <w:szCs w:val="28"/>
        </w:rPr>
        <w:lastRenderedPageBreak/>
        <w:t>INTRODUCTION</w:t>
      </w:r>
    </w:p>
    <w:p w:rsidR="00935FA6" w:rsidP="003D1310" w:rsidRDefault="00935FA6" w14:paraId="27C376B4" w14:textId="77777777">
      <w:pPr>
        <w:ind w:left="4500" w:hanging="4324"/>
        <w:jc w:val="center"/>
        <w:rPr>
          <w:color w:val="00B050"/>
        </w:rPr>
      </w:pPr>
    </w:p>
    <w:tbl>
      <w:tblPr>
        <w:tblW w:w="8930" w:type="dxa"/>
        <w:tblInd w:w="142" w:type="dxa"/>
        <w:tblBorders>
          <w:top w:val="single" w:color="auto" w:sz="4" w:space="0"/>
          <w:left w:val="single" w:color="auto" w:sz="4" w:space="0"/>
          <w:bottom w:val="single" w:color="auto" w:sz="4" w:space="0"/>
          <w:right w:val="single" w:color="auto" w:sz="4" w:space="0"/>
          <w:insideH w:val="single" w:color="auto" w:sz="4" w:space="0"/>
        </w:tblBorders>
        <w:tblLayout w:type="fixed"/>
        <w:tblCellMar>
          <w:left w:w="70" w:type="dxa"/>
          <w:right w:w="70" w:type="dxa"/>
        </w:tblCellMar>
        <w:tblLook w:val="01E0" w:firstRow="1" w:lastRow="1" w:firstColumn="1" w:lastColumn="1" w:noHBand="0" w:noVBand="0"/>
      </w:tblPr>
      <w:tblGrid>
        <w:gridCol w:w="8930"/>
      </w:tblGrid>
      <w:tr w:rsidR="00C502A8" w:rsidTr="43016113" w14:paraId="51DEF2B1" w14:textId="77777777">
        <w:tc>
          <w:tcPr>
            <w:tcW w:w="8930" w:type="dxa"/>
            <w:tcBorders>
              <w:top w:val="nil"/>
              <w:left w:val="nil"/>
              <w:bottom w:val="nil"/>
              <w:right w:val="nil"/>
            </w:tcBorders>
          </w:tcPr>
          <w:p w:rsidRPr="00650EE5" w:rsidR="00336F43" w:rsidP="00650EE5" w:rsidRDefault="00840228" w14:paraId="3CDA4883" w14:textId="3F307974">
            <w:pPr>
              <w:spacing w:line="240" w:lineRule="auto"/>
              <w:rPr>
                <w:rFonts w:ascii="Arial" w:hAnsi="Arial" w:cs="Arial"/>
              </w:rPr>
            </w:pPr>
            <w:r w:rsidRPr="00650EE5">
              <w:rPr>
                <w:rFonts w:ascii="Arial" w:hAnsi="Arial" w:cs="Arial"/>
              </w:rPr>
              <w:t xml:space="preserve">Créé en </w:t>
            </w:r>
            <w:r w:rsidRPr="00650EE5" w:rsidR="00AC1578">
              <w:rPr>
                <w:rFonts w:ascii="Arial" w:hAnsi="Arial" w:cs="Arial"/>
              </w:rPr>
              <w:t>1996</w:t>
            </w:r>
            <w:r w:rsidRPr="00650EE5">
              <w:rPr>
                <w:rFonts w:ascii="Arial" w:hAnsi="Arial" w:cs="Arial"/>
              </w:rPr>
              <w:t>, l</w:t>
            </w:r>
            <w:r w:rsidRPr="00650EE5" w:rsidR="00AF07BF">
              <w:rPr>
                <w:rFonts w:ascii="Arial" w:hAnsi="Arial" w:cs="Arial"/>
              </w:rPr>
              <w:t xml:space="preserve">e </w:t>
            </w:r>
            <w:r w:rsidRPr="00650EE5" w:rsidR="009C00DE">
              <w:rPr>
                <w:rFonts w:ascii="Arial" w:hAnsi="Arial" w:cs="Arial"/>
              </w:rPr>
              <w:t>C</w:t>
            </w:r>
            <w:r w:rsidRPr="00650EE5" w:rsidR="00AF07BF">
              <w:rPr>
                <w:rFonts w:ascii="Arial" w:hAnsi="Arial" w:cs="Arial"/>
              </w:rPr>
              <w:t>ontrat local d’accompagnement à la scolarité (C</w:t>
            </w:r>
            <w:r w:rsidRPr="00650EE5" w:rsidR="00F91440">
              <w:rPr>
                <w:rFonts w:ascii="Arial" w:hAnsi="Arial" w:cs="Arial"/>
              </w:rPr>
              <w:t>las</w:t>
            </w:r>
            <w:r w:rsidRPr="00650EE5" w:rsidR="00AF07BF">
              <w:rPr>
                <w:rFonts w:ascii="Arial" w:hAnsi="Arial" w:cs="Arial"/>
              </w:rPr>
              <w:t xml:space="preserve">) </w:t>
            </w:r>
            <w:r w:rsidRPr="00650EE5">
              <w:rPr>
                <w:rFonts w:ascii="Arial" w:hAnsi="Arial" w:cs="Arial"/>
              </w:rPr>
              <w:t xml:space="preserve">dont les principes ont été fixés par la Charte nationale de l’accompagnement à la scolarité de 2001, </w:t>
            </w:r>
            <w:r w:rsidRPr="00650EE5" w:rsidR="00336F43">
              <w:rPr>
                <w:rFonts w:ascii="Arial" w:hAnsi="Arial" w:cs="Arial"/>
              </w:rPr>
              <w:t xml:space="preserve">est partenaire de l’école et des structures concourant à la coéducation des enfants en lien avec les parents. </w:t>
            </w:r>
          </w:p>
          <w:p w:rsidR="00336F43" w:rsidP="00D60FD7" w:rsidRDefault="00D46FE2" w14:paraId="7C9135B9" w14:textId="0EF038D1">
            <w:pPr>
              <w:pStyle w:val="Corpsdetexte"/>
              <w:spacing w:before="0" w:after="0"/>
              <w:rPr>
                <w:rFonts w:ascii="Arial" w:hAnsi="Arial" w:cs="Arial"/>
              </w:rPr>
            </w:pPr>
            <w:r>
              <w:rPr>
                <w:rFonts w:ascii="Arial" w:hAnsi="Arial" w:cs="Arial"/>
                <w:sz w:val="22"/>
                <w:szCs w:val="22"/>
              </w:rPr>
              <w:t>C</w:t>
            </w:r>
            <w:r w:rsidRPr="00336F43" w:rsidR="00F84090">
              <w:rPr>
                <w:rFonts w:ascii="Arial" w:hAnsi="Arial" w:cs="Arial"/>
                <w:sz w:val="22"/>
                <w:szCs w:val="22"/>
              </w:rPr>
              <w:t xml:space="preserve">’est un dispositif partenarial, hors temps scolaire, qui s’adresse aux enfants du CP à la </w:t>
            </w:r>
            <w:r w:rsidR="00D60FD7">
              <w:rPr>
                <w:rFonts w:ascii="Arial" w:hAnsi="Arial" w:cs="Arial"/>
                <w:sz w:val="22"/>
                <w:szCs w:val="22"/>
              </w:rPr>
              <w:t>T</w:t>
            </w:r>
            <w:r w:rsidRPr="00336F43" w:rsidR="00F84090">
              <w:rPr>
                <w:rFonts w:ascii="Arial" w:hAnsi="Arial" w:cs="Arial"/>
                <w:sz w:val="22"/>
                <w:szCs w:val="22"/>
              </w:rPr>
              <w:t>erminale</w:t>
            </w:r>
            <w:r w:rsidRPr="002B2A91" w:rsidR="00F84090">
              <w:rPr>
                <w:rFonts w:ascii="Arial" w:hAnsi="Arial" w:cs="Arial"/>
              </w:rPr>
              <w:t>.</w:t>
            </w:r>
          </w:p>
          <w:p w:rsidR="00D46FE2" w:rsidP="00A17A52" w:rsidRDefault="00D46FE2" w14:paraId="37316D69" w14:textId="7E3F3845">
            <w:pPr>
              <w:pStyle w:val="Corpsdetexte"/>
              <w:spacing w:before="0" w:after="0"/>
              <w:ind w:left="720"/>
              <w:rPr>
                <w:rFonts w:ascii="Arial" w:hAnsi="Arial" w:cs="Arial"/>
              </w:rPr>
            </w:pPr>
          </w:p>
          <w:p w:rsidR="00012583" w:rsidP="00012583" w:rsidRDefault="00877289" w14:paraId="0D33280D" w14:textId="77777777">
            <w:pPr>
              <w:suppressAutoHyphens/>
              <w:spacing w:after="0" w:line="240" w:lineRule="auto"/>
              <w:contextualSpacing/>
              <w:rPr>
                <w:rFonts w:ascii="Arial" w:hAnsi="Arial" w:cs="Arial"/>
                <w:b/>
              </w:rPr>
            </w:pPr>
            <w:r>
              <w:rPr>
                <w:rFonts w:ascii="Arial" w:hAnsi="Arial" w:cs="Arial"/>
                <w:b/>
              </w:rPr>
              <w:t xml:space="preserve">Le référentiel national de financement du CLAS </w:t>
            </w:r>
            <w:hyperlink w:history="1" r:id="rId15">
              <w:r w:rsidRPr="00676165" w:rsidR="00676165">
                <w:rPr>
                  <w:rStyle w:val="Lienhypertexte"/>
                  <w:rFonts w:ascii="Arial" w:hAnsi="Arial" w:cs="Arial"/>
                  <w:b/>
                  <w:sz w:val="16"/>
                  <w:szCs w:val="16"/>
                </w:rPr>
                <w:t>https://www.caf.fr/sites/default/files/cnaf/Documents/DCom/Partenaires_Bailleurs/Referentiel_National_financement_CLAS%20_Caf.pdf</w:t>
              </w:r>
            </w:hyperlink>
            <w:r w:rsidRPr="00676165" w:rsidR="000225DB">
              <w:rPr>
                <w:rFonts w:ascii="Arial" w:hAnsi="Arial" w:cs="Arial"/>
                <w:b/>
                <w:sz w:val="16"/>
                <w:szCs w:val="16"/>
              </w:rPr>
              <w:t xml:space="preserve"> </w:t>
            </w:r>
            <w:r w:rsidR="005D7E8E">
              <w:rPr>
                <w:rFonts w:ascii="Arial" w:hAnsi="Arial" w:cs="Arial"/>
                <w:b/>
              </w:rPr>
              <w:t xml:space="preserve"> </w:t>
            </w:r>
          </w:p>
          <w:p w:rsidR="00120CC9" w:rsidP="00012583" w:rsidRDefault="00012583" w14:paraId="406C2BF7" w14:textId="3AA58CFE">
            <w:pPr>
              <w:suppressAutoHyphens/>
              <w:spacing w:after="0" w:line="240" w:lineRule="auto"/>
              <w:contextualSpacing/>
              <w:jc w:val="both"/>
              <w:rPr>
                <w:rFonts w:ascii="Arial" w:hAnsi="Arial" w:eastAsia="Times New Roman" w:cs="Arial"/>
                <w:lang w:eastAsia="fr-FR" w:bidi="hi-IN"/>
              </w:rPr>
            </w:pPr>
            <w:proofErr w:type="gramStart"/>
            <w:r>
              <w:rPr>
                <w:rFonts w:ascii="Arial" w:hAnsi="Arial" w:cs="Arial"/>
              </w:rPr>
              <w:t>r</w:t>
            </w:r>
            <w:r w:rsidR="00A17A52">
              <w:rPr>
                <w:rFonts w:ascii="Arial" w:hAnsi="Arial" w:cs="Arial"/>
              </w:rPr>
              <w:t>appel</w:t>
            </w:r>
            <w:proofErr w:type="gramEnd"/>
            <w:r w:rsidR="00727607">
              <w:rPr>
                <w:rFonts w:ascii="Arial" w:hAnsi="Arial" w:cs="Arial"/>
              </w:rPr>
              <w:t xml:space="preserve"> </w:t>
            </w:r>
            <w:r w:rsidR="00A17A52">
              <w:rPr>
                <w:rFonts w:ascii="Arial" w:hAnsi="Arial" w:cs="Arial"/>
              </w:rPr>
              <w:t xml:space="preserve">les objectifs du dispositif et les </w:t>
            </w:r>
            <w:r w:rsidRPr="00945116" w:rsidR="00A17A52">
              <w:rPr>
                <w:rFonts w:ascii="Arial" w:hAnsi="Arial" w:cs="Arial"/>
              </w:rPr>
              <w:t xml:space="preserve">actions </w:t>
            </w:r>
            <w:r w:rsidR="00A17A52">
              <w:rPr>
                <w:rFonts w:ascii="Arial" w:hAnsi="Arial" w:cs="Arial"/>
              </w:rPr>
              <w:t>pouvant être mis</w:t>
            </w:r>
            <w:r>
              <w:rPr>
                <w:rFonts w:ascii="Arial" w:hAnsi="Arial" w:cs="Arial"/>
              </w:rPr>
              <w:t>es</w:t>
            </w:r>
            <w:r w:rsidRPr="00945116" w:rsidR="00A17A52">
              <w:rPr>
                <w:rFonts w:ascii="Arial" w:hAnsi="Arial" w:cs="Arial"/>
              </w:rPr>
              <w:t xml:space="preserve"> en place </w:t>
            </w:r>
            <w:r w:rsidR="00A17A52">
              <w:rPr>
                <w:rFonts w:ascii="Arial" w:hAnsi="Arial" w:cs="Arial"/>
              </w:rPr>
              <w:t>en direction</w:t>
            </w:r>
            <w:r w:rsidRPr="00945116" w:rsidR="00A17A52">
              <w:rPr>
                <w:rFonts w:ascii="Arial" w:hAnsi="Arial" w:cs="Arial"/>
              </w:rPr>
              <w:t xml:space="preserve"> des enfants, de</w:t>
            </w:r>
            <w:r w:rsidR="00A17A52">
              <w:rPr>
                <w:rFonts w:ascii="Arial" w:hAnsi="Arial" w:cs="Arial"/>
              </w:rPr>
              <w:t xml:space="preserve"> leur</w:t>
            </w:r>
            <w:r w:rsidRPr="00945116" w:rsidR="00A17A52">
              <w:rPr>
                <w:rFonts w:ascii="Arial" w:hAnsi="Arial" w:cs="Arial"/>
              </w:rPr>
              <w:t>s parents</w:t>
            </w:r>
            <w:r w:rsidR="00A17A52">
              <w:rPr>
                <w:rFonts w:ascii="Arial" w:hAnsi="Arial" w:cs="Arial"/>
              </w:rPr>
              <w:t>, ainsi que les liens avec l’école, dans le respect des principes de la charte de l’accompagnement à la scolarité de 2001. Il</w:t>
            </w:r>
            <w:r w:rsidRPr="00945116" w:rsidR="00A17A52">
              <w:rPr>
                <w:rFonts w:ascii="Arial" w:hAnsi="Arial" w:eastAsia="Times New Roman" w:cs="Arial"/>
                <w:lang w:eastAsia="fr-FR" w:bidi="hi-IN"/>
              </w:rPr>
              <w:t xml:space="preserve"> </w:t>
            </w:r>
            <w:r w:rsidR="00A17A52">
              <w:rPr>
                <w:rFonts w:ascii="Arial" w:hAnsi="Arial" w:eastAsia="Times New Roman" w:cs="Arial"/>
                <w:lang w:eastAsia="fr-FR" w:bidi="hi-IN"/>
              </w:rPr>
              <w:t>présente notamment</w:t>
            </w:r>
            <w:r w:rsidR="00650EE5">
              <w:rPr>
                <w:rFonts w:ascii="Arial" w:hAnsi="Arial" w:eastAsia="Times New Roman" w:cs="Arial"/>
                <w:lang w:eastAsia="fr-FR" w:bidi="hi-IN"/>
              </w:rPr>
              <w:t xml:space="preserve"> </w:t>
            </w:r>
            <w:r w:rsidRPr="00945116" w:rsidR="00A17A52">
              <w:rPr>
                <w:rFonts w:ascii="Arial" w:hAnsi="Arial" w:eastAsia="Times New Roman" w:cs="Arial"/>
                <w:lang w:eastAsia="fr-FR" w:bidi="hi-IN"/>
              </w:rPr>
              <w:t>:</w:t>
            </w:r>
          </w:p>
          <w:p w:rsidR="00120CC9" w:rsidP="00120CC9" w:rsidRDefault="00120CC9" w14:paraId="6819C5F3" w14:textId="77777777">
            <w:pPr>
              <w:suppressAutoHyphens/>
              <w:spacing w:after="0" w:line="240" w:lineRule="auto"/>
              <w:contextualSpacing/>
              <w:jc w:val="both"/>
              <w:rPr>
                <w:rFonts w:ascii="Arial" w:hAnsi="Arial" w:eastAsia="Times New Roman" w:cs="Arial"/>
                <w:lang w:eastAsia="fr-FR" w:bidi="hi-IN"/>
              </w:rPr>
            </w:pPr>
          </w:p>
          <w:p w:rsidR="00120CC9" w:rsidP="008C3E50" w:rsidRDefault="00A17A52" w14:paraId="0BB7620E" w14:textId="77777777">
            <w:pPr>
              <w:pStyle w:val="Paragraphedeliste"/>
              <w:numPr>
                <w:ilvl w:val="0"/>
                <w:numId w:val="7"/>
              </w:numPr>
              <w:suppressAutoHyphens/>
              <w:spacing w:after="120" w:line="240" w:lineRule="auto"/>
              <w:ind w:left="714" w:hanging="357"/>
              <w:jc w:val="both"/>
              <w:rPr>
                <w:rFonts w:ascii="Arial" w:hAnsi="Arial" w:eastAsia="Times New Roman" w:cs="Arial"/>
                <w:lang w:eastAsia="fr-FR" w:bidi="hi-IN"/>
              </w:rPr>
            </w:pPr>
            <w:proofErr w:type="gramStart"/>
            <w:r w:rsidRPr="00120CC9">
              <w:rPr>
                <w:rFonts w:ascii="Arial" w:hAnsi="Arial" w:eastAsia="Times New Roman" w:cs="Arial"/>
                <w:lang w:eastAsia="fr-FR" w:bidi="hi-IN"/>
              </w:rPr>
              <w:t>les</w:t>
            </w:r>
            <w:proofErr w:type="gramEnd"/>
            <w:r w:rsidRPr="00120CC9">
              <w:rPr>
                <w:rFonts w:ascii="Arial" w:hAnsi="Arial" w:eastAsia="Times New Roman" w:cs="Arial"/>
                <w:lang w:eastAsia="fr-FR" w:bidi="hi-IN"/>
              </w:rPr>
              <w:t xml:space="preserve"> objectifs du Clas en direction des enfants et des parents ;</w:t>
            </w:r>
          </w:p>
          <w:p w:rsidR="00120CC9" w:rsidP="008C3E50" w:rsidRDefault="00A17A52" w14:paraId="4590319C" w14:textId="77777777">
            <w:pPr>
              <w:pStyle w:val="Paragraphedeliste"/>
              <w:numPr>
                <w:ilvl w:val="0"/>
                <w:numId w:val="7"/>
              </w:numPr>
              <w:suppressAutoHyphens/>
              <w:spacing w:after="120" w:line="240" w:lineRule="auto"/>
              <w:ind w:left="714" w:hanging="357"/>
              <w:jc w:val="both"/>
              <w:rPr>
                <w:rFonts w:ascii="Arial" w:hAnsi="Arial" w:eastAsia="Times New Roman" w:cs="Arial"/>
                <w:lang w:eastAsia="fr-FR" w:bidi="hi-IN"/>
              </w:rPr>
            </w:pPr>
            <w:proofErr w:type="gramStart"/>
            <w:r w:rsidRPr="00120CC9">
              <w:rPr>
                <w:rFonts w:ascii="Arial" w:hAnsi="Arial" w:eastAsia="Times New Roman" w:cs="Arial"/>
                <w:lang w:eastAsia="fr-FR" w:bidi="hi-IN"/>
              </w:rPr>
              <w:t>le</w:t>
            </w:r>
            <w:proofErr w:type="gramEnd"/>
            <w:r w:rsidRPr="00120CC9">
              <w:rPr>
                <w:rFonts w:ascii="Arial" w:hAnsi="Arial" w:eastAsia="Times New Roman" w:cs="Arial"/>
                <w:lang w:eastAsia="fr-FR" w:bidi="hi-IN"/>
              </w:rPr>
              <w:t xml:space="preserve"> cadre organisationnel du dispositif (composition des groupes d’enfants, l’encadrement requis pour ces groupes, la fréquence etc.) ;</w:t>
            </w:r>
          </w:p>
          <w:p w:rsidR="00120CC9" w:rsidP="008C3E50" w:rsidRDefault="00A17A52" w14:paraId="345FC364" w14:textId="77777777">
            <w:pPr>
              <w:pStyle w:val="Paragraphedeliste"/>
              <w:numPr>
                <w:ilvl w:val="0"/>
                <w:numId w:val="7"/>
              </w:numPr>
              <w:suppressAutoHyphens/>
              <w:spacing w:after="120" w:line="240" w:lineRule="auto"/>
              <w:ind w:left="714" w:hanging="357"/>
              <w:jc w:val="both"/>
              <w:rPr>
                <w:rFonts w:ascii="Arial" w:hAnsi="Arial" w:eastAsia="Times New Roman" w:cs="Arial"/>
                <w:lang w:eastAsia="fr-FR" w:bidi="hi-IN"/>
              </w:rPr>
            </w:pPr>
            <w:proofErr w:type="gramStart"/>
            <w:r w:rsidRPr="00120CC9">
              <w:rPr>
                <w:rFonts w:ascii="Arial" w:hAnsi="Arial" w:eastAsia="Times New Roman" w:cs="Arial"/>
                <w:lang w:eastAsia="fr-FR" w:bidi="hi-IN"/>
              </w:rPr>
              <w:t>le</w:t>
            </w:r>
            <w:proofErr w:type="gramEnd"/>
            <w:r w:rsidRPr="00120CC9">
              <w:rPr>
                <w:rFonts w:ascii="Arial" w:hAnsi="Arial" w:eastAsia="Times New Roman" w:cs="Arial"/>
                <w:lang w:eastAsia="fr-FR" w:bidi="hi-IN"/>
              </w:rPr>
              <w:t xml:space="preserve"> socle minimum d’actions à réaliser en direction des parents pour être éligible au financement du Clas ;</w:t>
            </w:r>
          </w:p>
          <w:p w:rsidR="00A17A52" w:rsidP="008C3E50" w:rsidRDefault="00A17A52" w14:paraId="4255F51A" w14:textId="6A87BB77">
            <w:pPr>
              <w:pStyle w:val="Paragraphedeliste"/>
              <w:numPr>
                <w:ilvl w:val="0"/>
                <w:numId w:val="7"/>
              </w:numPr>
              <w:suppressAutoHyphens/>
              <w:spacing w:after="0" w:line="240" w:lineRule="auto"/>
              <w:contextualSpacing/>
              <w:jc w:val="both"/>
              <w:rPr>
                <w:rFonts w:ascii="Arial" w:hAnsi="Arial" w:eastAsia="Times New Roman" w:cs="Arial"/>
                <w:lang w:eastAsia="fr-FR" w:bidi="hi-IN"/>
              </w:rPr>
            </w:pPr>
            <w:proofErr w:type="gramStart"/>
            <w:r w:rsidRPr="00120CC9">
              <w:rPr>
                <w:rFonts w:ascii="Arial" w:hAnsi="Arial" w:eastAsia="Times New Roman" w:cs="Arial"/>
                <w:lang w:eastAsia="fr-FR" w:bidi="hi-IN"/>
              </w:rPr>
              <w:t>les</w:t>
            </w:r>
            <w:proofErr w:type="gramEnd"/>
            <w:r w:rsidRPr="00120CC9">
              <w:rPr>
                <w:rFonts w:ascii="Arial" w:hAnsi="Arial" w:eastAsia="Times New Roman" w:cs="Arial"/>
                <w:lang w:eastAsia="fr-FR" w:bidi="hi-IN"/>
              </w:rPr>
              <w:t xml:space="preserve"> conditions d’élaboration du projet Clas dans un environnement de proximité et en cohérence avec les autres actions éducatives sur un territoire.</w:t>
            </w:r>
          </w:p>
          <w:p w:rsidRPr="00120CC9" w:rsidR="00E261C0" w:rsidP="00E261C0" w:rsidRDefault="00E261C0" w14:paraId="742FC16F" w14:textId="77777777">
            <w:pPr>
              <w:pStyle w:val="Paragraphedeliste"/>
              <w:suppressAutoHyphens/>
              <w:spacing w:after="0" w:line="240" w:lineRule="auto"/>
              <w:ind w:left="720"/>
              <w:contextualSpacing/>
              <w:jc w:val="both"/>
              <w:rPr>
                <w:rFonts w:ascii="Arial" w:hAnsi="Arial" w:eastAsia="Times New Roman" w:cs="Arial"/>
                <w:lang w:eastAsia="fr-FR" w:bidi="hi-IN"/>
              </w:rPr>
            </w:pPr>
          </w:p>
          <w:p w:rsidR="00B43827" w:rsidP="00B43827" w:rsidRDefault="00A17A52" w14:paraId="2389C9A1" w14:textId="77777777">
            <w:pPr>
              <w:tabs>
                <w:tab w:val="left" w:pos="1321"/>
              </w:tabs>
              <w:spacing w:after="0" w:line="240" w:lineRule="auto"/>
              <w:ind w:left="1605"/>
              <w:jc w:val="both"/>
              <w:rPr>
                <w:rFonts w:ascii="Arial" w:hAnsi="Arial" w:eastAsia="Times New Roman" w:cs="Arial"/>
                <w:lang w:eastAsia="fr-FR" w:bidi="hi-IN"/>
              </w:rPr>
            </w:pPr>
            <w:r w:rsidRPr="00945116">
              <w:rPr>
                <w:rFonts w:ascii="Arial" w:hAnsi="Arial" w:eastAsia="Times New Roman" w:cs="Arial"/>
                <w:lang w:eastAsia="fr-FR" w:bidi="hi-IN"/>
              </w:rPr>
              <w:t xml:space="preserve">  </w:t>
            </w:r>
          </w:p>
          <w:p w:rsidRPr="00B43827" w:rsidR="00DF4A3A" w:rsidP="00B43827" w:rsidRDefault="00B43827" w14:paraId="32755E75" w14:textId="698A2EDA">
            <w:pPr>
              <w:pStyle w:val="Paragraphedeliste"/>
              <w:numPr>
                <w:ilvl w:val="0"/>
                <w:numId w:val="19"/>
              </w:numPr>
              <w:tabs>
                <w:tab w:val="left" w:pos="1321"/>
              </w:tabs>
              <w:spacing w:after="0" w:line="240" w:lineRule="auto"/>
              <w:jc w:val="both"/>
              <w:rPr>
                <w:rStyle w:val="normaltextrun"/>
                <w:rFonts w:ascii="Arial" w:hAnsi="Arial" w:eastAsia="Times New Roman" w:cs="Arial"/>
                <w:lang w:eastAsia="fr-FR" w:bidi="hi-IN"/>
              </w:rPr>
            </w:pPr>
            <w:r>
              <w:rPr>
                <w:rStyle w:val="normaltextrun"/>
                <w:rFonts w:ascii="Arial" w:hAnsi="Arial" w:cs="Arial"/>
                <w:color w:val="0070C0"/>
                <w:sz w:val="28"/>
                <w:szCs w:val="28"/>
                <w:u w:val="single"/>
              </w:rPr>
              <w:t>L</w:t>
            </w:r>
            <w:r w:rsidRPr="00B43827" w:rsidR="00DF4A3A">
              <w:rPr>
                <w:rStyle w:val="normaltextrun"/>
                <w:rFonts w:ascii="Arial" w:hAnsi="Arial" w:cs="Arial"/>
                <w:color w:val="0070C0"/>
                <w:sz w:val="28"/>
                <w:szCs w:val="28"/>
                <w:u w:val="single"/>
              </w:rPr>
              <w:t>’organisat</w:t>
            </w:r>
            <w:r w:rsidRPr="00B43827" w:rsidR="00C555E1">
              <w:rPr>
                <w:rStyle w:val="normaltextrun"/>
                <w:rFonts w:ascii="Arial" w:hAnsi="Arial" w:cs="Arial"/>
                <w:color w:val="0070C0"/>
                <w:sz w:val="28"/>
                <w:szCs w:val="28"/>
                <w:u w:val="single"/>
              </w:rPr>
              <w:t>i</w:t>
            </w:r>
            <w:r w:rsidRPr="00B43827" w:rsidR="00DF4A3A">
              <w:rPr>
                <w:rStyle w:val="normaltextrun"/>
                <w:rFonts w:ascii="Arial" w:hAnsi="Arial" w:cs="Arial"/>
                <w:color w:val="0070C0"/>
                <w:sz w:val="28"/>
                <w:szCs w:val="28"/>
                <w:u w:val="single"/>
              </w:rPr>
              <w:t>on départementale</w:t>
            </w:r>
            <w:r w:rsidRPr="00B43827" w:rsidR="00E261C0">
              <w:rPr>
                <w:rStyle w:val="normaltextrun"/>
                <w:rFonts w:ascii="Arial" w:hAnsi="Arial" w:cs="Arial"/>
                <w:color w:val="0070C0"/>
                <w:sz w:val="28"/>
                <w:szCs w:val="28"/>
              </w:rPr>
              <w:t xml:space="preserve"> : </w:t>
            </w:r>
          </w:p>
          <w:p w:rsidR="00DF4A3A" w:rsidP="00DF4A3A" w:rsidRDefault="00DF4A3A" w14:paraId="5F281F09"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002E40AA" w:rsidP="00DF4A3A" w:rsidRDefault="002E40AA" w14:paraId="7C93274E" w14:textId="5BB58E7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Le dispositif d’accompagnement à la scolarité est piloté dans </w:t>
            </w:r>
            <w:r>
              <w:rPr>
                <w:rStyle w:val="normaltextrun"/>
                <w:rFonts w:ascii="Arial" w:hAnsi="Arial" w:cs="Arial"/>
                <w:sz w:val="22"/>
                <w:szCs w:val="22"/>
              </w:rPr>
              <w:t>le cadre d</w:t>
            </w:r>
            <w:r w:rsidR="007E293B">
              <w:rPr>
                <w:rStyle w:val="normaltextrun"/>
                <w:rFonts w:ascii="Arial" w:hAnsi="Arial" w:cs="Arial"/>
                <w:sz w:val="22"/>
                <w:szCs w:val="22"/>
              </w:rPr>
              <w:t>’une</w:t>
            </w:r>
            <w:r>
              <w:rPr>
                <w:rStyle w:val="normaltextrun"/>
                <w:rFonts w:ascii="Arial" w:hAnsi="Arial" w:cs="Arial"/>
                <w:sz w:val="22"/>
                <w:szCs w:val="22"/>
              </w:rPr>
              <w:t xml:space="preserve"> commission </w:t>
            </w:r>
            <w:r w:rsidR="00D7473C">
              <w:rPr>
                <w:rStyle w:val="normaltextrun"/>
                <w:rFonts w:ascii="Arial" w:hAnsi="Arial" w:cs="Arial"/>
                <w:sz w:val="22"/>
                <w:szCs w:val="22"/>
              </w:rPr>
              <w:t>inter partenariale</w:t>
            </w:r>
            <w:r>
              <w:rPr>
                <w:rStyle w:val="normaltextrun"/>
                <w:rFonts w:ascii="Arial" w:hAnsi="Arial" w:cs="Arial"/>
                <w:b/>
                <w:bCs/>
                <w:i/>
                <w:iCs/>
                <w:sz w:val="22"/>
                <w:szCs w:val="22"/>
              </w:rPr>
              <w:t>.</w:t>
            </w:r>
            <w:r>
              <w:rPr>
                <w:rStyle w:val="normaltextrun"/>
                <w:rFonts w:ascii="Arial" w:hAnsi="Arial" w:cs="Arial"/>
                <w:b/>
                <w:bCs/>
                <w:color w:val="000000"/>
                <w:sz w:val="22"/>
                <w:szCs w:val="22"/>
              </w:rPr>
              <w:t> </w:t>
            </w:r>
            <w:r>
              <w:rPr>
                <w:rStyle w:val="normaltextrun"/>
                <w:rFonts w:ascii="Arial" w:hAnsi="Arial" w:cs="Arial"/>
                <w:color w:val="000000"/>
                <w:sz w:val="22"/>
                <w:szCs w:val="22"/>
              </w:rPr>
              <w:t>La caisse d’Allocations familiales assure l’animation et le secrétariat du dispositif Clas. </w:t>
            </w:r>
            <w:r>
              <w:rPr>
                <w:rStyle w:val="eop"/>
                <w:rFonts w:ascii="Arial" w:hAnsi="Arial" w:cs="Arial"/>
                <w:color w:val="000000"/>
                <w:sz w:val="22"/>
                <w:szCs w:val="22"/>
              </w:rPr>
              <w:t> </w:t>
            </w:r>
          </w:p>
          <w:p w:rsidR="002E40AA" w:rsidP="00727607" w:rsidRDefault="002E40AA" w14:paraId="3457C49C" w14:textId="77777777">
            <w:pPr>
              <w:pStyle w:val="paragraph"/>
              <w:spacing w:before="0" w:beforeAutospacing="0" w:after="0" w:afterAutospacing="0"/>
              <w:ind w:left="420"/>
              <w:jc w:val="both"/>
              <w:textAlignment w:val="baseline"/>
              <w:rPr>
                <w:rFonts w:ascii="Segoe UI" w:hAnsi="Segoe UI" w:cs="Segoe UI"/>
                <w:sz w:val="18"/>
                <w:szCs w:val="18"/>
              </w:rPr>
            </w:pPr>
            <w:r>
              <w:rPr>
                <w:rStyle w:val="eop"/>
                <w:rFonts w:ascii="Arial" w:hAnsi="Arial" w:cs="Arial"/>
                <w:color w:val="000000"/>
                <w:sz w:val="22"/>
                <w:szCs w:val="22"/>
              </w:rPr>
              <w:t> </w:t>
            </w:r>
          </w:p>
          <w:p w:rsidR="002E40AA" w:rsidP="00DF4A3A" w:rsidRDefault="002E40AA" w14:paraId="261E7675" w14:textId="7C939D05">
            <w:pPr>
              <w:pStyle w:val="paragraph"/>
              <w:spacing w:before="0" w:beforeAutospacing="0" w:after="0" w:afterAutospacing="0"/>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t>Cette commission partenariale, associe l</w:t>
            </w:r>
            <w:r w:rsidR="00E67EF9">
              <w:rPr>
                <w:rStyle w:val="normaltextrun"/>
                <w:rFonts w:ascii="Arial" w:hAnsi="Arial" w:cs="Arial"/>
                <w:color w:val="000000"/>
                <w:sz w:val="22"/>
                <w:szCs w:val="22"/>
              </w:rPr>
              <w:t>a</w:t>
            </w:r>
            <w:r w:rsidR="00DB62D4">
              <w:rPr>
                <w:rStyle w:val="normaltextrun"/>
                <w:rFonts w:ascii="Arial" w:hAnsi="Arial" w:cs="Arial"/>
                <w:color w:val="000000"/>
                <w:sz w:val="22"/>
                <w:szCs w:val="22"/>
              </w:rPr>
              <w:t xml:space="preserve"> </w:t>
            </w:r>
            <w:r>
              <w:rPr>
                <w:rStyle w:val="normaltextrun"/>
                <w:rFonts w:ascii="Arial" w:hAnsi="Arial" w:cs="Arial"/>
                <w:color w:val="000000"/>
                <w:sz w:val="22"/>
                <w:szCs w:val="22"/>
              </w:rPr>
              <w:t>Direction des services départementaux de l’Education Nationale (DSDEN)</w:t>
            </w:r>
            <w:r w:rsidR="00E67EF9">
              <w:rPr>
                <w:rStyle w:val="normaltextrun"/>
                <w:rFonts w:ascii="Arial" w:hAnsi="Arial" w:cs="Arial"/>
                <w:color w:val="000000"/>
                <w:sz w:val="22"/>
                <w:szCs w:val="22"/>
              </w:rPr>
              <w:t xml:space="preserve"> et du </w:t>
            </w:r>
            <w:r w:rsidRPr="002E40AA" w:rsidR="00E67EF9">
              <w:rPr>
                <w:rFonts w:ascii="Arial" w:hAnsi="Arial" w:cs="Arial"/>
                <w:sz w:val="22"/>
                <w:szCs w:val="22"/>
              </w:rPr>
              <w:t>Service départemental de la Jeunesse, de l'Engagement et des Sports</w:t>
            </w:r>
            <w:r w:rsidR="00E67EF9">
              <w:rPr>
                <w:rFonts w:ascii="Arial" w:hAnsi="Arial" w:cs="Arial"/>
                <w:sz w:val="22"/>
                <w:szCs w:val="22"/>
              </w:rPr>
              <w:t xml:space="preserve"> (SDJES -ex DDCS)</w:t>
            </w:r>
            <w:r>
              <w:rPr>
                <w:rStyle w:val="normaltextrun"/>
                <w:rFonts w:ascii="Arial" w:hAnsi="Arial" w:cs="Arial"/>
                <w:color w:val="000000"/>
                <w:sz w:val="22"/>
                <w:szCs w:val="22"/>
              </w:rPr>
              <w:t>.  Les coordonnateurs des PRE (Programme de Réussite Educative) des territoires en contrat de ville sont également invités pour faciliter l'articulation de ces deux dispositifs.</w:t>
            </w:r>
          </w:p>
          <w:p w:rsidR="00E67EF9" w:rsidP="002E40AA" w:rsidRDefault="00E67EF9" w14:paraId="36D1AC12" w14:textId="77777777">
            <w:pPr>
              <w:pStyle w:val="paragraph"/>
              <w:spacing w:before="0" w:beforeAutospacing="0" w:after="0" w:afterAutospacing="0"/>
              <w:ind w:left="735"/>
              <w:jc w:val="both"/>
              <w:textAlignment w:val="baseline"/>
              <w:rPr>
                <w:rFonts w:ascii="Segoe UI" w:hAnsi="Segoe UI" w:cs="Segoe UI"/>
                <w:sz w:val="18"/>
                <w:szCs w:val="18"/>
              </w:rPr>
            </w:pPr>
          </w:p>
          <w:p w:rsidR="00DA75A7" w:rsidP="00DA75A7" w:rsidRDefault="229C595A" w14:paraId="2EBD346B" w14:textId="77777777">
            <w:pPr>
              <w:autoSpaceDE w:val="0"/>
              <w:autoSpaceDN w:val="0"/>
              <w:adjustRightInd w:val="0"/>
              <w:spacing w:after="0" w:line="240" w:lineRule="auto"/>
              <w:rPr>
                <w:rFonts w:ascii="Arial" w:hAnsi="Arial" w:eastAsia="Times New Roman" w:cs="Arial"/>
                <w:color w:val="000000"/>
                <w:lang w:eastAsia="fr-FR"/>
              </w:rPr>
            </w:pPr>
            <w:r w:rsidRPr="70449306">
              <w:rPr>
                <w:rFonts w:ascii="Arial" w:hAnsi="Arial" w:eastAsia="Times New Roman" w:cs="Arial"/>
                <w:color w:val="000000" w:themeColor="text1"/>
                <w:lang w:eastAsia="fr-FR"/>
              </w:rPr>
              <w:t xml:space="preserve">En lien avec les orientations </w:t>
            </w:r>
            <w:r w:rsidRPr="70449306" w:rsidR="197F8D59">
              <w:rPr>
                <w:rFonts w:ascii="Arial" w:hAnsi="Arial" w:eastAsia="Times New Roman" w:cs="Arial"/>
                <w:color w:val="000000" w:themeColor="text1"/>
                <w:lang w:eastAsia="fr-FR"/>
              </w:rPr>
              <w:t xml:space="preserve">stratégiques </w:t>
            </w:r>
            <w:r w:rsidRPr="70449306">
              <w:rPr>
                <w:rFonts w:ascii="Arial" w:hAnsi="Arial" w:eastAsia="Times New Roman" w:cs="Arial"/>
                <w:color w:val="000000" w:themeColor="text1"/>
                <w:lang w:eastAsia="fr-FR"/>
              </w:rPr>
              <w:t xml:space="preserve">du Schéma départemental de services aux familles (SDSF), elle </w:t>
            </w:r>
            <w:r w:rsidRPr="70449306" w:rsidR="1AEAA390">
              <w:rPr>
                <w:rFonts w:ascii="Arial" w:hAnsi="Arial" w:eastAsia="Times New Roman" w:cs="Arial"/>
                <w:color w:val="000000" w:themeColor="text1"/>
                <w:lang w:eastAsia="fr-FR"/>
              </w:rPr>
              <w:t xml:space="preserve">a pour </w:t>
            </w:r>
            <w:r w:rsidRPr="70449306" w:rsidR="6D418C0C">
              <w:rPr>
                <w:rFonts w:ascii="Arial" w:hAnsi="Arial" w:eastAsia="Times New Roman" w:cs="Arial"/>
                <w:color w:val="000000" w:themeColor="text1"/>
                <w:lang w:eastAsia="fr-FR"/>
              </w:rPr>
              <w:t>mission</w:t>
            </w:r>
            <w:r w:rsidRPr="70449306" w:rsidR="32298E55">
              <w:rPr>
                <w:rFonts w:ascii="Arial" w:hAnsi="Arial" w:eastAsia="Times New Roman" w:cs="Arial"/>
                <w:color w:val="000000" w:themeColor="text1"/>
                <w:lang w:eastAsia="fr-FR"/>
              </w:rPr>
              <w:t xml:space="preserve"> de</w:t>
            </w:r>
            <w:r w:rsidRPr="70449306" w:rsidR="6D418C0C">
              <w:rPr>
                <w:rFonts w:ascii="Arial" w:hAnsi="Arial" w:eastAsia="Times New Roman" w:cs="Arial"/>
                <w:color w:val="000000" w:themeColor="text1"/>
                <w:lang w:eastAsia="fr-FR"/>
              </w:rPr>
              <w:t xml:space="preserve"> </w:t>
            </w:r>
            <w:r w:rsidRPr="70449306" w:rsidR="348F8609">
              <w:rPr>
                <w:rFonts w:ascii="Arial" w:hAnsi="Arial" w:eastAsia="Times New Roman" w:cs="Arial"/>
                <w:color w:val="000000" w:themeColor="text1"/>
                <w:lang w:eastAsia="fr-FR"/>
              </w:rPr>
              <w:t xml:space="preserve">: </w:t>
            </w:r>
          </w:p>
          <w:p w:rsidR="00DA75A7" w:rsidP="00DA75A7" w:rsidRDefault="00DA75A7" w14:paraId="6A245CCF" w14:textId="77777777">
            <w:pPr>
              <w:autoSpaceDE w:val="0"/>
              <w:autoSpaceDN w:val="0"/>
              <w:adjustRightInd w:val="0"/>
              <w:spacing w:after="0" w:line="240" w:lineRule="auto"/>
              <w:rPr>
                <w:rFonts w:ascii="Arial" w:hAnsi="Arial" w:eastAsia="Times New Roman" w:cs="Arial"/>
                <w:color w:val="000000"/>
                <w:lang w:eastAsia="fr-FR"/>
              </w:rPr>
            </w:pPr>
          </w:p>
          <w:p w:rsidRPr="00EC6D28" w:rsidR="00EC6D28" w:rsidP="00DB62D4" w:rsidRDefault="00B662AD" w14:paraId="7BCBA5BA" w14:textId="77777777">
            <w:pPr>
              <w:pStyle w:val="Paragraphedeliste"/>
              <w:numPr>
                <w:ilvl w:val="0"/>
                <w:numId w:val="9"/>
              </w:numPr>
              <w:autoSpaceDE w:val="0"/>
              <w:autoSpaceDN w:val="0"/>
              <w:adjustRightInd w:val="0"/>
              <w:spacing w:after="120" w:line="240" w:lineRule="auto"/>
              <w:ind w:left="714" w:hanging="357"/>
              <w:jc w:val="both"/>
              <w:rPr>
                <w:rFonts w:ascii="Arial" w:hAnsi="Arial" w:eastAsia="Times New Roman" w:cs="Arial"/>
                <w:color w:val="000000"/>
                <w:lang w:eastAsia="fr-FR"/>
              </w:rPr>
            </w:pPr>
            <w:proofErr w:type="gramStart"/>
            <w:r w:rsidRPr="00DA75A7">
              <w:rPr>
                <w:rFonts w:ascii="Arial" w:hAnsi="Arial" w:cs="Arial"/>
              </w:rPr>
              <w:t>procéder</w:t>
            </w:r>
            <w:proofErr w:type="gramEnd"/>
            <w:r w:rsidRPr="00DA75A7">
              <w:rPr>
                <w:rFonts w:ascii="Arial" w:hAnsi="Arial" w:cs="Arial"/>
              </w:rPr>
              <w:t xml:space="preserve"> à l’état </w:t>
            </w:r>
            <w:r w:rsidRPr="00DA75A7" w:rsidR="008C7E1B">
              <w:rPr>
                <w:rFonts w:ascii="Arial" w:hAnsi="Arial" w:cs="Arial"/>
              </w:rPr>
              <w:t xml:space="preserve">des lieux </w:t>
            </w:r>
            <w:r w:rsidRPr="00DA75A7">
              <w:rPr>
                <w:rFonts w:ascii="Arial" w:hAnsi="Arial" w:cs="Arial"/>
              </w:rPr>
              <w:t>des besoins et de l’offre existante</w:t>
            </w:r>
            <w:r w:rsidRPr="00DA75A7" w:rsidR="008C7E1B">
              <w:rPr>
                <w:rFonts w:ascii="Arial" w:hAnsi="Arial" w:cs="Arial"/>
              </w:rPr>
              <w:t xml:space="preserve"> pour conduire le</w:t>
            </w:r>
            <w:r w:rsidRPr="00DA75A7" w:rsidR="00F91440">
              <w:rPr>
                <w:rFonts w:ascii="Arial" w:hAnsi="Arial" w:cs="Arial"/>
              </w:rPr>
              <w:t xml:space="preserve"> </w:t>
            </w:r>
            <w:r w:rsidRPr="00DA75A7" w:rsidR="008C7E1B">
              <w:rPr>
                <w:rFonts w:ascii="Arial" w:hAnsi="Arial" w:cs="Arial"/>
              </w:rPr>
              <w:t>développement d’une offre adaptée et garantir le</w:t>
            </w:r>
            <w:r w:rsidRPr="00DA75A7" w:rsidR="00F91440">
              <w:rPr>
                <w:rFonts w:ascii="Arial" w:hAnsi="Arial" w:cs="Arial"/>
              </w:rPr>
              <w:t xml:space="preserve"> </w:t>
            </w:r>
            <w:r w:rsidRPr="00DA75A7" w:rsidR="008C7E1B">
              <w:rPr>
                <w:rFonts w:ascii="Arial" w:hAnsi="Arial" w:cs="Arial"/>
              </w:rPr>
              <w:t>renforcement</w:t>
            </w:r>
            <w:r w:rsidRPr="00DA75A7" w:rsidR="00F91440">
              <w:rPr>
                <w:rFonts w:ascii="Arial" w:hAnsi="Arial" w:cs="Arial"/>
              </w:rPr>
              <w:t xml:space="preserve"> </w:t>
            </w:r>
            <w:r w:rsidRPr="00DA75A7" w:rsidR="008C7E1B">
              <w:rPr>
                <w:rFonts w:ascii="Arial" w:hAnsi="Arial" w:cs="Arial"/>
              </w:rPr>
              <w:t>de la qualité des actions</w:t>
            </w:r>
            <w:r w:rsidRPr="00DA75A7" w:rsidR="005F4DBB">
              <w:rPr>
                <w:rFonts w:ascii="Arial" w:hAnsi="Arial" w:cs="Arial"/>
              </w:rPr>
              <w:t xml:space="preserve"> dans le département</w:t>
            </w:r>
            <w:r w:rsidRPr="00DA75A7" w:rsidR="00736BC3">
              <w:rPr>
                <w:rFonts w:ascii="Arial" w:hAnsi="Arial" w:cs="Arial"/>
              </w:rPr>
              <w:t> ;</w:t>
            </w:r>
          </w:p>
          <w:p w:rsidRPr="00EC6D28" w:rsidR="00EC6D28" w:rsidP="00DB62D4" w:rsidRDefault="00AC1578" w14:paraId="1A4CC3A7" w14:textId="77777777">
            <w:pPr>
              <w:pStyle w:val="Paragraphedeliste"/>
              <w:numPr>
                <w:ilvl w:val="0"/>
                <w:numId w:val="9"/>
              </w:numPr>
              <w:autoSpaceDE w:val="0"/>
              <w:autoSpaceDN w:val="0"/>
              <w:adjustRightInd w:val="0"/>
              <w:spacing w:after="120" w:line="240" w:lineRule="auto"/>
              <w:ind w:left="714" w:hanging="357"/>
              <w:jc w:val="both"/>
              <w:rPr>
                <w:rFonts w:ascii="Arial" w:hAnsi="Arial" w:eastAsia="Times New Roman" w:cs="Arial"/>
                <w:color w:val="000000"/>
                <w:lang w:eastAsia="fr-FR"/>
              </w:rPr>
            </w:pPr>
            <w:proofErr w:type="gramStart"/>
            <w:r w:rsidRPr="00EC6D28">
              <w:rPr>
                <w:rFonts w:ascii="Arial" w:hAnsi="Arial" w:cs="Arial"/>
              </w:rPr>
              <w:t>rechercher</w:t>
            </w:r>
            <w:proofErr w:type="gramEnd"/>
            <w:r w:rsidRPr="00EC6D28">
              <w:rPr>
                <w:rFonts w:ascii="Arial" w:hAnsi="Arial" w:cs="Arial"/>
              </w:rPr>
              <w:t xml:space="preserve"> la complémentarité entre les différents dispositifs autour de l’école et de coordonner les actions et les financements</w:t>
            </w:r>
            <w:r w:rsidRPr="00EC6D28" w:rsidR="00736BC3">
              <w:rPr>
                <w:rFonts w:ascii="Arial" w:hAnsi="Arial" w:cs="Arial"/>
              </w:rPr>
              <w:t> ;</w:t>
            </w:r>
          </w:p>
          <w:p w:rsidRPr="00EC6D28" w:rsidR="00EC6D28" w:rsidP="008C3E50" w:rsidRDefault="005F4DBB" w14:paraId="6DC2C81B"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définir</w:t>
            </w:r>
            <w:proofErr w:type="gramEnd"/>
            <w:r w:rsidRPr="00EC6D28">
              <w:rPr>
                <w:rFonts w:ascii="Arial" w:hAnsi="Arial" w:cs="Arial"/>
              </w:rPr>
              <w:t xml:space="preserve"> les objectifs généraux du dispositif au plan départemental</w:t>
            </w:r>
            <w:r w:rsidRPr="00EC6D28" w:rsidR="00736BC3">
              <w:rPr>
                <w:rFonts w:ascii="Arial" w:hAnsi="Arial" w:cs="Arial"/>
              </w:rPr>
              <w:t> ;</w:t>
            </w:r>
            <w:r w:rsidRPr="00EC6D28">
              <w:rPr>
                <w:rFonts w:ascii="Arial" w:hAnsi="Arial" w:cs="Arial"/>
              </w:rPr>
              <w:t xml:space="preserve"> </w:t>
            </w:r>
          </w:p>
          <w:p w:rsidRPr="00EC6D28" w:rsidR="00EC6D28" w:rsidP="008C3E50" w:rsidRDefault="005A6A66" w14:paraId="4B373CE8"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impulser</w:t>
            </w:r>
            <w:proofErr w:type="gramEnd"/>
            <w:r w:rsidRPr="00EC6D28">
              <w:rPr>
                <w:rFonts w:ascii="Arial" w:hAnsi="Arial" w:cs="Arial"/>
              </w:rPr>
              <w:t xml:space="preserve"> le partenariat local et </w:t>
            </w:r>
            <w:r w:rsidRPr="00EC6D28" w:rsidR="00AC1578">
              <w:rPr>
                <w:rFonts w:ascii="Arial" w:hAnsi="Arial" w:cs="Arial"/>
              </w:rPr>
              <w:t>accompagner les opérateurs et acteurs locaux ;</w:t>
            </w:r>
          </w:p>
          <w:p w:rsidRPr="00EC6D28" w:rsidR="00EC6D28" w:rsidP="008C3E50" w:rsidRDefault="00B662AD" w14:paraId="59A15BFC"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organiser</w:t>
            </w:r>
            <w:proofErr w:type="gramEnd"/>
            <w:r w:rsidRPr="00EC6D28">
              <w:rPr>
                <w:rFonts w:ascii="Arial" w:hAnsi="Arial" w:cs="Arial"/>
              </w:rPr>
              <w:t xml:space="preserve"> l’appel à projet ;</w:t>
            </w:r>
          </w:p>
          <w:p w:rsidRPr="00EC6D28" w:rsidR="00EC6D28" w:rsidP="008C3E50" w:rsidRDefault="1F61F19B" w14:paraId="0E3BDC5F"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lastRenderedPageBreak/>
              <w:t>examiner</w:t>
            </w:r>
            <w:proofErr w:type="gramEnd"/>
            <w:r w:rsidRPr="00EC6D28">
              <w:rPr>
                <w:rFonts w:ascii="Arial" w:hAnsi="Arial" w:cs="Arial"/>
              </w:rPr>
              <w:t xml:space="preserve"> et sélectionner les projets en vue </w:t>
            </w:r>
            <w:r w:rsidRPr="00EC6D28" w:rsidR="24940526">
              <w:rPr>
                <w:rFonts w:ascii="Arial" w:hAnsi="Arial" w:cs="Arial"/>
              </w:rPr>
              <w:t>de l</w:t>
            </w:r>
            <w:r w:rsidRPr="00EC6D28" w:rsidR="5E11ABFA">
              <w:rPr>
                <w:rFonts w:ascii="Arial" w:hAnsi="Arial" w:cs="Arial"/>
              </w:rPr>
              <w:t>a validation</w:t>
            </w:r>
            <w:r w:rsidRPr="00EC6D28" w:rsidR="24940526">
              <w:rPr>
                <w:rFonts w:ascii="Arial" w:hAnsi="Arial" w:cs="Arial"/>
              </w:rPr>
              <w:t xml:space="preserve"> des projets </w:t>
            </w:r>
            <w:r w:rsidRPr="00EC6D28" w:rsidR="58EB24E5">
              <w:rPr>
                <w:rFonts w:ascii="Arial" w:hAnsi="Arial" w:cs="Arial"/>
              </w:rPr>
              <w:t>Clas ;</w:t>
            </w:r>
          </w:p>
          <w:p w:rsidRPr="00EC6D28" w:rsidR="00EC6D28" w:rsidP="008C3E50" w:rsidRDefault="00B662AD" w14:paraId="0F180AC0" w14:textId="77777777">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assurer</w:t>
            </w:r>
            <w:proofErr w:type="gramEnd"/>
            <w:r w:rsidRPr="00EC6D28">
              <w:rPr>
                <w:rFonts w:ascii="Arial" w:hAnsi="Arial" w:cs="Arial"/>
              </w:rPr>
              <w:t xml:space="preserve"> l’évaluation et le suivi du dispositif ;</w:t>
            </w:r>
          </w:p>
          <w:p w:rsidRPr="00EC6D28" w:rsidR="00B662AD" w:rsidP="008C3E50" w:rsidRDefault="00297100" w14:paraId="05D5ADBA" w14:textId="6BA75FED">
            <w:pPr>
              <w:pStyle w:val="Paragraphedeliste"/>
              <w:numPr>
                <w:ilvl w:val="0"/>
                <w:numId w:val="9"/>
              </w:numPr>
              <w:autoSpaceDE w:val="0"/>
              <w:autoSpaceDN w:val="0"/>
              <w:adjustRightInd w:val="0"/>
              <w:spacing w:after="120" w:line="240" w:lineRule="auto"/>
              <w:ind w:left="714" w:hanging="357"/>
              <w:rPr>
                <w:rFonts w:ascii="Arial" w:hAnsi="Arial" w:eastAsia="Times New Roman" w:cs="Arial"/>
                <w:color w:val="000000"/>
                <w:lang w:eastAsia="fr-FR"/>
              </w:rPr>
            </w:pPr>
            <w:proofErr w:type="gramStart"/>
            <w:r w:rsidRPr="00EC6D28">
              <w:rPr>
                <w:rFonts w:ascii="Arial" w:hAnsi="Arial" w:cs="Arial"/>
              </w:rPr>
              <w:t>veiller</w:t>
            </w:r>
            <w:proofErr w:type="gramEnd"/>
            <w:r w:rsidRPr="00EC6D28">
              <w:rPr>
                <w:rFonts w:ascii="Arial" w:hAnsi="Arial" w:cs="Arial"/>
              </w:rPr>
              <w:t xml:space="preserve"> à l’utilisation des crédits </w:t>
            </w:r>
            <w:r w:rsidRPr="00EC6D28" w:rsidR="00A70802">
              <w:rPr>
                <w:rFonts w:ascii="Arial" w:hAnsi="Arial" w:cs="Arial"/>
              </w:rPr>
              <w:t>dans le respect des critères de chaque financeur</w:t>
            </w:r>
            <w:r w:rsidRPr="00EC6D28" w:rsidR="00B662AD">
              <w:rPr>
                <w:rFonts w:ascii="Arial" w:hAnsi="Arial" w:cs="Arial"/>
              </w:rPr>
              <w:t>.</w:t>
            </w:r>
          </w:p>
          <w:p w:rsidRPr="00EC6D28" w:rsidR="009903B1" w:rsidP="00EC6D28" w:rsidRDefault="009903B1" w14:paraId="169DBA1E" w14:textId="77777777">
            <w:pPr>
              <w:spacing w:line="240" w:lineRule="auto"/>
              <w:ind w:right="-70"/>
              <w:jc w:val="both"/>
              <w:rPr>
                <w:rFonts w:ascii="Arial" w:hAnsi="Arial" w:cs="Arial"/>
                <w:bCs/>
              </w:rPr>
            </w:pPr>
          </w:p>
          <w:p w:rsidRPr="004765D5" w:rsidR="00A941CB" w:rsidP="008C3E50" w:rsidRDefault="00A941CB" w14:paraId="4D26409F" w14:textId="5EE85567">
            <w:pPr>
              <w:pStyle w:val="Paragraphedeliste"/>
              <w:numPr>
                <w:ilvl w:val="0"/>
                <w:numId w:val="10"/>
              </w:numPr>
              <w:spacing w:line="240" w:lineRule="auto"/>
              <w:ind w:right="-70"/>
              <w:jc w:val="both"/>
              <w:rPr>
                <w:rFonts w:ascii="Arial" w:hAnsi="Arial" w:cs="Arial"/>
                <w:b/>
                <w:color w:val="00B050"/>
                <w:sz w:val="26"/>
                <w:szCs w:val="26"/>
              </w:rPr>
            </w:pPr>
            <w:r w:rsidRPr="004765D5">
              <w:rPr>
                <w:rFonts w:ascii="Arial" w:hAnsi="Arial" w:cs="Arial"/>
                <w:b/>
                <w:sz w:val="26"/>
                <w:szCs w:val="26"/>
              </w:rPr>
              <w:t xml:space="preserve">Les orientations </w:t>
            </w:r>
            <w:r w:rsidRPr="004765D5" w:rsidR="00D46FE2">
              <w:rPr>
                <w:rFonts w:ascii="Arial" w:hAnsi="Arial" w:cs="Arial"/>
                <w:b/>
                <w:sz w:val="26"/>
                <w:szCs w:val="26"/>
              </w:rPr>
              <w:t>20</w:t>
            </w:r>
            <w:r w:rsidRPr="004765D5" w:rsidR="00E67EF9">
              <w:rPr>
                <w:rFonts w:ascii="Arial" w:hAnsi="Arial" w:cs="Arial"/>
                <w:b/>
                <w:sz w:val="26"/>
                <w:szCs w:val="26"/>
              </w:rPr>
              <w:t>2</w:t>
            </w:r>
            <w:r w:rsidR="00D30B7D">
              <w:rPr>
                <w:rFonts w:ascii="Arial" w:hAnsi="Arial" w:cs="Arial"/>
                <w:b/>
                <w:sz w:val="26"/>
                <w:szCs w:val="26"/>
              </w:rPr>
              <w:t>3</w:t>
            </w:r>
            <w:r w:rsidRPr="004765D5" w:rsidR="008E49FB">
              <w:rPr>
                <w:rFonts w:ascii="Arial" w:hAnsi="Arial" w:cs="Arial"/>
                <w:b/>
                <w:sz w:val="26"/>
                <w:szCs w:val="26"/>
              </w:rPr>
              <w:t xml:space="preserve"> </w:t>
            </w:r>
            <w:r w:rsidRPr="004765D5" w:rsidR="00D46FE2">
              <w:rPr>
                <w:rFonts w:ascii="Arial" w:hAnsi="Arial" w:cs="Arial"/>
                <w:b/>
                <w:sz w:val="26"/>
                <w:szCs w:val="26"/>
              </w:rPr>
              <w:t>–</w:t>
            </w:r>
            <w:r w:rsidRPr="004765D5" w:rsidR="008E49FB">
              <w:rPr>
                <w:rFonts w:ascii="Arial" w:hAnsi="Arial" w:cs="Arial"/>
                <w:b/>
                <w:sz w:val="26"/>
                <w:szCs w:val="26"/>
              </w:rPr>
              <w:t xml:space="preserve"> 20</w:t>
            </w:r>
            <w:r w:rsidRPr="004765D5" w:rsidR="00E67EF9">
              <w:rPr>
                <w:rFonts w:ascii="Arial" w:hAnsi="Arial" w:cs="Arial"/>
                <w:b/>
                <w:sz w:val="26"/>
                <w:szCs w:val="26"/>
              </w:rPr>
              <w:t>2</w:t>
            </w:r>
            <w:r w:rsidR="00D30B7D">
              <w:rPr>
                <w:rFonts w:ascii="Arial" w:hAnsi="Arial" w:cs="Arial"/>
                <w:b/>
                <w:sz w:val="26"/>
                <w:szCs w:val="26"/>
              </w:rPr>
              <w:t>4</w:t>
            </w:r>
            <w:r w:rsidRPr="004765D5" w:rsidR="008E49FB">
              <w:rPr>
                <w:rFonts w:ascii="Arial" w:hAnsi="Arial" w:cs="Arial"/>
                <w:b/>
                <w:sz w:val="26"/>
                <w:szCs w:val="26"/>
              </w:rPr>
              <w:t xml:space="preserve"> </w:t>
            </w:r>
            <w:r w:rsidRPr="004765D5" w:rsidR="00E67EF9">
              <w:rPr>
                <w:rFonts w:ascii="Arial" w:hAnsi="Arial" w:cs="Arial"/>
                <w:b/>
                <w:sz w:val="26"/>
                <w:szCs w:val="26"/>
              </w:rPr>
              <w:t>de la commission départementale Clas</w:t>
            </w:r>
            <w:r w:rsidRPr="004765D5">
              <w:rPr>
                <w:rFonts w:ascii="Arial" w:hAnsi="Arial" w:cs="Arial"/>
                <w:b/>
                <w:color w:val="00B050"/>
                <w:sz w:val="26"/>
                <w:szCs w:val="26"/>
              </w:rPr>
              <w:t xml:space="preserve"> </w:t>
            </w:r>
          </w:p>
          <w:p w:rsidRPr="00EC6D28" w:rsidR="007F693F" w:rsidP="00EC6D28" w:rsidRDefault="008C7E1B" w14:paraId="09F7AF2E" w14:textId="2059B14B">
            <w:pPr>
              <w:spacing w:line="240" w:lineRule="auto"/>
              <w:ind w:right="-70"/>
              <w:jc w:val="both"/>
              <w:rPr>
                <w:rFonts w:ascii="Arial" w:hAnsi="Arial" w:cs="Arial"/>
              </w:rPr>
            </w:pPr>
            <w:r w:rsidRPr="43016113">
              <w:rPr>
                <w:rFonts w:ascii="Arial" w:hAnsi="Arial" w:cs="Arial"/>
              </w:rPr>
              <w:t>En 20</w:t>
            </w:r>
            <w:r w:rsidRPr="43016113" w:rsidR="00E67EF9">
              <w:rPr>
                <w:rFonts w:ascii="Arial" w:hAnsi="Arial" w:cs="Arial"/>
              </w:rPr>
              <w:t>2</w:t>
            </w:r>
            <w:r w:rsidRPr="43016113" w:rsidR="00D30B7D">
              <w:rPr>
                <w:rFonts w:ascii="Arial" w:hAnsi="Arial" w:cs="Arial"/>
              </w:rPr>
              <w:t>2</w:t>
            </w:r>
            <w:r w:rsidRPr="43016113" w:rsidR="00867199">
              <w:rPr>
                <w:rFonts w:ascii="Arial" w:hAnsi="Arial" w:cs="Arial"/>
              </w:rPr>
              <w:t>/20</w:t>
            </w:r>
            <w:r w:rsidRPr="43016113" w:rsidR="00E67EF9">
              <w:rPr>
                <w:rFonts w:ascii="Arial" w:hAnsi="Arial" w:cs="Arial"/>
              </w:rPr>
              <w:t>2</w:t>
            </w:r>
            <w:r w:rsidRPr="43016113" w:rsidR="00D30B7D">
              <w:rPr>
                <w:rFonts w:ascii="Arial" w:hAnsi="Arial" w:cs="Arial"/>
              </w:rPr>
              <w:t>3</w:t>
            </w:r>
            <w:r w:rsidRPr="43016113" w:rsidR="00867199">
              <w:rPr>
                <w:rFonts w:ascii="Arial" w:hAnsi="Arial" w:cs="Arial"/>
              </w:rPr>
              <w:t xml:space="preserve">, </w:t>
            </w:r>
            <w:r w:rsidRPr="43016113">
              <w:rPr>
                <w:rFonts w:ascii="Arial" w:hAnsi="Arial" w:cs="Arial"/>
              </w:rPr>
              <w:t>l</w:t>
            </w:r>
            <w:r w:rsidRPr="43016113" w:rsidR="00E67EF9">
              <w:rPr>
                <w:rFonts w:ascii="Arial" w:hAnsi="Arial" w:cs="Arial"/>
              </w:rPr>
              <w:t xml:space="preserve">a commission </w:t>
            </w:r>
            <w:r w:rsidRPr="43016113">
              <w:rPr>
                <w:rFonts w:ascii="Arial" w:hAnsi="Arial" w:cs="Arial"/>
              </w:rPr>
              <w:t>départemental</w:t>
            </w:r>
            <w:r w:rsidRPr="43016113" w:rsidR="00E67EF9">
              <w:rPr>
                <w:rFonts w:ascii="Arial" w:hAnsi="Arial" w:cs="Arial"/>
              </w:rPr>
              <w:t>e</w:t>
            </w:r>
            <w:r w:rsidRPr="43016113">
              <w:rPr>
                <w:rFonts w:ascii="Arial" w:hAnsi="Arial" w:cs="Arial"/>
              </w:rPr>
              <w:t xml:space="preserve"> Clas a agréé </w:t>
            </w:r>
            <w:r w:rsidRPr="00FC6530" w:rsidR="7854DEC0">
              <w:rPr>
                <w:rFonts w:ascii="Arial" w:hAnsi="Arial" w:cs="Arial"/>
              </w:rPr>
              <w:t xml:space="preserve">75 </w:t>
            </w:r>
            <w:r w:rsidRPr="00FC6530" w:rsidR="00867199">
              <w:rPr>
                <w:rFonts w:ascii="Arial" w:hAnsi="Arial" w:cs="Arial"/>
              </w:rPr>
              <w:t>actions</w:t>
            </w:r>
            <w:r w:rsidRPr="00FC6530">
              <w:rPr>
                <w:rFonts w:ascii="Arial" w:hAnsi="Arial" w:cs="Arial"/>
              </w:rPr>
              <w:t xml:space="preserve"> qui </w:t>
            </w:r>
            <w:r w:rsidRPr="00FC6530" w:rsidR="00867199">
              <w:rPr>
                <w:rFonts w:ascii="Arial" w:hAnsi="Arial" w:cs="Arial"/>
              </w:rPr>
              <w:t>correspond</w:t>
            </w:r>
            <w:r w:rsidRPr="00FC6530">
              <w:rPr>
                <w:rFonts w:ascii="Arial" w:hAnsi="Arial" w:cs="Arial"/>
              </w:rPr>
              <w:t>e</w:t>
            </w:r>
            <w:r w:rsidRPr="00FC6530" w:rsidR="00867199">
              <w:rPr>
                <w:rFonts w:ascii="Arial" w:hAnsi="Arial" w:cs="Arial"/>
              </w:rPr>
              <w:t>nt à l’accompagnement de</w:t>
            </w:r>
            <w:r w:rsidRPr="00FC6530" w:rsidR="00867199">
              <w:rPr>
                <w:rFonts w:ascii="Arial" w:hAnsi="Arial" w:cs="Arial"/>
                <w:color w:val="00B050"/>
              </w:rPr>
              <w:t xml:space="preserve"> </w:t>
            </w:r>
            <w:r w:rsidRPr="00FC6530" w:rsidR="23C684D4">
              <w:rPr>
                <w:rFonts w:ascii="Arial" w:hAnsi="Arial" w:cs="Arial"/>
              </w:rPr>
              <w:t>2</w:t>
            </w:r>
            <w:r w:rsidRPr="00FC6530" w:rsidR="00CA2046">
              <w:rPr>
                <w:rFonts w:ascii="Arial" w:hAnsi="Arial" w:cs="Arial"/>
              </w:rPr>
              <w:t>2</w:t>
            </w:r>
            <w:r w:rsidRPr="00FC6530" w:rsidR="23C684D4">
              <w:rPr>
                <w:rFonts w:ascii="Arial" w:hAnsi="Arial" w:cs="Arial"/>
              </w:rPr>
              <w:t>30</w:t>
            </w:r>
            <w:r w:rsidRPr="00FC6530" w:rsidR="00867199">
              <w:rPr>
                <w:rFonts w:ascii="Arial" w:hAnsi="Arial" w:cs="Arial"/>
                <w:color w:val="FF0000"/>
              </w:rPr>
              <w:t xml:space="preserve"> </w:t>
            </w:r>
            <w:r w:rsidRPr="00FC6530" w:rsidR="00867199">
              <w:rPr>
                <w:rFonts w:ascii="Arial" w:hAnsi="Arial" w:cs="Arial"/>
              </w:rPr>
              <w:t>enfants et jeunes</w:t>
            </w:r>
            <w:r w:rsidRPr="00FC6530" w:rsidR="007F693F">
              <w:rPr>
                <w:rFonts w:ascii="Arial" w:hAnsi="Arial" w:cs="Arial"/>
              </w:rPr>
              <w:t>.</w:t>
            </w:r>
          </w:p>
          <w:p w:rsidRPr="00EC6D28" w:rsidR="005B44C2" w:rsidP="00EC6D28" w:rsidRDefault="007F693F" w14:paraId="6D8BA7B2" w14:textId="0DEF6F55">
            <w:pPr>
              <w:spacing w:line="240" w:lineRule="auto"/>
              <w:ind w:right="-70"/>
              <w:jc w:val="both"/>
              <w:rPr>
                <w:rFonts w:ascii="Arial" w:hAnsi="Arial" w:cs="Arial"/>
                <w:b/>
                <w:color w:val="00B050"/>
              </w:rPr>
            </w:pPr>
            <w:r w:rsidRPr="00EC6D28">
              <w:rPr>
                <w:rFonts w:ascii="Arial" w:hAnsi="Arial" w:cs="Arial"/>
              </w:rPr>
              <w:t>Pour l’année 20</w:t>
            </w:r>
            <w:r w:rsidRPr="00EC6D28" w:rsidR="00091E92">
              <w:rPr>
                <w:rFonts w:ascii="Arial" w:hAnsi="Arial" w:cs="Arial"/>
              </w:rPr>
              <w:t>2</w:t>
            </w:r>
            <w:r w:rsidR="00D30B7D">
              <w:rPr>
                <w:rFonts w:ascii="Arial" w:hAnsi="Arial" w:cs="Arial"/>
              </w:rPr>
              <w:t>3</w:t>
            </w:r>
            <w:r w:rsidRPr="00EC6D28">
              <w:rPr>
                <w:rFonts w:ascii="Arial" w:hAnsi="Arial" w:cs="Arial"/>
              </w:rPr>
              <w:t>/</w:t>
            </w:r>
            <w:r w:rsidRPr="00EC6D28" w:rsidR="00AA3602">
              <w:rPr>
                <w:rFonts w:ascii="Arial" w:hAnsi="Arial" w:cs="Arial"/>
              </w:rPr>
              <w:t>20</w:t>
            </w:r>
            <w:r w:rsidRPr="00EC6D28" w:rsidR="00091E92">
              <w:rPr>
                <w:rFonts w:ascii="Arial" w:hAnsi="Arial" w:cs="Arial"/>
              </w:rPr>
              <w:t>2</w:t>
            </w:r>
            <w:r w:rsidR="00D30B7D">
              <w:rPr>
                <w:rFonts w:ascii="Arial" w:hAnsi="Arial" w:cs="Arial"/>
              </w:rPr>
              <w:t>4</w:t>
            </w:r>
            <w:r w:rsidRPr="00EC6D28">
              <w:rPr>
                <w:rFonts w:ascii="Arial" w:hAnsi="Arial" w:cs="Arial"/>
              </w:rPr>
              <w:t xml:space="preserve"> </w:t>
            </w:r>
            <w:r w:rsidRPr="00EC6D28" w:rsidR="00091E92">
              <w:rPr>
                <w:rFonts w:ascii="Arial" w:hAnsi="Arial" w:cs="Arial"/>
              </w:rPr>
              <w:t xml:space="preserve">la commission départementale Clas </w:t>
            </w:r>
            <w:r w:rsidRPr="00EC6D28" w:rsidR="000E4651">
              <w:rPr>
                <w:rFonts w:ascii="Arial" w:hAnsi="Arial" w:cs="Arial"/>
              </w:rPr>
              <w:t xml:space="preserve">poursuit </w:t>
            </w:r>
            <w:r w:rsidRPr="00EC6D28" w:rsidR="00552521">
              <w:rPr>
                <w:rFonts w:ascii="Arial" w:hAnsi="Arial" w:cs="Arial"/>
              </w:rPr>
              <w:t>son appui au</w:t>
            </w:r>
            <w:r w:rsidRPr="00EC6D28" w:rsidR="00F91440">
              <w:rPr>
                <w:rFonts w:ascii="Arial" w:hAnsi="Arial" w:cs="Arial"/>
              </w:rPr>
              <w:t xml:space="preserve"> </w:t>
            </w:r>
            <w:r w:rsidRPr="00EC6D28" w:rsidR="00552521">
              <w:rPr>
                <w:rFonts w:ascii="Arial" w:hAnsi="Arial" w:cs="Arial"/>
              </w:rPr>
              <w:t>développement des actions Clas dans le département</w:t>
            </w:r>
            <w:r w:rsidRPr="00EC6D28" w:rsidR="000E4651">
              <w:rPr>
                <w:rFonts w:ascii="Arial" w:hAnsi="Arial" w:cs="Arial"/>
              </w:rPr>
              <w:t xml:space="preserve"> et </w:t>
            </w:r>
            <w:r w:rsidRPr="00EC6D28" w:rsidR="00552521">
              <w:rPr>
                <w:rFonts w:ascii="Arial" w:hAnsi="Arial" w:cs="Arial"/>
              </w:rPr>
              <w:t xml:space="preserve">fixe les priorités suivantes </w:t>
            </w:r>
            <w:r w:rsidRPr="00EC6D28" w:rsidR="008E49FB">
              <w:rPr>
                <w:rFonts w:ascii="Arial" w:hAnsi="Arial" w:cs="Arial"/>
              </w:rPr>
              <w:t xml:space="preserve">pour le </w:t>
            </w:r>
            <w:r w:rsidRPr="00EC6D28" w:rsidR="00154E28">
              <w:rPr>
                <w:rFonts w:ascii="Arial" w:hAnsi="Arial" w:cs="Arial"/>
              </w:rPr>
              <w:t>dispositif</w:t>
            </w:r>
            <w:r w:rsidRPr="00EC6D28" w:rsidR="00552521">
              <w:rPr>
                <w:rFonts w:ascii="Arial" w:hAnsi="Arial" w:cs="Arial"/>
              </w:rPr>
              <w:t xml:space="preserve"> : </w:t>
            </w:r>
          </w:p>
          <w:p w:rsidR="00EC6D28" w:rsidP="00EC6D28" w:rsidRDefault="34B97F28" w14:paraId="009BC5ED" w14:textId="77777777">
            <w:pPr>
              <w:spacing w:line="240" w:lineRule="auto"/>
              <w:ind w:right="-70"/>
              <w:jc w:val="both"/>
              <w:rPr>
                <w:rFonts w:ascii="Arial" w:hAnsi="Arial" w:cs="Arial"/>
              </w:rPr>
            </w:pPr>
            <w:r w:rsidRPr="00EC6D28">
              <w:rPr>
                <w:rFonts w:ascii="Arial" w:hAnsi="Arial" w:cs="Arial"/>
              </w:rPr>
              <w:t>Les projets Clas présentés en vue d’une demande de financement doivent :</w:t>
            </w:r>
          </w:p>
          <w:p w:rsidRPr="00E0474A" w:rsidR="00EC6D28" w:rsidP="008C3E50" w:rsidRDefault="00CF1292" w14:paraId="305F902E" w14:textId="77777777">
            <w:pPr>
              <w:pStyle w:val="Paragraphedeliste"/>
              <w:numPr>
                <w:ilvl w:val="0"/>
                <w:numId w:val="12"/>
              </w:numPr>
              <w:spacing w:line="240" w:lineRule="auto"/>
              <w:ind w:right="-70"/>
              <w:jc w:val="both"/>
              <w:rPr>
                <w:rFonts w:ascii="Arial" w:hAnsi="Arial" w:cs="Arial"/>
              </w:rPr>
            </w:pPr>
            <w:r w:rsidRPr="00E0474A">
              <w:rPr>
                <w:rFonts w:ascii="Arial" w:hAnsi="Arial" w:cs="Arial"/>
              </w:rPr>
              <w:t>S</w:t>
            </w:r>
            <w:r w:rsidRPr="00E0474A" w:rsidR="002D22E8">
              <w:rPr>
                <w:rFonts w:ascii="Arial" w:hAnsi="Arial" w:cs="Arial"/>
              </w:rPr>
              <w:t>’inscrire dans un cadre partenarial</w:t>
            </w:r>
            <w:r w:rsidRPr="00E0474A" w:rsidR="0085109B">
              <w:rPr>
                <w:rFonts w:ascii="Arial" w:hAnsi="Arial" w:cs="Arial"/>
              </w:rPr>
              <w:t xml:space="preserve"> et l</w:t>
            </w:r>
            <w:r w:rsidRPr="00E0474A" w:rsidR="002D22E8">
              <w:rPr>
                <w:rFonts w:ascii="Arial" w:hAnsi="Arial" w:cs="Arial"/>
              </w:rPr>
              <w:t>’</w:t>
            </w:r>
            <w:r w:rsidRPr="00E0474A" w:rsidR="00646BB5">
              <w:rPr>
                <w:rFonts w:ascii="Arial" w:hAnsi="Arial" w:cs="Arial"/>
              </w:rPr>
              <w:t>action</w:t>
            </w:r>
            <w:r w:rsidRPr="00E0474A" w:rsidR="002D22E8">
              <w:rPr>
                <w:rFonts w:ascii="Arial" w:hAnsi="Arial" w:cs="Arial"/>
              </w:rPr>
              <w:t xml:space="preserve"> doit viser la continuité de l’action éducative.</w:t>
            </w:r>
            <w:r w:rsidRPr="00E0474A" w:rsidR="00341C64">
              <w:rPr>
                <w:rFonts w:ascii="Arial" w:hAnsi="Arial" w:cs="Arial"/>
              </w:rPr>
              <w:t xml:space="preserve"> En effet, les projets Clas ne peuvent se </w:t>
            </w:r>
            <w:r w:rsidRPr="00E0474A" w:rsidR="002D22E8">
              <w:rPr>
                <w:rFonts w:ascii="Arial" w:hAnsi="Arial" w:cs="Arial"/>
              </w:rPr>
              <w:t>concevoir</w:t>
            </w:r>
            <w:r w:rsidRPr="00E0474A" w:rsidR="00F91440">
              <w:rPr>
                <w:rFonts w:ascii="Arial" w:hAnsi="Arial" w:cs="Arial"/>
              </w:rPr>
              <w:t xml:space="preserve"> </w:t>
            </w:r>
            <w:r w:rsidRPr="00E0474A" w:rsidR="002D22E8">
              <w:rPr>
                <w:rFonts w:ascii="Arial" w:hAnsi="Arial" w:cs="Arial"/>
              </w:rPr>
              <w:t>sans concertation entre les différents intervenants éducatifs d’un territoire. Ainsi, la coordination et l’articulation avec les établissements scolaires sont</w:t>
            </w:r>
            <w:r w:rsidRPr="00E0474A" w:rsidR="00F91440">
              <w:rPr>
                <w:rFonts w:ascii="Arial" w:hAnsi="Arial" w:cs="Arial"/>
              </w:rPr>
              <w:t xml:space="preserve"> </w:t>
            </w:r>
            <w:r w:rsidRPr="00E0474A" w:rsidR="004E6197">
              <w:rPr>
                <w:rFonts w:ascii="Arial" w:hAnsi="Arial" w:cs="Arial"/>
              </w:rPr>
              <w:t>nécessaires</w:t>
            </w:r>
            <w:r w:rsidRPr="00E0474A" w:rsidR="00736BC3">
              <w:rPr>
                <w:rFonts w:ascii="Arial" w:hAnsi="Arial" w:cs="Arial"/>
              </w:rPr>
              <w:t> ;</w:t>
            </w:r>
            <w:r w:rsidRPr="00E0474A" w:rsidR="002D22E8">
              <w:rPr>
                <w:rFonts w:ascii="Arial" w:hAnsi="Arial" w:cs="Arial"/>
              </w:rPr>
              <w:t xml:space="preserve"> </w:t>
            </w:r>
          </w:p>
          <w:p w:rsidRPr="00EC6D28" w:rsidR="002D22E8" w:rsidP="008C3E50" w:rsidRDefault="00BD4995" w14:paraId="45B39929" w14:textId="5C5E7FF4">
            <w:pPr>
              <w:pStyle w:val="Paragraphedeliste"/>
              <w:numPr>
                <w:ilvl w:val="0"/>
                <w:numId w:val="11"/>
              </w:numPr>
              <w:spacing w:line="240" w:lineRule="auto"/>
              <w:ind w:right="-70"/>
              <w:jc w:val="both"/>
              <w:rPr>
                <w:rFonts w:ascii="Arial" w:hAnsi="Arial" w:cs="Arial"/>
              </w:rPr>
            </w:pPr>
            <w:r w:rsidRPr="00EC6D28">
              <w:rPr>
                <w:rFonts w:ascii="Arial" w:hAnsi="Arial" w:cs="Arial"/>
              </w:rPr>
              <w:t>R</w:t>
            </w:r>
            <w:r w:rsidRPr="00EC6D28" w:rsidR="00CF1292">
              <w:rPr>
                <w:rFonts w:ascii="Arial" w:hAnsi="Arial" w:cs="Arial"/>
              </w:rPr>
              <w:t xml:space="preserve">echercher une </w:t>
            </w:r>
            <w:r w:rsidRPr="00EC6D28" w:rsidR="002D22E8">
              <w:rPr>
                <w:rFonts w:ascii="Arial" w:hAnsi="Arial" w:cs="Arial"/>
              </w:rPr>
              <w:t xml:space="preserve">articulation avec </w:t>
            </w:r>
            <w:r w:rsidRPr="00EC6D28" w:rsidR="004004A3">
              <w:rPr>
                <w:rFonts w:ascii="Arial" w:hAnsi="Arial" w:cs="Arial"/>
              </w:rPr>
              <w:t xml:space="preserve">le </w:t>
            </w:r>
            <w:proofErr w:type="spellStart"/>
            <w:r w:rsidRPr="00EC6D28" w:rsidR="004004A3">
              <w:rPr>
                <w:rFonts w:ascii="Arial" w:hAnsi="Arial" w:cs="Arial"/>
              </w:rPr>
              <w:t>Reaap</w:t>
            </w:r>
            <w:proofErr w:type="spellEnd"/>
            <w:r w:rsidRPr="00EC6D28" w:rsidR="008B4589">
              <w:rPr>
                <w:rFonts w:ascii="Arial" w:hAnsi="Arial" w:cs="Arial"/>
              </w:rPr>
              <w:t xml:space="preserve"> (Réseau d’accompagnement et d’appui aux parents)</w:t>
            </w:r>
            <w:r w:rsidRPr="00EC6D28" w:rsidR="004004A3">
              <w:rPr>
                <w:rFonts w:ascii="Arial" w:hAnsi="Arial" w:cs="Arial"/>
              </w:rPr>
              <w:t xml:space="preserve"> ainsi que </w:t>
            </w:r>
            <w:r w:rsidRPr="00EC6D28" w:rsidR="002D22E8">
              <w:rPr>
                <w:rFonts w:ascii="Arial" w:hAnsi="Arial" w:cs="Arial"/>
              </w:rPr>
              <w:t xml:space="preserve">les autres actions </w:t>
            </w:r>
            <w:r w:rsidRPr="00EC6D28" w:rsidR="00367D5F">
              <w:rPr>
                <w:rFonts w:ascii="Arial" w:hAnsi="Arial" w:cs="Arial"/>
              </w:rPr>
              <w:t xml:space="preserve">parentalité </w:t>
            </w:r>
            <w:r w:rsidRPr="00EC6D28" w:rsidR="002D22E8">
              <w:rPr>
                <w:rFonts w:ascii="Arial" w:hAnsi="Arial" w:cs="Arial"/>
              </w:rPr>
              <w:t>mises en œuvre sur un territoire pour</w:t>
            </w:r>
            <w:r w:rsidRPr="00EC6D28" w:rsidR="0085109B">
              <w:rPr>
                <w:rFonts w:ascii="Arial" w:hAnsi="Arial" w:cs="Arial"/>
              </w:rPr>
              <w:t xml:space="preserve"> proposer l’offre la mieux adaptée aux besoins identifiés, et </w:t>
            </w:r>
            <w:r w:rsidRPr="00EC6D28" w:rsidR="002D22E8">
              <w:rPr>
                <w:rFonts w:ascii="Arial" w:hAnsi="Arial" w:cs="Arial"/>
              </w:rPr>
              <w:t>mettre en cohérence l’ensemble des dispositifs en matière éducative (P</w:t>
            </w:r>
            <w:r w:rsidRPr="00EC6D28" w:rsidR="001F3B82">
              <w:rPr>
                <w:rFonts w:ascii="Arial" w:hAnsi="Arial" w:cs="Arial"/>
              </w:rPr>
              <w:t>rogramme de réussite éducatif, Projet éducatif de t</w:t>
            </w:r>
            <w:r w:rsidRPr="00EC6D28" w:rsidR="000F63CF">
              <w:rPr>
                <w:rFonts w:ascii="Arial" w:hAnsi="Arial" w:cs="Arial"/>
              </w:rPr>
              <w:t>erritoire</w:t>
            </w:r>
            <w:r w:rsidRPr="00EC6D28" w:rsidR="002D22E8">
              <w:rPr>
                <w:rFonts w:ascii="Arial" w:hAnsi="Arial" w:cs="Arial"/>
              </w:rPr>
              <w:t>,</w:t>
            </w:r>
            <w:r w:rsidRPr="00EC6D28" w:rsidR="00F91440">
              <w:rPr>
                <w:rFonts w:ascii="Arial" w:hAnsi="Arial" w:cs="Arial"/>
              </w:rPr>
              <w:t xml:space="preserve"> </w:t>
            </w:r>
            <w:r w:rsidRPr="00EC6D28" w:rsidR="002D22E8">
              <w:rPr>
                <w:rFonts w:ascii="Arial" w:hAnsi="Arial" w:cs="Arial"/>
              </w:rPr>
              <w:t>P</w:t>
            </w:r>
            <w:r w:rsidRPr="00EC6D28" w:rsidR="001F3B82">
              <w:rPr>
                <w:rFonts w:ascii="Arial" w:hAnsi="Arial" w:cs="Arial"/>
              </w:rPr>
              <w:t>rojet éducatif local</w:t>
            </w:r>
            <w:r w:rsidRPr="00EC6D28" w:rsidR="000F63CF">
              <w:rPr>
                <w:rFonts w:ascii="Arial" w:hAnsi="Arial" w:cs="Arial"/>
              </w:rPr>
              <w:t>)</w:t>
            </w:r>
            <w:r w:rsidRPr="00EC6D28" w:rsidR="00736BC3">
              <w:rPr>
                <w:rFonts w:ascii="Arial" w:hAnsi="Arial" w:cs="Arial"/>
              </w:rPr>
              <w:t>.</w:t>
            </w:r>
          </w:p>
          <w:p w:rsidR="009903B1" w:rsidP="001623C1" w:rsidRDefault="002D22E8" w14:paraId="788B2DBD" w14:textId="28ACF9CB">
            <w:pPr>
              <w:spacing w:line="240" w:lineRule="auto"/>
              <w:ind w:right="-70"/>
              <w:jc w:val="both"/>
              <w:rPr>
                <w:rFonts w:ascii="Arial" w:hAnsi="Arial" w:cs="Arial"/>
              </w:rPr>
            </w:pPr>
            <w:r w:rsidRPr="00EC6D28">
              <w:rPr>
                <w:rFonts w:ascii="Arial" w:hAnsi="Arial" w:cs="Arial"/>
              </w:rPr>
              <w:t>Cette</w:t>
            </w:r>
            <w:r w:rsidRPr="00EC6D28" w:rsidR="00F91440">
              <w:rPr>
                <w:rFonts w:ascii="Arial" w:hAnsi="Arial" w:cs="Arial"/>
              </w:rPr>
              <w:t xml:space="preserve"> </w:t>
            </w:r>
            <w:r w:rsidRPr="00EC6D28" w:rsidR="00646BB5">
              <w:rPr>
                <w:rFonts w:ascii="Arial" w:hAnsi="Arial" w:cs="Arial"/>
              </w:rPr>
              <w:t>coordination</w:t>
            </w:r>
            <w:r w:rsidRPr="00EC6D28">
              <w:rPr>
                <w:rFonts w:ascii="Arial" w:hAnsi="Arial" w:cs="Arial"/>
              </w:rPr>
              <w:t xml:space="preserve"> est essentielle pour permettre le développement sur un même territoire d’actions complémentaires, non </w:t>
            </w:r>
            <w:r w:rsidRPr="00EC6D28" w:rsidR="00646BB5">
              <w:rPr>
                <w:rFonts w:ascii="Arial" w:hAnsi="Arial" w:cs="Arial"/>
              </w:rPr>
              <w:t>concurrentielles</w:t>
            </w:r>
            <w:r w:rsidRPr="00EC6D28">
              <w:rPr>
                <w:rFonts w:ascii="Arial" w:hAnsi="Arial" w:cs="Arial"/>
              </w:rPr>
              <w:t xml:space="preserve"> et lisibles pour les </w:t>
            </w:r>
            <w:r w:rsidRPr="00EC6D28" w:rsidR="00646BB5">
              <w:rPr>
                <w:rFonts w:ascii="Arial" w:hAnsi="Arial" w:cs="Arial"/>
              </w:rPr>
              <w:t>familles</w:t>
            </w:r>
            <w:r w:rsidRPr="00EC6D28">
              <w:rPr>
                <w:rFonts w:ascii="Arial" w:hAnsi="Arial" w:cs="Arial"/>
              </w:rPr>
              <w:t xml:space="preserve">. </w:t>
            </w:r>
          </w:p>
          <w:p w:rsidRPr="001623C1" w:rsidR="001623C1" w:rsidP="001623C1" w:rsidRDefault="001623C1" w14:paraId="0EF798B9" w14:textId="77777777">
            <w:pPr>
              <w:spacing w:line="240" w:lineRule="auto"/>
              <w:ind w:right="-70"/>
              <w:jc w:val="both"/>
              <w:rPr>
                <w:rFonts w:ascii="Arial" w:hAnsi="Arial" w:cs="Arial"/>
              </w:rPr>
            </w:pPr>
          </w:p>
          <w:p w:rsidRPr="00036CC2" w:rsidR="00154E28" w:rsidP="008C3E50" w:rsidRDefault="00CB72F7" w14:paraId="3DC8A163" w14:textId="0DC9EAD1">
            <w:pPr>
              <w:pStyle w:val="Paragraphedeliste"/>
              <w:numPr>
                <w:ilvl w:val="0"/>
                <w:numId w:val="13"/>
              </w:numPr>
              <w:ind w:right="-70"/>
              <w:jc w:val="both"/>
              <w:rPr>
                <w:rFonts w:ascii="Arial" w:hAnsi="Arial" w:cs="Arial"/>
                <w:b/>
                <w:sz w:val="26"/>
                <w:szCs w:val="26"/>
              </w:rPr>
            </w:pPr>
            <w:r w:rsidRPr="00036CC2">
              <w:rPr>
                <w:rFonts w:ascii="Arial" w:hAnsi="Arial" w:cs="Arial"/>
                <w:b/>
                <w:sz w:val="26"/>
                <w:szCs w:val="26"/>
              </w:rPr>
              <w:t xml:space="preserve">Animation départementale </w:t>
            </w:r>
          </w:p>
          <w:p w:rsidRPr="00AC5680" w:rsidR="00922B45" w:rsidP="00286F63" w:rsidRDefault="00091E92" w14:paraId="4AE88C89" w14:textId="1A83429A">
            <w:pPr>
              <w:pStyle w:val="Corpsdetexte"/>
              <w:spacing w:before="0" w:after="0"/>
              <w:ind w:left="112"/>
              <w:rPr>
                <w:rFonts w:ascii="Arial" w:hAnsi="Arial" w:cs="Arial"/>
                <w:color w:val="000000"/>
                <w:sz w:val="22"/>
                <w:szCs w:val="22"/>
              </w:rPr>
            </w:pPr>
            <w:r w:rsidRPr="00091E92">
              <w:rPr>
                <w:rFonts w:ascii="Arial" w:hAnsi="Arial" w:cs="Arial"/>
                <w:sz w:val="22"/>
                <w:szCs w:val="22"/>
              </w:rPr>
              <w:t>La commission départementale Clas</w:t>
            </w:r>
            <w:r w:rsidR="000A7B02">
              <w:rPr>
                <w:rFonts w:ascii="Arial" w:hAnsi="Arial" w:cs="Arial"/>
                <w:sz w:val="22"/>
                <w:szCs w:val="22"/>
              </w:rPr>
              <w:t xml:space="preserve">, </w:t>
            </w:r>
            <w:r w:rsidR="004004A3">
              <w:rPr>
                <w:rFonts w:ascii="Arial" w:hAnsi="Arial" w:cs="Arial"/>
                <w:color w:val="000000"/>
                <w:sz w:val="22"/>
                <w:szCs w:val="22"/>
              </w:rPr>
              <w:t>pour</w:t>
            </w:r>
            <w:r w:rsidR="00F91440">
              <w:rPr>
                <w:rFonts w:ascii="Arial" w:hAnsi="Arial" w:cs="Arial"/>
                <w:color w:val="000000"/>
                <w:sz w:val="22"/>
                <w:szCs w:val="22"/>
              </w:rPr>
              <w:t xml:space="preserve"> </w:t>
            </w:r>
            <w:r w:rsidRPr="00AC5680" w:rsidR="00CB72F7">
              <w:rPr>
                <w:rFonts w:ascii="Arial" w:hAnsi="Arial" w:cs="Arial"/>
                <w:color w:val="000000"/>
                <w:sz w:val="22"/>
                <w:szCs w:val="22"/>
              </w:rPr>
              <w:t>renforcer la mise en réseau et l’accompa</w:t>
            </w:r>
            <w:r w:rsidRPr="00AC5680" w:rsidR="00584BED">
              <w:rPr>
                <w:rFonts w:ascii="Arial" w:hAnsi="Arial" w:cs="Arial"/>
                <w:color w:val="000000"/>
                <w:sz w:val="22"/>
                <w:szCs w:val="22"/>
              </w:rPr>
              <w:t>gnement des opérateurs du Clas</w:t>
            </w:r>
            <w:r w:rsidR="00837FD0">
              <w:rPr>
                <w:rFonts w:ascii="Arial" w:hAnsi="Arial" w:cs="Arial"/>
                <w:color w:val="000000"/>
                <w:sz w:val="22"/>
                <w:szCs w:val="22"/>
              </w:rPr>
              <w:t>,</w:t>
            </w:r>
            <w:r w:rsidRPr="00AC5680" w:rsidR="00584BED">
              <w:rPr>
                <w:rFonts w:ascii="Arial" w:hAnsi="Arial" w:cs="Arial"/>
                <w:color w:val="000000"/>
                <w:sz w:val="22"/>
                <w:szCs w:val="22"/>
              </w:rPr>
              <w:t xml:space="preserve"> </w:t>
            </w:r>
            <w:r w:rsidR="00AC5680">
              <w:rPr>
                <w:rFonts w:ascii="Arial" w:hAnsi="Arial" w:cs="Arial"/>
                <w:color w:val="000000"/>
                <w:sz w:val="22"/>
                <w:szCs w:val="22"/>
              </w:rPr>
              <w:t>propose pour l’année 20</w:t>
            </w:r>
            <w:r>
              <w:rPr>
                <w:rFonts w:ascii="Arial" w:hAnsi="Arial" w:cs="Arial"/>
                <w:color w:val="000000"/>
                <w:sz w:val="22"/>
                <w:szCs w:val="22"/>
              </w:rPr>
              <w:t>2</w:t>
            </w:r>
            <w:r w:rsidR="00B27360">
              <w:rPr>
                <w:rFonts w:ascii="Arial" w:hAnsi="Arial" w:cs="Arial"/>
                <w:color w:val="000000"/>
                <w:sz w:val="22"/>
                <w:szCs w:val="22"/>
              </w:rPr>
              <w:t>3</w:t>
            </w:r>
            <w:r w:rsidR="00AC5680">
              <w:rPr>
                <w:rFonts w:ascii="Arial" w:hAnsi="Arial" w:cs="Arial"/>
                <w:color w:val="000000"/>
                <w:sz w:val="22"/>
                <w:szCs w:val="22"/>
              </w:rPr>
              <w:t>/20</w:t>
            </w:r>
            <w:r>
              <w:rPr>
                <w:rFonts w:ascii="Arial" w:hAnsi="Arial" w:cs="Arial"/>
                <w:color w:val="000000"/>
                <w:sz w:val="22"/>
                <w:szCs w:val="22"/>
              </w:rPr>
              <w:t>2</w:t>
            </w:r>
            <w:r w:rsidR="00B27360">
              <w:rPr>
                <w:rFonts w:ascii="Arial" w:hAnsi="Arial" w:cs="Arial"/>
                <w:color w:val="000000"/>
                <w:sz w:val="22"/>
                <w:szCs w:val="22"/>
              </w:rPr>
              <w:t>4</w:t>
            </w:r>
            <w:r w:rsidR="00AC5680">
              <w:rPr>
                <w:rFonts w:ascii="Arial" w:hAnsi="Arial" w:cs="Arial"/>
                <w:color w:val="000000"/>
                <w:sz w:val="22"/>
                <w:szCs w:val="22"/>
              </w:rPr>
              <w:t xml:space="preserve"> </w:t>
            </w:r>
            <w:r w:rsidRPr="00AC5680" w:rsidR="00922B45">
              <w:rPr>
                <w:rFonts w:ascii="Arial" w:hAnsi="Arial" w:cs="Arial"/>
                <w:color w:val="000000"/>
                <w:sz w:val="22"/>
                <w:szCs w:val="22"/>
              </w:rPr>
              <w:t xml:space="preserve">: </w:t>
            </w:r>
          </w:p>
          <w:p w:rsidRPr="00AC5680" w:rsidR="00C728C4" w:rsidP="00A17A52" w:rsidRDefault="00C728C4" w14:paraId="006DF9EB" w14:textId="77777777">
            <w:pPr>
              <w:pStyle w:val="Corpsdetexte"/>
              <w:spacing w:before="0" w:after="0"/>
              <w:ind w:left="747"/>
              <w:rPr>
                <w:rFonts w:ascii="Arial" w:hAnsi="Arial" w:cs="Arial"/>
                <w:color w:val="000000"/>
                <w:sz w:val="22"/>
                <w:szCs w:val="22"/>
              </w:rPr>
            </w:pPr>
          </w:p>
          <w:p w:rsidRPr="00D227BD" w:rsidR="00D227BD" w:rsidP="008C3E50" w:rsidRDefault="6F6AE1A8" w14:paraId="4B90B23E" w14:textId="77777777">
            <w:pPr>
              <w:pStyle w:val="Corpsdetexte"/>
              <w:numPr>
                <w:ilvl w:val="0"/>
                <w:numId w:val="12"/>
              </w:numPr>
              <w:autoSpaceDE w:val="0"/>
              <w:autoSpaceDN w:val="0"/>
              <w:adjustRightInd w:val="0"/>
              <w:spacing w:before="0" w:after="120"/>
              <w:ind w:left="714" w:hanging="357"/>
              <w:rPr>
                <w:rFonts w:ascii="Arial" w:hAnsi="Arial" w:cs="Arial"/>
                <w:b/>
                <w:bCs/>
                <w:color w:val="000000"/>
                <w:sz w:val="22"/>
                <w:szCs w:val="22"/>
              </w:rPr>
            </w:pPr>
            <w:proofErr w:type="gramStart"/>
            <w:r w:rsidRPr="00D227BD">
              <w:rPr>
                <w:rFonts w:ascii="Arial" w:hAnsi="Arial" w:cs="Arial"/>
                <w:color w:val="000000" w:themeColor="text1"/>
                <w:sz w:val="22"/>
                <w:szCs w:val="22"/>
              </w:rPr>
              <w:t>un</w:t>
            </w:r>
            <w:proofErr w:type="gramEnd"/>
            <w:r w:rsidRPr="00D227BD">
              <w:rPr>
                <w:rFonts w:ascii="Arial" w:hAnsi="Arial" w:cs="Arial"/>
                <w:color w:val="000000" w:themeColor="text1"/>
                <w:sz w:val="22"/>
                <w:szCs w:val="22"/>
              </w:rPr>
              <w:t xml:space="preserve"> accompagnement </w:t>
            </w:r>
            <w:r w:rsidRPr="00D227BD" w:rsidR="4ACE81B6">
              <w:rPr>
                <w:rFonts w:ascii="Arial" w:hAnsi="Arial" w:cs="Arial"/>
                <w:color w:val="000000" w:themeColor="text1"/>
                <w:sz w:val="22"/>
                <w:szCs w:val="22"/>
              </w:rPr>
              <w:t xml:space="preserve">des porteurs de projet </w:t>
            </w:r>
            <w:r w:rsidRPr="00D227BD" w:rsidR="2AE4BE22">
              <w:rPr>
                <w:rFonts w:ascii="Arial" w:hAnsi="Arial" w:cs="Arial"/>
                <w:color w:val="000000" w:themeColor="text1"/>
                <w:sz w:val="22"/>
                <w:szCs w:val="22"/>
              </w:rPr>
              <w:t>(</w:t>
            </w:r>
            <w:r w:rsidRPr="00D227BD" w:rsidR="4ACE81B6">
              <w:rPr>
                <w:rFonts w:ascii="Arial" w:hAnsi="Arial" w:cs="Arial"/>
                <w:color w:val="000000" w:themeColor="text1"/>
                <w:sz w:val="22"/>
                <w:szCs w:val="22"/>
              </w:rPr>
              <w:t xml:space="preserve">à leur demande ou sur proposition </w:t>
            </w:r>
            <w:r w:rsidRPr="00D227BD" w:rsidR="28593D70">
              <w:rPr>
                <w:rFonts w:ascii="Arial" w:hAnsi="Arial" w:cs="Arial"/>
                <w:color w:val="000000" w:themeColor="text1"/>
                <w:sz w:val="22"/>
                <w:szCs w:val="22"/>
              </w:rPr>
              <w:t>par les membres du comité départemental Clas</w:t>
            </w:r>
            <w:r w:rsidRPr="00D227BD" w:rsidR="569EB795">
              <w:rPr>
                <w:rFonts w:ascii="Arial" w:hAnsi="Arial" w:cs="Arial"/>
                <w:color w:val="000000" w:themeColor="text1"/>
                <w:sz w:val="22"/>
                <w:szCs w:val="22"/>
              </w:rPr>
              <w:t>)</w:t>
            </w:r>
            <w:r w:rsidRPr="00D227BD" w:rsidR="4490D473">
              <w:rPr>
                <w:rFonts w:ascii="Arial" w:hAnsi="Arial" w:cs="Arial"/>
                <w:color w:val="000000" w:themeColor="text1"/>
                <w:sz w:val="22"/>
                <w:szCs w:val="22"/>
              </w:rPr>
              <w:t xml:space="preserve">. </w:t>
            </w:r>
            <w:r w:rsidRPr="00D227BD" w:rsidR="0DDF3B37">
              <w:rPr>
                <w:rFonts w:ascii="Arial" w:hAnsi="Arial" w:cs="Arial"/>
                <w:color w:val="000000" w:themeColor="text1"/>
                <w:sz w:val="22"/>
                <w:szCs w:val="22"/>
              </w:rPr>
              <w:t xml:space="preserve">Votre interlocuteur : Norig </w:t>
            </w:r>
            <w:proofErr w:type="spellStart"/>
            <w:r w:rsidRPr="00D227BD" w:rsidR="0DDF3B37">
              <w:rPr>
                <w:rFonts w:ascii="Arial" w:hAnsi="Arial" w:cs="Arial"/>
                <w:color w:val="000000" w:themeColor="text1"/>
                <w:sz w:val="22"/>
                <w:szCs w:val="22"/>
              </w:rPr>
              <w:t>Le-Goarant</w:t>
            </w:r>
            <w:proofErr w:type="spellEnd"/>
            <w:r w:rsidRPr="00D227BD" w:rsidR="0DDF3B37">
              <w:rPr>
                <w:rFonts w:ascii="Arial" w:hAnsi="Arial" w:cs="Arial"/>
                <w:color w:val="000000" w:themeColor="text1"/>
                <w:sz w:val="22"/>
                <w:szCs w:val="22"/>
              </w:rPr>
              <w:t>, Chargée de conseil et de développement</w:t>
            </w:r>
            <w:r w:rsidRPr="00D227BD" w:rsidR="00D227BD">
              <w:rPr>
                <w:rFonts w:ascii="Arial" w:hAnsi="Arial" w:cs="Arial"/>
                <w:color w:val="000000" w:themeColor="text1"/>
                <w:sz w:val="22"/>
                <w:szCs w:val="22"/>
              </w:rPr>
              <w:t xml:space="preserve">, </w:t>
            </w:r>
            <w:r w:rsidRPr="00D227BD" w:rsidR="23863CC3">
              <w:rPr>
                <w:rFonts w:ascii="Arial" w:hAnsi="Arial" w:cs="Arial"/>
                <w:color w:val="000000" w:themeColor="text1"/>
                <w:sz w:val="22"/>
                <w:szCs w:val="22"/>
              </w:rPr>
              <w:t>c</w:t>
            </w:r>
            <w:r w:rsidRPr="00D227BD" w:rsidR="0C7D72FD">
              <w:rPr>
                <w:rFonts w:ascii="Arial" w:hAnsi="Arial" w:cs="Arial"/>
                <w:color w:val="000000" w:themeColor="text1"/>
                <w:sz w:val="22"/>
                <w:szCs w:val="22"/>
              </w:rPr>
              <w:t xml:space="preserve">entralise </w:t>
            </w:r>
            <w:r w:rsidRPr="00D227BD" w:rsidR="59C0D0C9">
              <w:rPr>
                <w:rFonts w:ascii="Arial" w:hAnsi="Arial" w:cs="Arial"/>
                <w:color w:val="000000" w:themeColor="text1"/>
                <w:sz w:val="22"/>
                <w:szCs w:val="22"/>
              </w:rPr>
              <w:t xml:space="preserve">les demandes </w:t>
            </w:r>
            <w:r w:rsidRPr="00D227BD" w:rsidR="00837FD0">
              <w:rPr>
                <w:rFonts w:ascii="Arial" w:hAnsi="Arial" w:cs="Arial"/>
                <w:color w:val="000000" w:themeColor="text1"/>
                <w:sz w:val="22"/>
                <w:szCs w:val="22"/>
              </w:rPr>
              <w:t>d’accompagnement pour l’ensemble des financeurs</w:t>
            </w:r>
            <w:r w:rsidRPr="00D227BD" w:rsidR="59C0D0C9">
              <w:rPr>
                <w:rFonts w:ascii="Arial" w:hAnsi="Arial" w:cs="Arial"/>
                <w:color w:val="000000" w:themeColor="text1"/>
                <w:sz w:val="22"/>
                <w:szCs w:val="22"/>
              </w:rPr>
              <w:t xml:space="preserve">. </w:t>
            </w:r>
          </w:p>
          <w:p w:rsidR="00D227BD" w:rsidP="008C3E50" w:rsidRDefault="0DDF3B37" w14:paraId="11C0B3DD" w14:textId="150AE64E">
            <w:pPr>
              <w:pStyle w:val="Corpsdetexte"/>
              <w:numPr>
                <w:ilvl w:val="0"/>
                <w:numId w:val="12"/>
              </w:numPr>
              <w:autoSpaceDE w:val="0"/>
              <w:autoSpaceDN w:val="0"/>
              <w:adjustRightInd w:val="0"/>
              <w:spacing w:before="0" w:after="120"/>
              <w:ind w:left="714" w:hanging="357"/>
              <w:rPr>
                <w:rFonts w:ascii="Arial" w:hAnsi="Arial" w:cs="Arial"/>
                <w:b/>
                <w:bCs/>
                <w:color w:val="000000"/>
                <w:sz w:val="22"/>
                <w:szCs w:val="22"/>
              </w:rPr>
            </w:pPr>
            <w:proofErr w:type="gramStart"/>
            <w:r w:rsidRPr="00D227BD">
              <w:rPr>
                <w:rFonts w:ascii="Arial" w:hAnsi="Arial" w:cs="Arial"/>
                <w:sz w:val="22"/>
                <w:szCs w:val="22"/>
              </w:rPr>
              <w:t>une</w:t>
            </w:r>
            <w:proofErr w:type="gramEnd"/>
            <w:r w:rsidRPr="00D227BD">
              <w:rPr>
                <w:rFonts w:ascii="Arial" w:hAnsi="Arial" w:cs="Arial"/>
                <w:sz w:val="22"/>
                <w:szCs w:val="22"/>
              </w:rPr>
              <w:t xml:space="preserve"> journée départementale </w:t>
            </w:r>
          </w:p>
          <w:p w:rsidRPr="00D227BD" w:rsidR="00AC5680" w:rsidP="008C3E50" w:rsidRDefault="28593D70" w14:paraId="54709BEB" w14:textId="18CF14D2">
            <w:pPr>
              <w:pStyle w:val="Corpsdetexte"/>
              <w:numPr>
                <w:ilvl w:val="0"/>
                <w:numId w:val="12"/>
              </w:numPr>
              <w:autoSpaceDE w:val="0"/>
              <w:autoSpaceDN w:val="0"/>
              <w:adjustRightInd w:val="0"/>
              <w:spacing w:before="0" w:after="0"/>
              <w:rPr>
                <w:rFonts w:ascii="Arial" w:hAnsi="Arial" w:cs="Arial"/>
                <w:b/>
                <w:bCs/>
                <w:color w:val="000000"/>
                <w:sz w:val="22"/>
                <w:szCs w:val="22"/>
              </w:rPr>
            </w:pPr>
            <w:proofErr w:type="gramStart"/>
            <w:r w:rsidRPr="00D227BD">
              <w:rPr>
                <w:rFonts w:ascii="Arial" w:hAnsi="Arial" w:cs="Arial"/>
                <w:color w:val="000000" w:themeColor="text1"/>
                <w:sz w:val="22"/>
                <w:szCs w:val="22"/>
              </w:rPr>
              <w:t>des</w:t>
            </w:r>
            <w:proofErr w:type="gramEnd"/>
            <w:r w:rsidRPr="00D227BD">
              <w:rPr>
                <w:rFonts w:ascii="Arial" w:hAnsi="Arial" w:cs="Arial"/>
                <w:color w:val="000000" w:themeColor="text1"/>
                <w:sz w:val="22"/>
                <w:szCs w:val="22"/>
              </w:rPr>
              <w:t xml:space="preserve"> réunions d’information et d’échanges</w:t>
            </w:r>
            <w:r w:rsidRPr="00D227BD" w:rsidR="0DDF3B37">
              <w:rPr>
                <w:rFonts w:ascii="Arial" w:hAnsi="Arial" w:cs="Arial"/>
                <w:color w:val="000000" w:themeColor="text1"/>
                <w:sz w:val="22"/>
                <w:szCs w:val="22"/>
              </w:rPr>
              <w:t xml:space="preserve"> dans le cadre du Réseau CLAS 2 à 3 </w:t>
            </w:r>
            <w:r w:rsidR="00CD01D1">
              <w:rPr>
                <w:rFonts w:ascii="Arial" w:hAnsi="Arial" w:cs="Arial"/>
                <w:color w:val="000000" w:themeColor="text1"/>
                <w:sz w:val="22"/>
                <w:szCs w:val="22"/>
              </w:rPr>
              <w:t xml:space="preserve"> </w:t>
            </w:r>
            <w:r w:rsidRPr="00D227BD" w:rsidR="0DDF3B37">
              <w:rPr>
                <w:rFonts w:ascii="Arial" w:hAnsi="Arial" w:cs="Arial"/>
                <w:color w:val="000000" w:themeColor="text1"/>
                <w:sz w:val="22"/>
                <w:szCs w:val="22"/>
              </w:rPr>
              <w:t>fois par an</w:t>
            </w:r>
            <w:r w:rsidRPr="00D227BD">
              <w:rPr>
                <w:rFonts w:ascii="Arial" w:hAnsi="Arial" w:cs="Arial"/>
                <w:color w:val="000000" w:themeColor="text1"/>
                <w:sz w:val="22"/>
                <w:szCs w:val="22"/>
              </w:rPr>
              <w:t xml:space="preserve">. </w:t>
            </w:r>
          </w:p>
          <w:p w:rsidRPr="00D227BD" w:rsidR="00AC5680" w:rsidP="00AC5680" w:rsidRDefault="00AC5680" w14:paraId="7F1A714A" w14:textId="77777777">
            <w:pPr>
              <w:pStyle w:val="Corpsdetexte"/>
              <w:spacing w:before="0" w:after="0"/>
              <w:rPr>
                <w:rFonts w:ascii="Arial" w:hAnsi="Arial" w:cs="Arial"/>
                <w:color w:val="000000"/>
                <w:sz w:val="22"/>
                <w:szCs w:val="22"/>
              </w:rPr>
            </w:pPr>
          </w:p>
          <w:p w:rsidRPr="00D227BD" w:rsidR="009903B1" w:rsidP="00D227BD" w:rsidRDefault="008042DF" w14:paraId="7FD2A3F9" w14:textId="59B900C1">
            <w:pPr>
              <w:pStyle w:val="Corpsdetexte"/>
              <w:autoSpaceDE w:val="0"/>
              <w:autoSpaceDN w:val="0"/>
              <w:adjustRightInd w:val="0"/>
              <w:spacing w:before="0" w:after="0"/>
              <w:rPr>
                <w:rFonts w:ascii="Arial" w:hAnsi="Arial" w:cs="Arial"/>
                <w:bCs/>
                <w:sz w:val="22"/>
                <w:szCs w:val="22"/>
              </w:rPr>
            </w:pPr>
            <w:r w:rsidRPr="00D227BD">
              <w:rPr>
                <w:rFonts w:ascii="Arial" w:hAnsi="Arial" w:cs="Arial"/>
                <w:bCs/>
                <w:sz w:val="22"/>
                <w:szCs w:val="22"/>
              </w:rPr>
              <w:t>Les informations relatives aux différentes actions d’animation et de formations proposées aux porteurs de projet seront transmises aux porteur</w:t>
            </w:r>
            <w:r w:rsidRPr="00D227BD" w:rsidR="00083DF4">
              <w:rPr>
                <w:rFonts w:ascii="Arial" w:hAnsi="Arial" w:cs="Arial"/>
                <w:bCs/>
                <w:sz w:val="22"/>
                <w:szCs w:val="22"/>
              </w:rPr>
              <w:t>s</w:t>
            </w:r>
            <w:r w:rsidRPr="00D227BD">
              <w:rPr>
                <w:rFonts w:ascii="Arial" w:hAnsi="Arial" w:cs="Arial"/>
                <w:bCs/>
                <w:sz w:val="22"/>
                <w:szCs w:val="22"/>
              </w:rPr>
              <w:t xml:space="preserve"> de projet Clas par mail.</w:t>
            </w:r>
          </w:p>
          <w:p w:rsidRPr="00091E92" w:rsidR="00036CC2" w:rsidP="00036CC2" w:rsidRDefault="00036CC2" w14:paraId="53625319" w14:textId="77777777">
            <w:pPr>
              <w:pStyle w:val="Corpsdetexte"/>
              <w:autoSpaceDE w:val="0"/>
              <w:autoSpaceDN w:val="0"/>
              <w:adjustRightInd w:val="0"/>
              <w:spacing w:before="0" w:after="0"/>
              <w:rPr>
                <w:rFonts w:ascii="Arial" w:hAnsi="Arial" w:cs="Arial"/>
                <w:bCs/>
                <w:sz w:val="22"/>
                <w:szCs w:val="22"/>
              </w:rPr>
            </w:pPr>
          </w:p>
          <w:p w:rsidR="009903B1" w:rsidP="009903B1" w:rsidRDefault="009903B1" w14:paraId="2CBB9151" w14:textId="0E499D97">
            <w:pPr>
              <w:pStyle w:val="Corpsdetexte"/>
              <w:autoSpaceDE w:val="0"/>
              <w:autoSpaceDN w:val="0"/>
              <w:adjustRightInd w:val="0"/>
              <w:spacing w:before="0" w:after="0"/>
              <w:ind w:left="747"/>
              <w:rPr>
                <w:rFonts w:ascii="Arial" w:hAnsi="Arial" w:cs="Arial"/>
                <w:b/>
                <w:color w:val="00B050"/>
                <w:sz w:val="22"/>
                <w:szCs w:val="22"/>
              </w:rPr>
            </w:pPr>
          </w:p>
          <w:p w:rsidR="00036CC2" w:rsidP="009903B1" w:rsidRDefault="00036CC2" w14:paraId="392F51DE" w14:textId="67648B56">
            <w:pPr>
              <w:pStyle w:val="Corpsdetexte"/>
              <w:autoSpaceDE w:val="0"/>
              <w:autoSpaceDN w:val="0"/>
              <w:adjustRightInd w:val="0"/>
              <w:spacing w:before="0" w:after="0"/>
              <w:ind w:left="747"/>
              <w:rPr>
                <w:rFonts w:ascii="Arial" w:hAnsi="Arial" w:cs="Arial"/>
                <w:b/>
                <w:color w:val="00B050"/>
                <w:sz w:val="22"/>
                <w:szCs w:val="22"/>
              </w:rPr>
            </w:pPr>
          </w:p>
          <w:p w:rsidR="00036CC2" w:rsidP="009903B1" w:rsidRDefault="00036CC2" w14:paraId="17424C58" w14:textId="6577873C">
            <w:pPr>
              <w:pStyle w:val="Corpsdetexte"/>
              <w:autoSpaceDE w:val="0"/>
              <w:autoSpaceDN w:val="0"/>
              <w:adjustRightInd w:val="0"/>
              <w:spacing w:before="0" w:after="0"/>
              <w:ind w:left="747"/>
              <w:rPr>
                <w:rFonts w:ascii="Arial" w:hAnsi="Arial" w:cs="Arial"/>
                <w:b/>
                <w:color w:val="00B050"/>
                <w:sz w:val="22"/>
                <w:szCs w:val="22"/>
              </w:rPr>
            </w:pPr>
          </w:p>
          <w:p w:rsidR="43016113" w:rsidP="43016113" w:rsidRDefault="43016113" w14:paraId="646A5FF7" w14:textId="76361234">
            <w:pPr>
              <w:pStyle w:val="Corpsdetexte"/>
              <w:spacing w:before="0" w:after="0"/>
              <w:rPr>
                <w:rFonts w:ascii="Arial" w:hAnsi="Arial" w:cs="Arial"/>
                <w:b/>
                <w:bCs/>
                <w:sz w:val="26"/>
                <w:szCs w:val="26"/>
              </w:rPr>
            </w:pPr>
          </w:p>
          <w:p w:rsidRPr="00036CC2" w:rsidR="00DE5D28" w:rsidP="008C3E50" w:rsidRDefault="4A52B331" w14:paraId="43D324D0" w14:textId="32AF1393">
            <w:pPr>
              <w:pStyle w:val="Corpsdetexte"/>
              <w:numPr>
                <w:ilvl w:val="0"/>
                <w:numId w:val="13"/>
              </w:numPr>
              <w:autoSpaceDE w:val="0"/>
              <w:autoSpaceDN w:val="0"/>
              <w:adjustRightInd w:val="0"/>
              <w:spacing w:before="0" w:after="0"/>
              <w:rPr>
                <w:rFonts w:ascii="Arial" w:hAnsi="Arial" w:cs="Arial"/>
                <w:b/>
                <w:bCs/>
                <w:color w:val="4F81BD" w:themeColor="accent1"/>
                <w:sz w:val="26"/>
                <w:szCs w:val="26"/>
              </w:rPr>
            </w:pPr>
            <w:r w:rsidRPr="00036CC2">
              <w:rPr>
                <w:rFonts w:ascii="Arial" w:hAnsi="Arial" w:cs="Arial"/>
                <w:b/>
                <w:bCs/>
                <w:sz w:val="26"/>
                <w:szCs w:val="26"/>
              </w:rPr>
              <w:lastRenderedPageBreak/>
              <w:t>Le bilan qualitatif et quantitatif des actions Clas</w:t>
            </w:r>
            <w:r w:rsidRPr="00036CC2" w:rsidR="3904F740">
              <w:rPr>
                <w:rFonts w:ascii="Arial" w:hAnsi="Arial" w:cs="Arial"/>
                <w:b/>
                <w:bCs/>
                <w:sz w:val="26"/>
                <w:szCs w:val="26"/>
              </w:rPr>
              <w:t xml:space="preserve"> 202</w:t>
            </w:r>
            <w:r w:rsidR="009435F5">
              <w:rPr>
                <w:rFonts w:ascii="Arial" w:hAnsi="Arial" w:cs="Arial"/>
                <w:b/>
                <w:bCs/>
                <w:sz w:val="26"/>
                <w:szCs w:val="26"/>
              </w:rPr>
              <w:t>2</w:t>
            </w:r>
            <w:r w:rsidRPr="00036CC2" w:rsidR="3904F740">
              <w:rPr>
                <w:rFonts w:ascii="Arial" w:hAnsi="Arial" w:cs="Arial"/>
                <w:b/>
                <w:bCs/>
                <w:sz w:val="26"/>
                <w:szCs w:val="26"/>
              </w:rPr>
              <w:t>/202</w:t>
            </w:r>
            <w:r w:rsidR="009435F5">
              <w:rPr>
                <w:rFonts w:ascii="Arial" w:hAnsi="Arial" w:cs="Arial"/>
                <w:b/>
                <w:bCs/>
                <w:sz w:val="26"/>
                <w:szCs w:val="26"/>
              </w:rPr>
              <w:t>3</w:t>
            </w:r>
          </w:p>
          <w:p w:rsidR="00DE5D28" w:rsidP="00DE5D28" w:rsidRDefault="00DE5D28" w14:paraId="175AA48F" w14:textId="77777777">
            <w:pPr>
              <w:pStyle w:val="Corpsdetexte"/>
              <w:autoSpaceDE w:val="0"/>
              <w:autoSpaceDN w:val="0"/>
              <w:adjustRightInd w:val="0"/>
              <w:spacing w:before="0" w:after="0"/>
              <w:rPr>
                <w:rFonts w:ascii="Arial" w:hAnsi="Arial" w:cs="Arial"/>
                <w:bCs/>
              </w:rPr>
            </w:pPr>
          </w:p>
          <w:p w:rsidRPr="00437012" w:rsidR="00742D3D" w:rsidP="00D06CCF" w:rsidRDefault="649913F0" w14:paraId="784DAF00" w14:textId="561F9125">
            <w:pPr>
              <w:pStyle w:val="paragraph"/>
              <w:spacing w:before="0" w:beforeAutospacing="0" w:after="0" w:afterAutospacing="0"/>
              <w:jc w:val="both"/>
              <w:textAlignment w:val="baseline"/>
              <w:rPr>
                <w:rStyle w:val="eop"/>
                <w:rFonts w:ascii="Arial" w:hAnsi="Arial" w:cs="Arial"/>
                <w:sz w:val="22"/>
                <w:szCs w:val="22"/>
              </w:rPr>
            </w:pPr>
            <w:r w:rsidRPr="4B6ED423">
              <w:rPr>
                <w:rStyle w:val="normaltextrun"/>
                <w:rFonts w:ascii="Arial" w:hAnsi="Arial" w:cs="Arial"/>
                <w:b/>
                <w:sz w:val="22"/>
                <w:szCs w:val="22"/>
              </w:rPr>
              <w:t xml:space="preserve">Le bilan qualitatif et quantitatif </w:t>
            </w:r>
            <w:r w:rsidRPr="4B6ED423">
              <w:rPr>
                <w:rStyle w:val="normaltextrun"/>
                <w:rFonts w:ascii="Arial" w:hAnsi="Arial" w:cs="Arial"/>
                <w:sz w:val="22"/>
                <w:szCs w:val="22"/>
              </w:rPr>
              <w:t>pour le paiement de la prestation de service </w:t>
            </w:r>
            <w:r w:rsidRPr="4B6ED423" w:rsidR="428815F9">
              <w:rPr>
                <w:rStyle w:val="normaltextrun"/>
                <w:rFonts w:ascii="Arial" w:hAnsi="Arial" w:cs="Arial"/>
                <w:sz w:val="22"/>
                <w:szCs w:val="22"/>
              </w:rPr>
              <w:t>est</w:t>
            </w:r>
            <w:r w:rsidRPr="4B6ED423">
              <w:rPr>
                <w:rStyle w:val="normaltextrun"/>
                <w:rFonts w:ascii="Arial" w:hAnsi="Arial" w:cs="Arial"/>
                <w:sz w:val="22"/>
                <w:szCs w:val="22"/>
              </w:rPr>
              <w:t xml:space="preserve"> à remplir via</w:t>
            </w:r>
            <w:r w:rsidRPr="4B6ED423" w:rsidR="53CD4D1C">
              <w:rPr>
                <w:rStyle w:val="normaltextrun"/>
                <w:rFonts w:ascii="Arial" w:hAnsi="Arial" w:cs="Arial"/>
                <w:sz w:val="22"/>
                <w:szCs w:val="22"/>
              </w:rPr>
              <w:t xml:space="preserve"> la plateforme ELAN. </w:t>
            </w:r>
            <w:r w:rsidRPr="4B6ED423">
              <w:rPr>
                <w:rStyle w:val="eop"/>
                <w:rFonts w:ascii="Arial" w:hAnsi="Arial" w:cs="Arial"/>
                <w:sz w:val="22"/>
                <w:szCs w:val="22"/>
              </w:rPr>
              <w:t> </w:t>
            </w:r>
          </w:p>
          <w:p w:rsidRPr="00437012" w:rsidR="00F974AE" w:rsidP="00E67A46" w:rsidRDefault="00F974AE" w14:paraId="551DF149" w14:textId="77777777">
            <w:pPr>
              <w:pStyle w:val="paragraph"/>
              <w:spacing w:before="0" w:beforeAutospacing="0" w:after="0" w:afterAutospacing="0"/>
              <w:ind w:left="735"/>
              <w:jc w:val="both"/>
              <w:textAlignment w:val="baseline"/>
              <w:rPr>
                <w:rFonts w:ascii="Arial" w:hAnsi="Arial" w:cs="Arial"/>
                <w:sz w:val="22"/>
                <w:szCs w:val="22"/>
                <w:highlight w:val="yellow"/>
              </w:rPr>
            </w:pPr>
          </w:p>
          <w:p w:rsidRPr="00945116" w:rsidR="0016648D" w:rsidP="00BF2AED" w:rsidRDefault="0016648D" w14:paraId="0D9857E3" w14:textId="77777777">
            <w:pPr>
              <w:tabs>
                <w:tab w:val="left" w:pos="1321"/>
              </w:tabs>
              <w:spacing w:after="0" w:line="240" w:lineRule="auto"/>
              <w:jc w:val="both"/>
              <w:rPr>
                <w:rFonts w:ascii="Arial" w:hAnsi="Arial" w:eastAsia="Times New Roman" w:cs="Arial"/>
                <w:lang w:eastAsia="fr-FR" w:bidi="hi-IN"/>
              </w:rPr>
            </w:pPr>
            <w:r w:rsidRPr="00945116">
              <w:rPr>
                <w:rFonts w:ascii="Arial" w:hAnsi="Arial" w:eastAsia="Times New Roman" w:cs="Arial"/>
                <w:lang w:eastAsia="fr-FR" w:bidi="hi-IN"/>
              </w:rPr>
              <w:t xml:space="preserve">  </w:t>
            </w:r>
          </w:p>
          <w:p w:rsidR="000A7C79" w:rsidP="0059314F" w:rsidRDefault="000A7C79" w14:paraId="08B7C3C4" w14:textId="03F49F70">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rPr>
            </w:pPr>
            <w:r w:rsidRPr="40813F20">
              <w:rPr>
                <w:rStyle w:val="normaltextrun"/>
                <w:rFonts w:ascii="Arial" w:hAnsi="Arial" w:cs="Arial"/>
                <w:color w:val="0070C0"/>
                <w:sz w:val="28"/>
                <w:szCs w:val="28"/>
                <w:u w:val="single"/>
              </w:rPr>
              <w:t>Modalités de dépôt du dossier de demande financement</w:t>
            </w:r>
            <w:r w:rsidRPr="40813F20" w:rsidR="0016648D">
              <w:rPr>
                <w:rStyle w:val="normaltextrun"/>
                <w:rFonts w:ascii="Arial" w:hAnsi="Arial" w:cs="Arial"/>
                <w:color w:val="0070C0"/>
                <w:sz w:val="28"/>
                <w:szCs w:val="28"/>
              </w:rPr>
              <w:t xml:space="preserve"> : </w:t>
            </w:r>
          </w:p>
          <w:p w:rsidRPr="000A7C79" w:rsidR="000A7C79" w:rsidP="40813F20" w:rsidRDefault="000A7C79" w14:paraId="2DFD3FE1" w14:textId="41F70BA6">
            <w:pPr>
              <w:pStyle w:val="paragraph"/>
              <w:spacing w:before="0" w:beforeAutospacing="0" w:after="0" w:afterAutospacing="0"/>
              <w:jc w:val="both"/>
              <w:textAlignment w:val="baseline"/>
              <w:rPr>
                <w:rStyle w:val="normaltextrun"/>
                <w:rFonts w:ascii="Arial" w:hAnsi="Arial" w:cs="Arial"/>
                <w:color w:val="0070C0"/>
                <w:sz w:val="28"/>
                <w:szCs w:val="28"/>
              </w:rPr>
            </w:pPr>
          </w:p>
          <w:p w:rsidRPr="00D95A2C" w:rsidR="000225DB" w:rsidP="00D95A2C" w:rsidRDefault="00E7477D" w14:paraId="55E9B508" w14:textId="54210534">
            <w:pPr>
              <w:spacing w:line="240" w:lineRule="auto"/>
              <w:jc w:val="both"/>
              <w:rPr>
                <w:rFonts w:ascii="Arial" w:hAnsi="Arial" w:cs="Arial"/>
              </w:rPr>
            </w:pPr>
            <w:r w:rsidRPr="43016113">
              <w:rPr>
                <w:rFonts w:ascii="Arial" w:hAnsi="Arial" w:cs="Arial"/>
              </w:rPr>
              <w:t xml:space="preserve">Après avoir pris connaissance </w:t>
            </w:r>
            <w:r w:rsidRPr="43016113" w:rsidR="00BA73A2">
              <w:rPr>
                <w:rFonts w:ascii="Arial" w:hAnsi="Arial" w:cs="Arial"/>
              </w:rPr>
              <w:t xml:space="preserve">de la </w:t>
            </w:r>
            <w:r w:rsidRPr="43016113" w:rsidR="00234E4A">
              <w:rPr>
                <w:rFonts w:ascii="Arial" w:hAnsi="Arial" w:cs="Arial"/>
              </w:rPr>
              <w:t xml:space="preserve">présente </w:t>
            </w:r>
            <w:r w:rsidRPr="43016113" w:rsidR="00BA73A2">
              <w:rPr>
                <w:rFonts w:ascii="Arial" w:hAnsi="Arial" w:cs="Arial"/>
              </w:rPr>
              <w:t>note de cadrage</w:t>
            </w:r>
            <w:r w:rsidRPr="43016113" w:rsidR="00DA44A6">
              <w:rPr>
                <w:rFonts w:ascii="Arial" w:hAnsi="Arial" w:cs="Arial"/>
              </w:rPr>
              <w:t>,</w:t>
            </w:r>
            <w:r w:rsidRPr="43016113" w:rsidR="007B732A">
              <w:rPr>
                <w:rFonts w:ascii="Arial" w:hAnsi="Arial" w:cs="Arial"/>
              </w:rPr>
              <w:t xml:space="preserve"> </w:t>
            </w:r>
            <w:r w:rsidRPr="43016113">
              <w:rPr>
                <w:rFonts w:ascii="Arial" w:hAnsi="Arial" w:cs="Arial"/>
              </w:rPr>
              <w:t xml:space="preserve">vous </w:t>
            </w:r>
            <w:r w:rsidRPr="43016113" w:rsidR="00232048">
              <w:rPr>
                <w:rFonts w:ascii="Arial" w:hAnsi="Arial" w:cs="Arial"/>
              </w:rPr>
              <w:t>remplirez le dossier de demande</w:t>
            </w:r>
            <w:r w:rsidRPr="43016113" w:rsidR="00BA73A2">
              <w:rPr>
                <w:rFonts w:ascii="Arial" w:hAnsi="Arial" w:cs="Arial"/>
              </w:rPr>
              <w:t xml:space="preserve"> </w:t>
            </w:r>
            <w:r w:rsidRPr="43016113" w:rsidR="00232048">
              <w:rPr>
                <w:rFonts w:ascii="Arial" w:hAnsi="Arial" w:cs="Arial"/>
              </w:rPr>
              <w:t xml:space="preserve">de financement </w:t>
            </w:r>
            <w:r w:rsidRPr="43016113" w:rsidR="000225DB">
              <w:rPr>
                <w:rFonts w:ascii="Arial" w:hAnsi="Arial" w:cs="Arial"/>
              </w:rPr>
              <w:t>sur la plateforme « ELAN Caf</w:t>
            </w:r>
            <w:r w:rsidRPr="43016113" w:rsidR="003E46F5">
              <w:rPr>
                <w:rFonts w:ascii="Arial" w:hAnsi="Arial" w:cs="Arial"/>
              </w:rPr>
              <w:t> »</w:t>
            </w:r>
            <w:r w:rsidRPr="43016113" w:rsidR="000225DB">
              <w:rPr>
                <w:rFonts w:ascii="Arial" w:hAnsi="Arial" w:cs="Arial"/>
              </w:rPr>
              <w:t xml:space="preserve"> </w:t>
            </w:r>
            <w:r w:rsidRPr="00AA44F9" w:rsidR="00B92172">
              <w:rPr>
                <w:rFonts w:ascii="Arial" w:hAnsi="Arial" w:cs="Arial"/>
              </w:rPr>
              <w:t xml:space="preserve">du </w:t>
            </w:r>
            <w:r w:rsidRPr="00AA44F9" w:rsidR="00D24686">
              <w:rPr>
                <w:rFonts w:ascii="Arial" w:hAnsi="Arial" w:cs="Arial"/>
              </w:rPr>
              <w:t>1</w:t>
            </w:r>
            <w:r w:rsidR="00252BD1">
              <w:rPr>
                <w:rFonts w:ascii="Arial" w:hAnsi="Arial" w:cs="Arial"/>
              </w:rPr>
              <w:t>2</w:t>
            </w:r>
            <w:r w:rsidRPr="00AA44F9" w:rsidR="00B92172">
              <w:rPr>
                <w:rFonts w:ascii="Arial" w:hAnsi="Arial" w:cs="Arial"/>
              </w:rPr>
              <w:t xml:space="preserve"> juin 202</w:t>
            </w:r>
            <w:r w:rsidRPr="00AA44F9" w:rsidR="00BF2AED">
              <w:rPr>
                <w:rFonts w:ascii="Arial" w:hAnsi="Arial" w:cs="Arial"/>
              </w:rPr>
              <w:t>3</w:t>
            </w:r>
            <w:r w:rsidRPr="00AA44F9" w:rsidR="00B92172">
              <w:rPr>
                <w:rFonts w:ascii="Arial" w:hAnsi="Arial" w:cs="Arial"/>
              </w:rPr>
              <w:t xml:space="preserve"> au </w:t>
            </w:r>
            <w:r w:rsidRPr="00AA44F9" w:rsidR="61A6C032">
              <w:rPr>
                <w:rFonts w:ascii="Arial" w:hAnsi="Arial" w:cs="Arial"/>
              </w:rPr>
              <w:t>25</w:t>
            </w:r>
            <w:r w:rsidRPr="00AA44F9" w:rsidR="00D24686">
              <w:rPr>
                <w:rFonts w:ascii="Arial" w:hAnsi="Arial" w:cs="Arial"/>
              </w:rPr>
              <w:t xml:space="preserve"> juillet</w:t>
            </w:r>
            <w:r w:rsidRPr="43016113" w:rsidR="00B92172">
              <w:rPr>
                <w:rFonts w:ascii="Arial" w:hAnsi="Arial" w:cs="Arial"/>
              </w:rPr>
              <w:t xml:space="preserve"> 202</w:t>
            </w:r>
            <w:r w:rsidRPr="43016113" w:rsidR="00BF2AED">
              <w:rPr>
                <w:rFonts w:ascii="Arial" w:hAnsi="Arial" w:cs="Arial"/>
              </w:rPr>
              <w:t>3</w:t>
            </w:r>
            <w:r w:rsidRPr="43016113" w:rsidR="00B92172">
              <w:rPr>
                <w:rFonts w:ascii="Arial" w:hAnsi="Arial" w:cs="Arial"/>
                <w:color w:val="FF0000"/>
              </w:rPr>
              <w:t xml:space="preserve"> </w:t>
            </w:r>
            <w:r w:rsidRPr="43016113" w:rsidR="00B92172">
              <w:rPr>
                <w:rFonts w:ascii="Arial" w:hAnsi="Arial" w:cs="Arial"/>
              </w:rPr>
              <w:t xml:space="preserve">dernier délai. </w:t>
            </w:r>
          </w:p>
          <w:p w:rsidR="42F6303C" w:rsidP="42F6303C" w:rsidRDefault="42F6303C" w14:paraId="7871E171" w14:textId="10172DDE">
            <w:pPr>
              <w:spacing w:line="240" w:lineRule="auto"/>
              <w:jc w:val="both"/>
              <w:rPr>
                <w:rFonts w:ascii="Arial" w:hAnsi="Arial" w:cs="Arial"/>
                <w:b/>
                <w:bCs/>
              </w:rPr>
            </w:pPr>
            <w:proofErr w:type="gramStart"/>
            <w:r w:rsidRPr="42F6303C">
              <w:rPr>
                <w:rFonts w:ascii="Arial" w:hAnsi="Arial" w:cs="Arial"/>
                <w:b/>
                <w:bCs/>
              </w:rPr>
              <w:t>NB:</w:t>
            </w:r>
            <w:proofErr w:type="gramEnd"/>
            <w:r w:rsidRPr="42F6303C">
              <w:rPr>
                <w:rFonts w:ascii="Arial" w:hAnsi="Arial" w:cs="Arial"/>
                <w:b/>
                <w:bCs/>
              </w:rPr>
              <w:t xml:space="preserve"> il est fortement recommandé de déposer un dossier différent pour les primaires et les collèges </w:t>
            </w:r>
          </w:p>
          <w:p w:rsidRPr="00D95A2C" w:rsidR="00232048" w:rsidP="00D95A2C" w:rsidRDefault="0034465D" w14:paraId="2B0BCEDD" w14:textId="776AAF83">
            <w:pPr>
              <w:spacing w:line="240" w:lineRule="auto"/>
              <w:jc w:val="both"/>
              <w:rPr>
                <w:rFonts w:ascii="Arial" w:hAnsi="Arial" w:cs="Arial"/>
              </w:rPr>
            </w:pPr>
            <w:r w:rsidRPr="00D95A2C">
              <w:rPr>
                <w:rFonts w:ascii="Arial" w:hAnsi="Arial" w:cs="Arial"/>
              </w:rPr>
              <w:t>Les informations communiquées dans ce</w:t>
            </w:r>
            <w:r w:rsidRPr="00D95A2C" w:rsidR="00232048">
              <w:rPr>
                <w:rFonts w:ascii="Arial" w:hAnsi="Arial" w:cs="Arial"/>
              </w:rPr>
              <w:t xml:space="preserve"> dossier doi</w:t>
            </w:r>
            <w:r w:rsidRPr="00D95A2C">
              <w:rPr>
                <w:rFonts w:ascii="Arial" w:hAnsi="Arial" w:cs="Arial"/>
              </w:rPr>
              <w:t>vent</w:t>
            </w:r>
            <w:r w:rsidRPr="00D95A2C" w:rsidR="00232048">
              <w:rPr>
                <w:rFonts w:ascii="Arial" w:hAnsi="Arial" w:cs="Arial"/>
              </w:rPr>
              <w:t xml:space="preserve"> permettre aux financeurs de</w:t>
            </w:r>
            <w:r w:rsidRPr="00D95A2C" w:rsidR="00DA44A6">
              <w:rPr>
                <w:rFonts w:ascii="Arial" w:hAnsi="Arial" w:cs="Arial"/>
              </w:rPr>
              <w:t xml:space="preserve"> </w:t>
            </w:r>
            <w:r w:rsidRPr="00D95A2C" w:rsidR="00232048">
              <w:rPr>
                <w:rFonts w:ascii="Arial" w:hAnsi="Arial" w:cs="Arial"/>
              </w:rPr>
              <w:t>comprendre les principes d’action mis en œuvre pour chaque projet</w:t>
            </w:r>
            <w:r w:rsidRPr="00D95A2C" w:rsidR="00083DF4">
              <w:rPr>
                <w:rFonts w:ascii="Arial" w:hAnsi="Arial" w:cs="Arial"/>
              </w:rPr>
              <w:t>.</w:t>
            </w:r>
            <w:r w:rsidRPr="00D95A2C">
              <w:rPr>
                <w:rFonts w:ascii="Arial" w:hAnsi="Arial" w:cs="Arial"/>
              </w:rPr>
              <w:t xml:space="preserve"> </w:t>
            </w:r>
            <w:r w:rsidRPr="00D95A2C" w:rsidR="00083DF4">
              <w:rPr>
                <w:rFonts w:ascii="Arial" w:hAnsi="Arial" w:cs="Arial"/>
              </w:rPr>
              <w:t>Il vous est ainsi demandé de détaill</w:t>
            </w:r>
            <w:r w:rsidRPr="00D95A2C" w:rsidR="006070C5">
              <w:rPr>
                <w:rFonts w:ascii="Arial" w:hAnsi="Arial" w:cs="Arial"/>
              </w:rPr>
              <w:t>er</w:t>
            </w:r>
            <w:r w:rsidRPr="00D95A2C" w:rsidR="00083DF4">
              <w:rPr>
                <w:rFonts w:ascii="Arial" w:hAnsi="Arial" w:cs="Arial"/>
              </w:rPr>
              <w:t xml:space="preserve"> </w:t>
            </w:r>
            <w:r w:rsidRPr="00D95A2C" w:rsidR="006070C5">
              <w:rPr>
                <w:rFonts w:ascii="Arial" w:hAnsi="Arial" w:cs="Arial"/>
              </w:rPr>
              <w:t xml:space="preserve">votre projet et son </w:t>
            </w:r>
            <w:r w:rsidRPr="00D95A2C" w:rsidR="00957DDF">
              <w:rPr>
                <w:rFonts w:ascii="Arial" w:hAnsi="Arial" w:cs="Arial"/>
              </w:rPr>
              <w:t>organisation</w:t>
            </w:r>
            <w:r w:rsidRPr="00D95A2C" w:rsidR="00232048">
              <w:rPr>
                <w:rFonts w:ascii="Arial" w:hAnsi="Arial" w:cs="Arial"/>
              </w:rPr>
              <w:t xml:space="preserve"> pratiqu</w:t>
            </w:r>
            <w:r w:rsidRPr="00D95A2C">
              <w:rPr>
                <w:rFonts w:ascii="Arial" w:hAnsi="Arial" w:cs="Arial"/>
              </w:rPr>
              <w:t xml:space="preserve">e. </w:t>
            </w:r>
          </w:p>
          <w:p w:rsidRPr="00D95A2C" w:rsidR="0034465D" w:rsidP="00D95A2C" w:rsidRDefault="0034465D" w14:paraId="52DC359E" w14:textId="74022DB2">
            <w:pPr>
              <w:spacing w:line="240" w:lineRule="auto"/>
              <w:jc w:val="both"/>
              <w:rPr>
                <w:rFonts w:ascii="Arial" w:hAnsi="Arial" w:cs="Arial"/>
                <w:u w:val="single"/>
              </w:rPr>
            </w:pPr>
            <w:r w:rsidRPr="00D95A2C">
              <w:rPr>
                <w:rFonts w:ascii="Arial" w:hAnsi="Arial" w:cs="Arial"/>
                <w:u w:val="single"/>
              </w:rPr>
              <w:t>Vous décrirez les actions</w:t>
            </w:r>
            <w:r w:rsidR="00D95A2C">
              <w:rPr>
                <w:rFonts w:ascii="Arial" w:hAnsi="Arial" w:cs="Arial"/>
                <w:u w:val="single"/>
              </w:rPr>
              <w:t> :</w:t>
            </w:r>
          </w:p>
          <w:p w:rsidR="000A7C79" w:rsidP="008C3E50" w:rsidRDefault="0020791F" w14:paraId="0C2BC07E" w14:textId="77777777">
            <w:pPr>
              <w:pStyle w:val="Paragraphedeliste"/>
              <w:numPr>
                <w:ilvl w:val="0"/>
                <w:numId w:val="14"/>
              </w:numPr>
              <w:spacing w:after="120" w:line="240" w:lineRule="auto"/>
              <w:ind w:left="714" w:hanging="357"/>
              <w:jc w:val="both"/>
              <w:rPr>
                <w:rFonts w:ascii="Arial" w:hAnsi="Arial" w:cs="Arial"/>
              </w:rPr>
            </w:pPr>
            <w:r w:rsidRPr="000A7C79">
              <w:rPr>
                <w:rFonts w:ascii="Arial" w:hAnsi="Arial" w:cs="Arial"/>
              </w:rPr>
              <w:t>L</w:t>
            </w:r>
            <w:r w:rsidRPr="000A7C79" w:rsidR="00BA73A2">
              <w:rPr>
                <w:rFonts w:ascii="Arial" w:hAnsi="Arial" w:cs="Arial"/>
              </w:rPr>
              <w:t xml:space="preserve">es actions </w:t>
            </w:r>
            <w:r w:rsidRPr="000A7C79" w:rsidR="00891C83">
              <w:rPr>
                <w:rFonts w:ascii="Arial" w:hAnsi="Arial" w:cs="Arial"/>
              </w:rPr>
              <w:t xml:space="preserve">qui seront </w:t>
            </w:r>
            <w:r w:rsidRPr="000A7C79" w:rsidR="00BA73A2">
              <w:rPr>
                <w:rFonts w:ascii="Arial" w:hAnsi="Arial" w:cs="Arial"/>
              </w:rPr>
              <w:t>conduites</w:t>
            </w:r>
            <w:r w:rsidRPr="000A7C79" w:rsidR="00F91440">
              <w:rPr>
                <w:rFonts w:ascii="Arial" w:hAnsi="Arial" w:cs="Arial"/>
              </w:rPr>
              <w:t xml:space="preserve"> </w:t>
            </w:r>
            <w:r w:rsidRPr="000A7C79" w:rsidR="0034465D">
              <w:rPr>
                <w:rFonts w:ascii="Arial" w:hAnsi="Arial" w:cs="Arial"/>
              </w:rPr>
              <w:t>avec l</w:t>
            </w:r>
            <w:r w:rsidRPr="000A7C79" w:rsidR="00BA73A2">
              <w:rPr>
                <w:rFonts w:ascii="Arial" w:hAnsi="Arial" w:cs="Arial"/>
              </w:rPr>
              <w:t>es enfants</w:t>
            </w:r>
            <w:r w:rsidRPr="000A7C79" w:rsidR="00DA44A6">
              <w:rPr>
                <w:rFonts w:ascii="Arial" w:hAnsi="Arial" w:cs="Arial"/>
              </w:rPr>
              <w:t> ;</w:t>
            </w:r>
          </w:p>
          <w:p w:rsidR="000A7C79" w:rsidP="008C3E50" w:rsidRDefault="00957DDF" w14:paraId="36C1AB97" w14:textId="77777777">
            <w:pPr>
              <w:pStyle w:val="Paragraphedeliste"/>
              <w:numPr>
                <w:ilvl w:val="0"/>
                <w:numId w:val="14"/>
              </w:numPr>
              <w:spacing w:after="120" w:line="240" w:lineRule="auto"/>
              <w:ind w:left="714" w:hanging="357"/>
              <w:jc w:val="both"/>
              <w:rPr>
                <w:rFonts w:ascii="Arial" w:hAnsi="Arial" w:cs="Arial"/>
              </w:rPr>
            </w:pPr>
            <w:r w:rsidRPr="000A7C79">
              <w:rPr>
                <w:rFonts w:ascii="Arial" w:hAnsi="Arial" w:cs="Arial"/>
              </w:rPr>
              <w:t>L</w:t>
            </w:r>
            <w:r w:rsidRPr="000A7C79" w:rsidR="00BA73A2">
              <w:rPr>
                <w:rFonts w:ascii="Arial" w:hAnsi="Arial" w:cs="Arial"/>
              </w:rPr>
              <w:t xml:space="preserve">es actions </w:t>
            </w:r>
            <w:r w:rsidRPr="000A7C79" w:rsidR="00891C83">
              <w:rPr>
                <w:rFonts w:ascii="Arial" w:hAnsi="Arial" w:cs="Arial"/>
              </w:rPr>
              <w:t>projetées</w:t>
            </w:r>
            <w:r w:rsidRPr="000A7C79" w:rsidR="00BA73A2">
              <w:rPr>
                <w:rFonts w:ascii="Arial" w:hAnsi="Arial" w:cs="Arial"/>
              </w:rPr>
              <w:t xml:space="preserve"> avec et pour les parents (soutien, médiation, information pour leur permettre une plus grande implication, etc</w:t>
            </w:r>
            <w:r w:rsidRPr="000A7C79" w:rsidR="00DA44A6">
              <w:rPr>
                <w:rFonts w:ascii="Arial" w:hAnsi="Arial" w:cs="Arial"/>
              </w:rPr>
              <w:t>.</w:t>
            </w:r>
            <w:r w:rsidRPr="000A7C79" w:rsidR="00BA73A2">
              <w:rPr>
                <w:rFonts w:ascii="Arial" w:hAnsi="Arial" w:cs="Arial"/>
              </w:rPr>
              <w:t>)</w:t>
            </w:r>
            <w:r w:rsidRPr="000A7C79" w:rsidR="00DA44A6">
              <w:rPr>
                <w:rFonts w:ascii="Arial" w:hAnsi="Arial" w:cs="Arial"/>
              </w:rPr>
              <w:t> ;</w:t>
            </w:r>
          </w:p>
          <w:p w:rsidRPr="000A7C79" w:rsidR="00BA73A2" w:rsidP="008C3E50" w:rsidRDefault="00957DDF" w14:paraId="3C8A9C0B" w14:textId="6F194039">
            <w:pPr>
              <w:pStyle w:val="Paragraphedeliste"/>
              <w:numPr>
                <w:ilvl w:val="0"/>
                <w:numId w:val="14"/>
              </w:numPr>
              <w:spacing w:after="120" w:line="240" w:lineRule="auto"/>
              <w:ind w:left="714" w:hanging="357"/>
              <w:jc w:val="both"/>
              <w:rPr>
                <w:rFonts w:ascii="Arial" w:hAnsi="Arial" w:cs="Arial"/>
              </w:rPr>
            </w:pPr>
            <w:r w:rsidRPr="000A7C79">
              <w:rPr>
                <w:rFonts w:ascii="Arial" w:hAnsi="Arial" w:cs="Arial"/>
              </w:rPr>
              <w:t>L</w:t>
            </w:r>
            <w:r w:rsidRPr="000A7C79" w:rsidR="00BA73A2">
              <w:rPr>
                <w:rFonts w:ascii="Arial" w:hAnsi="Arial" w:cs="Arial"/>
              </w:rPr>
              <w:t>es relations avec les établissements scolaires (diagnostic sur la nature des difficultés rencontrées par l’enfant, continuité de l’acte éducatif, renforcement des échanges entre intervenants parents et enseignants etc</w:t>
            </w:r>
            <w:r w:rsidRPr="000A7C79" w:rsidR="00DA44A6">
              <w:rPr>
                <w:rFonts w:ascii="Arial" w:hAnsi="Arial" w:cs="Arial"/>
              </w:rPr>
              <w:t>.</w:t>
            </w:r>
            <w:r w:rsidRPr="000A7C79" w:rsidR="00BA73A2">
              <w:rPr>
                <w:rFonts w:ascii="Arial" w:hAnsi="Arial" w:cs="Arial"/>
              </w:rPr>
              <w:t>)</w:t>
            </w:r>
            <w:r w:rsidRPr="000A7C79" w:rsidR="00DA44A6">
              <w:rPr>
                <w:rFonts w:ascii="Arial" w:hAnsi="Arial" w:cs="Arial"/>
              </w:rPr>
              <w:t> ;</w:t>
            </w:r>
          </w:p>
          <w:p w:rsidRPr="000A7C79" w:rsidR="00BA73A2" w:rsidP="008C3E50" w:rsidRDefault="00957DDF" w14:paraId="612C30CD" w14:textId="22767990">
            <w:pPr>
              <w:pStyle w:val="Paragraphedeliste"/>
              <w:numPr>
                <w:ilvl w:val="0"/>
                <w:numId w:val="14"/>
              </w:numPr>
              <w:spacing w:after="0" w:line="240" w:lineRule="auto"/>
              <w:jc w:val="both"/>
              <w:rPr>
                <w:rFonts w:ascii="Arial" w:hAnsi="Arial" w:cs="Arial"/>
              </w:rPr>
            </w:pPr>
            <w:r w:rsidRPr="000A7C79">
              <w:rPr>
                <w:rFonts w:ascii="Arial" w:hAnsi="Arial" w:cs="Arial"/>
              </w:rPr>
              <w:t>L</w:t>
            </w:r>
            <w:r w:rsidRPr="000A7C79" w:rsidR="00282F35">
              <w:rPr>
                <w:rFonts w:ascii="Arial" w:hAnsi="Arial" w:cs="Arial"/>
              </w:rPr>
              <w:t>a mobilisation des ressources du proche environnement (locaux, centre de documentation, bibliothèque, personnes ressources) qui permettront d’apporter un appui ponctuel ou régulier à la démarche d’accompagnement</w:t>
            </w:r>
            <w:r w:rsidRPr="000A7C79" w:rsidR="00C54137">
              <w:rPr>
                <w:rFonts w:ascii="Arial" w:hAnsi="Arial" w:cs="Arial"/>
              </w:rPr>
              <w:t>.</w:t>
            </w:r>
            <w:r w:rsidRPr="000A7C79" w:rsidR="00282F35">
              <w:rPr>
                <w:rFonts w:ascii="Arial" w:hAnsi="Arial" w:cs="Arial"/>
              </w:rPr>
              <w:t xml:space="preserve"> </w:t>
            </w:r>
          </w:p>
          <w:p w:rsidRPr="00BA73A2" w:rsidR="00282F35" w:rsidP="00A17A52" w:rsidRDefault="00282F35" w14:paraId="2F573E32" w14:textId="77777777">
            <w:pPr>
              <w:pStyle w:val="Paragraphedeliste"/>
              <w:spacing w:after="0" w:line="240" w:lineRule="auto"/>
              <w:ind w:left="747"/>
              <w:jc w:val="both"/>
              <w:rPr>
                <w:rFonts w:ascii="Arial" w:hAnsi="Arial" w:cs="Arial"/>
              </w:rPr>
            </w:pPr>
          </w:p>
          <w:p w:rsidR="008A2E23" w:rsidP="42F6303C" w:rsidRDefault="00F846E1" w14:paraId="489782CE" w14:textId="1C3D1535">
            <w:pPr>
              <w:spacing w:after="0"/>
              <w:jc w:val="both"/>
              <w:textAlignment w:val="baseline"/>
              <w:rPr>
                <w:rStyle w:val="eop"/>
                <w:rFonts w:ascii="Arial" w:hAnsi="Arial" w:cs="Arial"/>
              </w:rPr>
            </w:pPr>
            <w:r w:rsidRPr="42F6303C">
              <w:rPr>
                <w:rFonts w:ascii="Arial" w:hAnsi="Arial" w:cs="Arial"/>
              </w:rPr>
              <w:t>Pour rappel</w:t>
            </w:r>
            <w:r w:rsidRPr="42F6303C">
              <w:rPr>
                <w:rFonts w:ascii="Arial" w:hAnsi="Arial" w:cs="Arial"/>
                <w:b/>
                <w:bCs/>
              </w:rPr>
              <w:t xml:space="preserve">, </w:t>
            </w:r>
            <w:r w:rsidRPr="42F6303C" w:rsidR="005F2F0B">
              <w:rPr>
                <w:rFonts w:ascii="Arial" w:hAnsi="Arial" w:cs="Arial"/>
                <w:b/>
                <w:bCs/>
              </w:rPr>
              <w:t>vous devez vous inscrire dans la trajectoire de ce référentiel</w:t>
            </w:r>
            <w:r w:rsidRPr="42F6303C" w:rsidR="003B5A76">
              <w:rPr>
                <w:rFonts w:ascii="Arial" w:hAnsi="Arial" w:cs="Arial"/>
                <w:b/>
                <w:bCs/>
              </w:rPr>
              <w:t>. A</w:t>
            </w:r>
            <w:r w:rsidRPr="42F6303C" w:rsidR="000C7298">
              <w:rPr>
                <w:rFonts w:ascii="Arial" w:hAnsi="Arial" w:cs="Arial"/>
                <w:b/>
                <w:bCs/>
              </w:rPr>
              <w:t xml:space="preserve"> noter</w:t>
            </w:r>
            <w:r w:rsidRPr="42F6303C" w:rsidR="000A7C79">
              <w:rPr>
                <w:rFonts w:ascii="Arial" w:hAnsi="Arial" w:cs="Arial"/>
              </w:rPr>
              <w:t xml:space="preserve"> : </w:t>
            </w:r>
            <w:r w:rsidRPr="42F6303C" w:rsidR="005F2F0B">
              <w:rPr>
                <w:rFonts w:ascii="Arial" w:hAnsi="Arial" w:cs="Arial"/>
              </w:rPr>
              <w:t>« il est impératif que les porteurs de projet respectent le</w:t>
            </w:r>
            <w:r w:rsidRPr="42F6303C" w:rsidR="005F2F0B">
              <w:rPr>
                <w:rFonts w:ascii="Arial" w:hAnsi="Arial" w:cs="Arial"/>
                <w:b/>
                <w:bCs/>
              </w:rPr>
              <w:t> </w:t>
            </w:r>
            <w:r w:rsidRPr="42F6303C" w:rsidR="005F2F0B">
              <w:rPr>
                <w:rFonts w:ascii="Arial" w:hAnsi="Arial" w:cs="Arial"/>
              </w:rPr>
              <w:t>nombre d'enfants par collectif (8 à 12 enfants par collectif) ainsi que le nombre de</w:t>
            </w:r>
            <w:r w:rsidRPr="42F6303C" w:rsidR="005F2F0B">
              <w:rPr>
                <w:rFonts w:ascii="Arial" w:hAnsi="Arial" w:cs="Arial"/>
                <w:b/>
                <w:bCs/>
              </w:rPr>
              <w:t> </w:t>
            </w:r>
            <w:r w:rsidRPr="42F6303C" w:rsidR="005F2F0B">
              <w:rPr>
                <w:rFonts w:ascii="Arial" w:hAnsi="Arial" w:cs="Arial"/>
              </w:rPr>
              <w:t xml:space="preserve">semaines </w:t>
            </w:r>
            <w:r w:rsidRPr="42F6303C" w:rsidR="00771581">
              <w:rPr>
                <w:rFonts w:ascii="Arial" w:hAnsi="Arial" w:cs="Arial"/>
              </w:rPr>
              <w:t xml:space="preserve">minimum </w:t>
            </w:r>
            <w:r w:rsidRPr="42F6303C" w:rsidR="005F2F0B">
              <w:rPr>
                <w:rFonts w:ascii="Arial" w:hAnsi="Arial" w:cs="Arial"/>
              </w:rPr>
              <w:t>d'ouverture du Clas qui est fixé à 27 semaines</w:t>
            </w:r>
            <w:r w:rsidRPr="42F6303C" w:rsidR="00771581">
              <w:rPr>
                <w:rFonts w:ascii="Arial" w:hAnsi="Arial" w:cs="Arial"/>
              </w:rPr>
              <w:t xml:space="preserve"> (après les vacances de La Toussaint</w:t>
            </w:r>
            <w:r w:rsidRPr="42F6303C" w:rsidR="00272EB7">
              <w:rPr>
                <w:rFonts w:ascii="Arial" w:hAnsi="Arial" w:cs="Arial"/>
              </w:rPr>
              <w:t xml:space="preserve"> de l’année N</w:t>
            </w:r>
            <w:r w:rsidRPr="42F6303C" w:rsidR="00771581">
              <w:rPr>
                <w:rFonts w:ascii="Arial" w:hAnsi="Arial" w:cs="Arial"/>
              </w:rPr>
              <w:t xml:space="preserve"> ju</w:t>
            </w:r>
            <w:r w:rsidRPr="42F6303C" w:rsidR="00272EB7">
              <w:rPr>
                <w:rFonts w:ascii="Arial" w:hAnsi="Arial" w:cs="Arial"/>
              </w:rPr>
              <w:t>s</w:t>
            </w:r>
            <w:r w:rsidRPr="42F6303C" w:rsidR="00771581">
              <w:rPr>
                <w:rFonts w:ascii="Arial" w:hAnsi="Arial" w:cs="Arial"/>
              </w:rPr>
              <w:t>qu’</w:t>
            </w:r>
            <w:r w:rsidRPr="42F6303C" w:rsidR="00272EB7">
              <w:rPr>
                <w:rFonts w:ascii="Arial" w:hAnsi="Arial" w:cs="Arial"/>
              </w:rPr>
              <w:t xml:space="preserve">à </w:t>
            </w:r>
            <w:r w:rsidRPr="42F6303C" w:rsidR="00E72C62">
              <w:rPr>
                <w:rFonts w:ascii="Arial" w:hAnsi="Arial" w:cs="Arial"/>
              </w:rPr>
              <w:t>mi-juin</w:t>
            </w:r>
            <w:r w:rsidRPr="42F6303C" w:rsidR="00272EB7">
              <w:rPr>
                <w:rFonts w:ascii="Arial" w:hAnsi="Arial" w:cs="Arial"/>
              </w:rPr>
              <w:t xml:space="preserve"> de l’année N+1)</w:t>
            </w:r>
            <w:r w:rsidRPr="42F6303C" w:rsidR="005F2F0B">
              <w:rPr>
                <w:rFonts w:ascii="Arial" w:hAnsi="Arial" w:cs="Arial"/>
              </w:rPr>
              <w:t xml:space="preserve">. S’agissant du nombre d’encadrant par collectif d’enfant fixé à deux et du nombre de séance </w:t>
            </w:r>
            <w:r w:rsidRPr="42F6303C" w:rsidR="00E72C62">
              <w:rPr>
                <w:rFonts w:ascii="Arial" w:hAnsi="Arial" w:cs="Arial"/>
              </w:rPr>
              <w:t>(</w:t>
            </w:r>
            <w:r w:rsidRPr="42F6303C" w:rsidR="00181C6D">
              <w:rPr>
                <w:rFonts w:ascii="Arial" w:hAnsi="Arial" w:cs="Arial"/>
              </w:rPr>
              <w:t xml:space="preserve">durée de </w:t>
            </w:r>
            <w:r w:rsidRPr="42F6303C" w:rsidR="00E72C62">
              <w:rPr>
                <w:rFonts w:ascii="Arial" w:hAnsi="Arial" w:cs="Arial"/>
              </w:rPr>
              <w:t xml:space="preserve">1h30) </w:t>
            </w:r>
            <w:r w:rsidRPr="42F6303C" w:rsidR="005F2F0B">
              <w:rPr>
                <w:rFonts w:ascii="Arial" w:hAnsi="Arial" w:cs="Arial"/>
              </w:rPr>
              <w:t>par semaine également fixé à deux.”</w:t>
            </w:r>
          </w:p>
          <w:p w:rsidR="00ED0CC8" w:rsidP="42F6303C" w:rsidRDefault="00ED0CC8" w14:paraId="3AC3ECB5" w14:textId="77777777">
            <w:pPr>
              <w:pStyle w:val="paragraph"/>
              <w:spacing w:before="0" w:beforeAutospacing="0" w:after="0" w:afterAutospacing="0"/>
              <w:jc w:val="both"/>
              <w:textAlignment w:val="baseline"/>
              <w:rPr>
                <w:rStyle w:val="eop"/>
                <w:rFonts w:ascii="Arial" w:hAnsi="Arial" w:cs="Arial"/>
                <w:sz w:val="22"/>
                <w:szCs w:val="22"/>
              </w:rPr>
            </w:pPr>
          </w:p>
          <w:p w:rsidRPr="00ED0CC8" w:rsidR="00281D07" w:rsidP="42F6303C" w:rsidRDefault="00F53150" w14:paraId="5AA74AB8" w14:textId="10A23B26">
            <w:pPr>
              <w:pStyle w:val="paragraph"/>
              <w:spacing w:before="0" w:beforeAutospacing="0" w:after="0" w:afterAutospacing="0"/>
              <w:jc w:val="both"/>
              <w:textAlignment w:val="baseline"/>
              <w:rPr>
                <w:rStyle w:val="eop"/>
                <w:rFonts w:ascii="Arial" w:hAnsi="Arial" w:cs="Arial"/>
                <w:sz w:val="22"/>
                <w:szCs w:val="22"/>
                <w:u w:val="single"/>
              </w:rPr>
            </w:pPr>
            <w:r w:rsidRPr="00ED0CC8">
              <w:rPr>
                <w:rStyle w:val="eop"/>
                <w:rFonts w:ascii="Arial" w:hAnsi="Arial" w:cs="Arial"/>
                <w:sz w:val="22"/>
                <w:szCs w:val="22"/>
                <w:u w:val="single"/>
              </w:rPr>
              <w:t>L’accompagnement à la scolarité doit se construire en collaboration</w:t>
            </w:r>
            <w:r w:rsidRPr="00ED0CC8" w:rsidR="00CC47E1">
              <w:rPr>
                <w:rStyle w:val="eop"/>
                <w:rFonts w:ascii="Arial" w:hAnsi="Arial" w:cs="Arial"/>
                <w:sz w:val="22"/>
                <w:szCs w:val="22"/>
                <w:u w:val="single"/>
              </w:rPr>
              <w:t xml:space="preserve"> </w:t>
            </w:r>
            <w:r w:rsidRPr="00ED0CC8" w:rsidR="00F138A0">
              <w:rPr>
                <w:rStyle w:val="eop"/>
                <w:rFonts w:ascii="Arial" w:hAnsi="Arial" w:cs="Arial"/>
                <w:sz w:val="22"/>
                <w:szCs w:val="22"/>
                <w:u w:val="single"/>
              </w:rPr>
              <w:t xml:space="preserve">avec </w:t>
            </w:r>
            <w:r w:rsidRPr="00ED0CC8" w:rsidR="008A1CAA">
              <w:rPr>
                <w:rStyle w:val="eop"/>
                <w:rFonts w:ascii="Arial" w:hAnsi="Arial" w:cs="Arial"/>
                <w:sz w:val="22"/>
                <w:szCs w:val="22"/>
                <w:u w:val="single"/>
              </w:rPr>
              <w:t>les établissements scolaires.</w:t>
            </w:r>
          </w:p>
          <w:p w:rsidRPr="00066E0C" w:rsidR="00066E0C" w:rsidP="00066E0C" w:rsidRDefault="00066E0C" w14:paraId="3E286F18" w14:textId="77777777">
            <w:pPr>
              <w:pStyle w:val="paragraph"/>
              <w:spacing w:before="0" w:beforeAutospacing="0" w:after="0" w:afterAutospacing="0"/>
              <w:jc w:val="both"/>
              <w:textAlignment w:val="baseline"/>
              <w:rPr>
                <w:rFonts w:ascii="Arial" w:hAnsi="Arial" w:cs="Arial"/>
                <w:sz w:val="22"/>
                <w:szCs w:val="22"/>
              </w:rPr>
            </w:pPr>
          </w:p>
          <w:p w:rsidRPr="00066E0C" w:rsidR="003E46F5" w:rsidP="00066E0C" w:rsidRDefault="005F2F0B" w14:paraId="0609B0F2" w14:textId="6C3E15D6">
            <w:pPr>
              <w:jc w:val="both"/>
              <w:rPr>
                <w:rFonts w:ascii="Arial" w:hAnsi="Arial" w:eastAsia="Times New Roman" w:cs="Arial"/>
                <w:sz w:val="18"/>
                <w:szCs w:val="18"/>
                <w:lang w:eastAsia="fr-FR"/>
              </w:rPr>
            </w:pPr>
            <w:r w:rsidRPr="00281D07">
              <w:rPr>
                <w:rFonts w:ascii="Arial" w:hAnsi="Arial" w:eastAsia="Times New Roman" w:cs="Arial"/>
                <w:b/>
                <w:bCs/>
                <w:lang w:eastAsia="fr-FR"/>
              </w:rPr>
              <w:t>Les porteurs de projet qui ne souhaitent pas entrer dans une dynamique de changement et/ou qui ne font que de l’aide aux devoirs ne pourront pas être reconduits. </w:t>
            </w:r>
            <w:r w:rsidRPr="00281D07">
              <w:rPr>
                <w:rFonts w:ascii="Arial" w:hAnsi="Arial" w:eastAsia="Times New Roman" w:cs="Arial"/>
                <w:lang w:eastAsia="fr-FR"/>
              </w:rPr>
              <w:t> </w:t>
            </w:r>
          </w:p>
          <w:p w:rsidR="00834F86" w:rsidP="43016113" w:rsidRDefault="00232048" w14:paraId="06D0AA01" w14:textId="05B14F84">
            <w:pPr>
              <w:spacing w:line="240" w:lineRule="auto"/>
              <w:jc w:val="both"/>
              <w:rPr>
                <w:rFonts w:ascii="CG Omega" w:hAnsi="CG Omega"/>
              </w:rPr>
            </w:pPr>
            <w:r w:rsidRPr="43016113">
              <w:rPr>
                <w:rFonts w:ascii="Arial" w:hAnsi="Arial" w:cs="Arial"/>
                <w:b/>
                <w:bCs/>
                <w:u w:val="single"/>
              </w:rPr>
              <w:t>Important</w:t>
            </w:r>
            <w:r w:rsidRPr="43016113" w:rsidR="00016B4A">
              <w:rPr>
                <w:rFonts w:ascii="Arial" w:hAnsi="Arial" w:cs="Arial"/>
                <w:b/>
                <w:bCs/>
                <w:u w:val="single"/>
              </w:rPr>
              <w:t> </w:t>
            </w:r>
            <w:r w:rsidRPr="43016113">
              <w:rPr>
                <w:rFonts w:ascii="Arial" w:hAnsi="Arial" w:cs="Arial"/>
              </w:rPr>
              <w:t xml:space="preserve">: </w:t>
            </w:r>
            <w:r w:rsidRPr="43016113">
              <w:rPr>
                <w:rFonts w:ascii="Arial" w:hAnsi="Arial" w:cs="Arial"/>
                <w:b/>
                <w:bCs/>
              </w:rPr>
              <w:t>toute demande déposée hors délai</w:t>
            </w:r>
            <w:r w:rsidRPr="43016113" w:rsidR="003E46F5">
              <w:rPr>
                <w:rFonts w:ascii="Arial" w:hAnsi="Arial" w:cs="Arial"/>
                <w:b/>
                <w:bCs/>
              </w:rPr>
              <w:t xml:space="preserve"> et sans le dossier bilan de l’année scolaire écoulée</w:t>
            </w:r>
            <w:r w:rsidRPr="43016113" w:rsidR="0006774C">
              <w:rPr>
                <w:rFonts w:ascii="Arial" w:hAnsi="Arial" w:cs="Arial"/>
                <w:b/>
                <w:bCs/>
              </w:rPr>
              <w:t xml:space="preserve"> pour les actions renouvelées</w:t>
            </w:r>
            <w:r w:rsidRPr="43016113" w:rsidR="003E46F5">
              <w:rPr>
                <w:rFonts w:ascii="Arial" w:hAnsi="Arial" w:cs="Arial"/>
                <w:b/>
                <w:bCs/>
              </w:rPr>
              <w:t xml:space="preserve"> </w:t>
            </w:r>
            <w:r w:rsidRPr="43016113">
              <w:rPr>
                <w:rFonts w:ascii="Arial" w:hAnsi="Arial" w:cs="Arial"/>
                <w:b/>
                <w:bCs/>
              </w:rPr>
              <w:t>ne sera p</w:t>
            </w:r>
            <w:r w:rsidRPr="43016113" w:rsidR="003E46F5">
              <w:rPr>
                <w:rFonts w:ascii="Arial" w:hAnsi="Arial" w:cs="Arial"/>
                <w:b/>
                <w:bCs/>
              </w:rPr>
              <w:t>as</w:t>
            </w:r>
            <w:r w:rsidRPr="43016113" w:rsidR="000225DB">
              <w:rPr>
                <w:rFonts w:ascii="Arial" w:hAnsi="Arial" w:cs="Arial"/>
                <w:b/>
                <w:bCs/>
              </w:rPr>
              <w:t xml:space="preserve"> recevable pour instruction</w:t>
            </w:r>
            <w:r w:rsidRPr="43016113" w:rsidR="00016B4A">
              <w:rPr>
                <w:rFonts w:ascii="Arial" w:hAnsi="Arial" w:cs="Arial"/>
                <w:b/>
                <w:bCs/>
              </w:rPr>
              <w:t>.</w:t>
            </w:r>
          </w:p>
          <w:p w:rsidR="00834F86" w:rsidP="43016113" w:rsidRDefault="00834F86" w14:paraId="69937B95" w14:textId="5BC05E1C">
            <w:pPr>
              <w:spacing w:line="240" w:lineRule="auto"/>
              <w:jc w:val="both"/>
              <w:rPr>
                <w:rFonts w:ascii="Arial" w:hAnsi="Arial" w:cs="Arial"/>
                <w:b/>
                <w:bCs/>
              </w:rPr>
            </w:pPr>
          </w:p>
          <w:tbl>
            <w:tblPr>
              <w:tblStyle w:val="Grilledutableau"/>
              <w:tblW w:w="8804" w:type="dxa"/>
              <w:tblLayout w:type="fixed"/>
              <w:tblLook w:val="06A0" w:firstRow="1" w:lastRow="0" w:firstColumn="1" w:lastColumn="0" w:noHBand="1" w:noVBand="1"/>
            </w:tblPr>
            <w:tblGrid>
              <w:gridCol w:w="4402"/>
              <w:gridCol w:w="4402"/>
            </w:tblGrid>
            <w:tr w:rsidR="43016113" w:rsidTr="00DF1C6F" w14:paraId="56ED0380" w14:textId="77777777">
              <w:trPr>
                <w:trHeight w:val="300"/>
              </w:trPr>
              <w:tc>
                <w:tcPr>
                  <w:tcW w:w="4402" w:type="dxa"/>
                </w:tcPr>
                <w:p w:rsidRPr="00AD09F4" w:rsidR="541EBCDD" w:rsidP="43016113" w:rsidRDefault="541EBCDD" w14:paraId="75F618E3" w14:textId="339F12C5">
                  <w:pPr>
                    <w:jc w:val="center"/>
                    <w:rPr>
                      <w:rFonts w:ascii="Arial" w:hAnsi="Arial" w:cs="Arial"/>
                      <w:b/>
                      <w:bCs/>
                    </w:rPr>
                  </w:pPr>
                  <w:r w:rsidRPr="00AD09F4">
                    <w:rPr>
                      <w:rFonts w:ascii="Arial" w:hAnsi="Arial" w:cs="Arial"/>
                      <w:b/>
                      <w:bCs/>
                    </w:rPr>
                    <w:lastRenderedPageBreak/>
                    <w:t>Retroplanning</w:t>
                  </w:r>
                </w:p>
              </w:tc>
              <w:tc>
                <w:tcPr>
                  <w:tcW w:w="4402" w:type="dxa"/>
                </w:tcPr>
                <w:p w:rsidRPr="00AD09F4" w:rsidR="204BA564" w:rsidP="43016113" w:rsidRDefault="204BA564" w14:paraId="281DB884" w14:textId="43E78545">
                  <w:pPr>
                    <w:jc w:val="center"/>
                    <w:rPr>
                      <w:rFonts w:ascii="Arial" w:hAnsi="Arial" w:cs="Arial"/>
                      <w:b/>
                      <w:bCs/>
                    </w:rPr>
                  </w:pPr>
                  <w:r w:rsidRPr="00AD09F4">
                    <w:rPr>
                      <w:rFonts w:ascii="Arial" w:hAnsi="Arial" w:cs="Arial"/>
                      <w:b/>
                      <w:bCs/>
                    </w:rPr>
                    <w:t>Echéances</w:t>
                  </w:r>
                </w:p>
              </w:tc>
            </w:tr>
            <w:tr w:rsidR="43016113" w:rsidTr="00DF1C6F" w14:paraId="4A95290A" w14:textId="77777777">
              <w:trPr>
                <w:trHeight w:val="300"/>
              </w:trPr>
              <w:tc>
                <w:tcPr>
                  <w:tcW w:w="4402" w:type="dxa"/>
                </w:tcPr>
                <w:p w:rsidRPr="00AD09F4" w:rsidR="204BA564" w:rsidP="43016113" w:rsidRDefault="204BA564" w14:paraId="2A7DF5DF" w14:textId="1F976830">
                  <w:pPr>
                    <w:rPr>
                      <w:rFonts w:ascii="Arial" w:hAnsi="Arial" w:cs="Arial"/>
                    </w:rPr>
                  </w:pPr>
                  <w:r w:rsidRPr="00AD09F4">
                    <w:rPr>
                      <w:rFonts w:ascii="Arial" w:hAnsi="Arial" w:cs="Arial"/>
                    </w:rPr>
                    <w:t>Campagne CLAS 23-24 sur ELAN</w:t>
                  </w:r>
                </w:p>
              </w:tc>
              <w:tc>
                <w:tcPr>
                  <w:tcW w:w="4402" w:type="dxa"/>
                </w:tcPr>
                <w:p w:rsidRPr="00AD09F4" w:rsidR="204BA564" w:rsidP="43016113" w:rsidRDefault="204BA564" w14:paraId="61320F77" w14:textId="23B5AD69">
                  <w:pPr>
                    <w:rPr>
                      <w:rFonts w:ascii="Arial" w:hAnsi="Arial" w:cs="Arial"/>
                    </w:rPr>
                  </w:pPr>
                  <w:r w:rsidRPr="00AD09F4">
                    <w:rPr>
                      <w:rFonts w:ascii="Arial" w:hAnsi="Arial" w:cs="Arial"/>
                    </w:rPr>
                    <w:t xml:space="preserve">Du </w:t>
                  </w:r>
                  <w:r w:rsidR="00252BD1">
                    <w:rPr>
                      <w:rFonts w:ascii="Arial" w:hAnsi="Arial" w:cs="Arial"/>
                    </w:rPr>
                    <w:t>12</w:t>
                  </w:r>
                  <w:r w:rsidRPr="00AD09F4">
                    <w:rPr>
                      <w:rFonts w:ascii="Arial" w:hAnsi="Arial" w:cs="Arial"/>
                    </w:rPr>
                    <w:t xml:space="preserve"> Juin au 25 Juillet 2023</w:t>
                  </w:r>
                </w:p>
              </w:tc>
            </w:tr>
            <w:tr w:rsidR="00DF1C6F" w:rsidTr="00DF1C6F" w14:paraId="35C99053" w14:textId="77777777">
              <w:trPr>
                <w:trHeight w:val="300"/>
              </w:trPr>
              <w:tc>
                <w:tcPr>
                  <w:tcW w:w="4402" w:type="dxa"/>
                </w:tcPr>
                <w:p w:rsidRPr="00AD09F4" w:rsidR="00DF1C6F" w:rsidP="00DF1C6F" w:rsidRDefault="00DF1C6F" w14:paraId="7501637C" w14:textId="6D247D63">
                  <w:pPr>
                    <w:rPr>
                      <w:rFonts w:ascii="Arial" w:hAnsi="Arial" w:cs="Arial"/>
                    </w:rPr>
                  </w:pPr>
                  <w:r w:rsidRPr="00AD09F4">
                    <w:rPr>
                      <w:rFonts w:ascii="Arial" w:hAnsi="Arial" w:cs="Arial"/>
                    </w:rPr>
                    <w:t>Date limite de réponses aux demandes de pièces et compléments d’information. En l’absence de ces réponses, le dossier ne pourra pas être traité</w:t>
                  </w:r>
                </w:p>
              </w:tc>
              <w:tc>
                <w:tcPr>
                  <w:tcW w:w="4402" w:type="dxa"/>
                </w:tcPr>
                <w:p w:rsidRPr="00AD09F4" w:rsidR="00DF1C6F" w:rsidP="00DF1C6F" w:rsidRDefault="00DF1C6F" w14:paraId="6C33DFF0" w14:textId="2BAFF418">
                  <w:pPr>
                    <w:rPr>
                      <w:rFonts w:ascii="Arial" w:hAnsi="Arial" w:cs="Arial"/>
                    </w:rPr>
                  </w:pPr>
                  <w:r w:rsidRPr="00AD09F4">
                    <w:rPr>
                      <w:rFonts w:ascii="Arial" w:hAnsi="Arial" w:cs="Arial"/>
                    </w:rPr>
                    <w:t xml:space="preserve">Lundi </w:t>
                  </w:r>
                  <w:r>
                    <w:rPr>
                      <w:rFonts w:ascii="Arial" w:hAnsi="Arial" w:cs="Arial"/>
                    </w:rPr>
                    <w:t>2</w:t>
                  </w:r>
                  <w:r w:rsidRPr="00AD09F4">
                    <w:rPr>
                      <w:rFonts w:ascii="Arial" w:hAnsi="Arial" w:cs="Arial"/>
                    </w:rPr>
                    <w:t xml:space="preserve"> </w:t>
                  </w:r>
                  <w:proofErr w:type="gramStart"/>
                  <w:r w:rsidRPr="00AD09F4">
                    <w:rPr>
                      <w:rFonts w:ascii="Arial" w:hAnsi="Arial" w:cs="Arial"/>
                    </w:rPr>
                    <w:t>Octobre</w:t>
                  </w:r>
                  <w:proofErr w:type="gramEnd"/>
                  <w:r w:rsidRPr="00AD09F4">
                    <w:rPr>
                      <w:rFonts w:ascii="Arial" w:hAnsi="Arial" w:cs="Arial"/>
                    </w:rPr>
                    <w:t xml:space="preserve"> 2023</w:t>
                  </w:r>
                </w:p>
              </w:tc>
            </w:tr>
            <w:tr w:rsidR="00DF1C6F" w:rsidTr="00DF1C6F" w14:paraId="31BE319E" w14:textId="77777777">
              <w:trPr>
                <w:trHeight w:val="300"/>
              </w:trPr>
              <w:tc>
                <w:tcPr>
                  <w:tcW w:w="4402" w:type="dxa"/>
                </w:tcPr>
                <w:p w:rsidRPr="00AD09F4" w:rsidR="00DF1C6F" w:rsidP="00DF1C6F" w:rsidRDefault="00DF1C6F" w14:paraId="726BCDD6" w14:textId="7A53D1FF">
                  <w:pPr>
                    <w:rPr>
                      <w:rFonts w:ascii="Arial" w:hAnsi="Arial" w:cs="Arial"/>
                    </w:rPr>
                  </w:pPr>
                  <w:r w:rsidRPr="00AD09F4">
                    <w:rPr>
                      <w:rFonts w:ascii="Arial" w:hAnsi="Arial" w:cs="Arial"/>
                    </w:rPr>
                    <w:t>Commission CLAS</w:t>
                  </w:r>
                </w:p>
              </w:tc>
              <w:tc>
                <w:tcPr>
                  <w:tcW w:w="4402" w:type="dxa"/>
                </w:tcPr>
                <w:p w:rsidRPr="00AD09F4" w:rsidR="00DF1C6F" w:rsidP="00DF1C6F" w:rsidRDefault="00DF1C6F" w14:paraId="1F572502" w14:textId="71275506">
                  <w:pPr>
                    <w:rPr>
                      <w:rFonts w:ascii="Arial" w:hAnsi="Arial" w:cs="Arial"/>
                    </w:rPr>
                  </w:pPr>
                  <w:r>
                    <w:rPr>
                      <w:rFonts w:ascii="Arial" w:hAnsi="Arial" w:cs="Arial"/>
                    </w:rPr>
                    <w:t>Jeudi 12</w:t>
                  </w:r>
                  <w:r w:rsidRPr="00AD09F4">
                    <w:rPr>
                      <w:rFonts w:ascii="Arial" w:hAnsi="Arial" w:cs="Arial"/>
                    </w:rPr>
                    <w:t xml:space="preserve"> </w:t>
                  </w:r>
                  <w:proofErr w:type="gramStart"/>
                  <w:r w:rsidRPr="00AD09F4">
                    <w:rPr>
                      <w:rFonts w:ascii="Arial" w:hAnsi="Arial" w:cs="Arial"/>
                    </w:rPr>
                    <w:t>Octobre</w:t>
                  </w:r>
                  <w:proofErr w:type="gramEnd"/>
                  <w:r w:rsidRPr="00AD09F4">
                    <w:rPr>
                      <w:rFonts w:ascii="Arial" w:hAnsi="Arial" w:cs="Arial"/>
                    </w:rPr>
                    <w:t xml:space="preserve"> 2023</w:t>
                  </w:r>
                </w:p>
              </w:tc>
            </w:tr>
            <w:tr w:rsidR="00DF1C6F" w:rsidTr="00DF1C6F" w14:paraId="0EC4FBB8" w14:textId="77777777">
              <w:trPr>
                <w:trHeight w:val="300"/>
              </w:trPr>
              <w:tc>
                <w:tcPr>
                  <w:tcW w:w="4402" w:type="dxa"/>
                </w:tcPr>
                <w:p w:rsidRPr="00AD09F4" w:rsidR="00DF1C6F" w:rsidP="00DF1C6F" w:rsidRDefault="00DF1C6F" w14:paraId="0099B432" w14:textId="72EC6BAE">
                  <w:pPr>
                    <w:rPr>
                      <w:rFonts w:ascii="Arial" w:hAnsi="Arial" w:cs="Arial"/>
                    </w:rPr>
                  </w:pPr>
                  <w:r w:rsidRPr="00AD09F4">
                    <w:rPr>
                      <w:rFonts w:ascii="Arial" w:hAnsi="Arial" w:cs="Arial"/>
                    </w:rPr>
                    <w:t>Contestation de la décision*</w:t>
                  </w:r>
                </w:p>
              </w:tc>
              <w:tc>
                <w:tcPr>
                  <w:tcW w:w="4402" w:type="dxa"/>
                </w:tcPr>
                <w:p w:rsidRPr="00AD09F4" w:rsidR="00DF1C6F" w:rsidP="00DF1C6F" w:rsidRDefault="00DF1C6F" w14:paraId="1FB4688C" w14:textId="72F189C8">
                  <w:pPr>
                    <w:rPr>
                      <w:rFonts w:ascii="Arial" w:hAnsi="Arial" w:cs="Arial"/>
                    </w:rPr>
                  </w:pPr>
                  <w:r w:rsidRPr="00AD09F4">
                    <w:rPr>
                      <w:rFonts w:ascii="Arial" w:hAnsi="Arial" w:cs="Arial"/>
                    </w:rPr>
                    <w:t xml:space="preserve">Avant le 3 </w:t>
                  </w:r>
                  <w:proofErr w:type="gramStart"/>
                  <w:r w:rsidRPr="00AD09F4">
                    <w:rPr>
                      <w:rFonts w:ascii="Arial" w:hAnsi="Arial" w:cs="Arial"/>
                    </w:rPr>
                    <w:t>Novembre</w:t>
                  </w:r>
                  <w:proofErr w:type="gramEnd"/>
                  <w:r w:rsidRPr="00AD09F4">
                    <w:rPr>
                      <w:rFonts w:ascii="Arial" w:hAnsi="Arial" w:cs="Arial"/>
                    </w:rPr>
                    <w:t xml:space="preserve"> 2023</w:t>
                  </w:r>
                </w:p>
              </w:tc>
            </w:tr>
          </w:tbl>
          <w:p w:rsidR="00834F86" w:rsidP="43016113" w:rsidRDefault="00834F86" w14:paraId="09330F90" w14:textId="18709AD1">
            <w:pPr>
              <w:spacing w:line="240" w:lineRule="auto"/>
              <w:jc w:val="both"/>
              <w:rPr>
                <w:rFonts w:ascii="Arial" w:hAnsi="Arial" w:cs="Arial"/>
                <w:b/>
                <w:bCs/>
              </w:rPr>
            </w:pPr>
          </w:p>
          <w:p w:rsidR="00834F86" w:rsidP="43016113" w:rsidRDefault="716A9A48" w14:paraId="0D3553DD" w14:textId="03BCA873">
            <w:pPr>
              <w:spacing w:after="0" w:line="240" w:lineRule="auto"/>
              <w:jc w:val="both"/>
              <w:rPr>
                <w:rFonts w:ascii="Arial" w:hAnsi="Arial" w:cs="Arial"/>
                <w:color w:val="00B0F0"/>
                <w:u w:val="single"/>
              </w:rPr>
            </w:pPr>
            <w:r w:rsidRPr="43016113">
              <w:rPr>
                <w:rStyle w:val="normaltextrun"/>
                <w:rFonts w:ascii="Roboto" w:hAnsi="Roboto"/>
                <w:color w:val="00B0F0"/>
              </w:rPr>
              <w:t>* Voies de recours</w:t>
            </w:r>
            <w:r w:rsidRPr="43016113">
              <w:rPr>
                <w:rStyle w:val="normaltextrun"/>
                <w:rFonts w:ascii="Times New Roman" w:hAnsi="Times New Roman"/>
                <w:color w:val="00B0F0"/>
              </w:rPr>
              <w:t> </w:t>
            </w:r>
            <w:r w:rsidRPr="43016113">
              <w:rPr>
                <w:rStyle w:val="normaltextrun"/>
                <w:rFonts w:ascii="Roboto" w:hAnsi="Roboto"/>
                <w:color w:val="00B0F0"/>
              </w:rPr>
              <w:t>: en cas de refus, si vous contestez la d</w:t>
            </w:r>
            <w:r w:rsidRPr="43016113">
              <w:rPr>
                <w:rStyle w:val="normaltextrun"/>
                <w:rFonts w:ascii="Roboto" w:hAnsi="Roboto" w:cs="Roboto"/>
                <w:color w:val="00B0F0"/>
              </w:rPr>
              <w:t>é</w:t>
            </w:r>
            <w:r w:rsidRPr="43016113">
              <w:rPr>
                <w:rStyle w:val="normaltextrun"/>
                <w:rFonts w:ascii="Roboto" w:hAnsi="Roboto"/>
                <w:color w:val="00B0F0"/>
              </w:rPr>
              <w:t xml:space="preserve">cision, vous pouvez adresser jusqu’au 3 novembre 2023 dernier délais une lettre de contestation </w:t>
            </w:r>
            <w:r w:rsidRPr="43016113">
              <w:rPr>
                <w:rStyle w:val="normaltextrun"/>
                <w:rFonts w:ascii="Roboto" w:hAnsi="Roboto" w:cs="Roboto"/>
                <w:color w:val="00B0F0"/>
              </w:rPr>
              <w:t>à</w:t>
            </w:r>
            <w:r w:rsidRPr="43016113">
              <w:rPr>
                <w:rStyle w:val="normaltextrun"/>
                <w:rFonts w:ascii="Roboto" w:hAnsi="Roboto"/>
                <w:color w:val="00B0F0"/>
              </w:rPr>
              <w:t xml:space="preserve"> Madame la Directrice de la Caf de l’Isère. </w:t>
            </w:r>
          </w:p>
        </w:tc>
      </w:tr>
      <w:tr w:rsidR="70449306" w:rsidTr="43016113" w14:paraId="60CD44D5" w14:textId="77777777">
        <w:tc>
          <w:tcPr>
            <w:tcW w:w="8930" w:type="dxa"/>
            <w:tcBorders>
              <w:top w:val="nil"/>
              <w:left w:val="nil"/>
              <w:bottom w:val="nil"/>
              <w:right w:val="nil"/>
            </w:tcBorders>
          </w:tcPr>
          <w:p w:rsidRPr="005A30E7" w:rsidR="70449306" w:rsidP="43016113" w:rsidRDefault="70449306" w14:paraId="520B4D99" w14:textId="5F7F35D5">
            <w:pPr>
              <w:spacing w:line="240" w:lineRule="auto"/>
              <w:rPr>
                <w:rFonts w:ascii="Arial" w:hAnsi="Arial" w:cs="Arial"/>
              </w:rPr>
            </w:pPr>
          </w:p>
        </w:tc>
      </w:tr>
    </w:tbl>
    <w:p w:rsidR="001310F1" w:rsidP="40813F20" w:rsidRDefault="00543D6D" w14:paraId="3AB51AE9" w14:textId="29E65EC7">
      <w:pPr>
        <w:pStyle w:val="paragraph"/>
        <w:numPr>
          <w:ilvl w:val="0"/>
          <w:numId w:val="19"/>
        </w:numPr>
        <w:spacing w:before="0" w:beforeAutospacing="0" w:after="0" w:afterAutospacing="0"/>
        <w:jc w:val="both"/>
        <w:textAlignment w:val="baseline"/>
        <w:rPr>
          <w:rStyle w:val="normaltextrun"/>
          <w:rFonts w:ascii="Arial" w:hAnsi="Arial" w:cs="Arial"/>
          <w:color w:val="0070C0"/>
          <w:sz w:val="28"/>
          <w:szCs w:val="28"/>
        </w:rPr>
      </w:pPr>
      <w:r w:rsidRPr="40813F20">
        <w:rPr>
          <w:rStyle w:val="normaltextrun"/>
          <w:rFonts w:ascii="Arial" w:hAnsi="Arial" w:cs="Arial"/>
          <w:color w:val="0070C0"/>
          <w:sz w:val="28"/>
          <w:szCs w:val="28"/>
          <w:u w:val="single"/>
        </w:rPr>
        <w:t>L</w:t>
      </w:r>
      <w:r w:rsidRPr="40813F20" w:rsidR="00D22217">
        <w:rPr>
          <w:rStyle w:val="normaltextrun"/>
          <w:rFonts w:ascii="Arial" w:hAnsi="Arial" w:cs="Arial"/>
          <w:color w:val="0070C0"/>
          <w:sz w:val="28"/>
          <w:szCs w:val="28"/>
          <w:u w:val="single"/>
        </w:rPr>
        <w:t>es m</w:t>
      </w:r>
      <w:r w:rsidRPr="40813F20" w:rsidR="001310F1">
        <w:rPr>
          <w:rStyle w:val="normaltextrun"/>
          <w:rFonts w:ascii="Arial" w:hAnsi="Arial" w:cs="Arial"/>
          <w:color w:val="0070C0"/>
          <w:sz w:val="28"/>
          <w:szCs w:val="28"/>
          <w:u w:val="single"/>
        </w:rPr>
        <w:t xml:space="preserve">odalités de </w:t>
      </w:r>
      <w:r w:rsidRPr="40813F20" w:rsidR="00D22217">
        <w:rPr>
          <w:rStyle w:val="normaltextrun"/>
          <w:rFonts w:ascii="Arial" w:hAnsi="Arial" w:cs="Arial"/>
          <w:color w:val="0070C0"/>
          <w:sz w:val="28"/>
          <w:szCs w:val="28"/>
          <w:u w:val="single"/>
        </w:rPr>
        <w:t xml:space="preserve">financement du Clas par la branche </w:t>
      </w:r>
      <w:r w:rsidRPr="40813F20" w:rsidR="005A30E7">
        <w:rPr>
          <w:rStyle w:val="normaltextrun"/>
          <w:rFonts w:ascii="Arial" w:hAnsi="Arial" w:cs="Arial"/>
          <w:color w:val="0070C0"/>
          <w:sz w:val="28"/>
          <w:szCs w:val="28"/>
          <w:u w:val="single"/>
        </w:rPr>
        <w:t xml:space="preserve">famille </w:t>
      </w:r>
      <w:r w:rsidRPr="40813F20" w:rsidR="001310F1">
        <w:rPr>
          <w:rStyle w:val="normaltextrun"/>
          <w:rFonts w:ascii="Arial" w:hAnsi="Arial" w:cs="Arial"/>
          <w:color w:val="0070C0"/>
          <w:sz w:val="28"/>
          <w:szCs w:val="28"/>
        </w:rPr>
        <w:t xml:space="preserve">: </w:t>
      </w:r>
    </w:p>
    <w:p w:rsidR="00BD7BF4" w:rsidP="000E1421" w:rsidRDefault="00BD7BF4" w14:paraId="24FDFDB7" w14:textId="3EFB2727">
      <w:pPr>
        <w:tabs>
          <w:tab w:val="left" w:pos="4620"/>
          <w:tab w:val="left" w:pos="8789"/>
        </w:tabs>
        <w:suppressAutoHyphens/>
        <w:snapToGrid w:val="0"/>
        <w:spacing w:after="0" w:line="240" w:lineRule="auto"/>
        <w:rPr>
          <w:rFonts w:ascii="CG Omega" w:hAnsi="CG Omega" w:eastAsia="Times New Roman"/>
          <w:b/>
          <w:sz w:val="24"/>
          <w:szCs w:val="20"/>
          <w:lang w:eastAsia="zh-CN"/>
        </w:rPr>
      </w:pPr>
    </w:p>
    <w:p w:rsidRPr="00BD7BF4" w:rsidR="00BD7BF4" w:rsidP="004C4DCB" w:rsidRDefault="004C4DCB" w14:paraId="405129B2" w14:textId="4AA20672">
      <w:pPr>
        <w:spacing w:after="0" w:line="240" w:lineRule="auto"/>
        <w:ind w:left="-567"/>
        <w:rPr>
          <w:rFonts w:ascii="Arial" w:hAnsi="Arial" w:cs="Arial"/>
        </w:rPr>
      </w:pPr>
      <w:r w:rsidRPr="008850F1">
        <w:rPr>
          <w:rFonts w:ascii="Arial" w:hAnsi="Arial" w:cs="Arial"/>
          <w:b/>
          <w:bCs/>
          <w:i/>
          <w:iCs/>
          <w:color w:val="0070C0"/>
        </w:rPr>
        <w:t xml:space="preserve">         </w:t>
      </w:r>
      <w:r w:rsidRPr="008850F1" w:rsidR="00BD7BF4">
        <w:rPr>
          <w:rFonts w:ascii="Arial" w:hAnsi="Arial" w:cs="Arial"/>
          <w:b/>
          <w:bCs/>
          <w:i/>
          <w:iCs/>
          <w:color w:val="0070C0"/>
          <w:sz w:val="24"/>
          <w:szCs w:val="24"/>
        </w:rPr>
        <w:t>Les modalités d’éligibilité et de calcul de la Ps Clas</w:t>
      </w:r>
      <w:r w:rsidRPr="008850F1" w:rsidR="00BD7BF4">
        <w:rPr>
          <w:rFonts w:ascii="Arial" w:hAnsi="Arial" w:cs="Arial"/>
          <w:color w:val="0070C0"/>
        </w:rPr>
        <w:t> </w:t>
      </w:r>
      <w:r w:rsidRPr="00BD7BF4" w:rsidR="00BD7BF4">
        <w:rPr>
          <w:rFonts w:ascii="Arial" w:hAnsi="Arial" w:cs="Arial"/>
        </w:rPr>
        <w:t>:</w:t>
      </w:r>
    </w:p>
    <w:p w:rsidRPr="00BD7BF4" w:rsidR="00BD7BF4" w:rsidP="00BD7BF4" w:rsidRDefault="00BD7BF4" w14:paraId="04B95914" w14:textId="77777777">
      <w:pPr>
        <w:spacing w:after="0" w:line="240" w:lineRule="auto"/>
        <w:ind w:left="-567"/>
        <w:jc w:val="both"/>
        <w:rPr>
          <w:rFonts w:ascii="Arial" w:hAnsi="Arial" w:cs="Arial"/>
        </w:rPr>
      </w:pPr>
    </w:p>
    <w:p w:rsidRPr="00BD7BF4" w:rsidR="00BD7BF4" w:rsidP="004C4DCB" w:rsidRDefault="00BD7BF4" w14:paraId="559AFC5A" w14:textId="5D5EB8A3">
      <w:pPr>
        <w:spacing w:after="0" w:line="240" w:lineRule="auto"/>
        <w:ind w:right="56"/>
        <w:jc w:val="both"/>
        <w:rPr>
          <w:rFonts w:ascii="Arial" w:hAnsi="Arial" w:cs="Arial"/>
        </w:rPr>
      </w:pPr>
      <w:r w:rsidRPr="00BD7BF4">
        <w:rPr>
          <w:rFonts w:ascii="Arial" w:hAnsi="Arial" w:cs="Arial"/>
        </w:rPr>
        <w:t xml:space="preserve">Pour être éligibles au financement des Clas au titre de la prestation de service, les projets Clas doivent répondre aux exigences du référentiel national Clas diffusé à l’ensemble des Caf en </w:t>
      </w:r>
      <w:r w:rsidR="003E46F5">
        <w:rPr>
          <w:rFonts w:ascii="Arial" w:hAnsi="Arial" w:cs="Arial"/>
        </w:rPr>
        <w:t>mai 2021</w:t>
      </w:r>
      <w:r w:rsidRPr="00BD7BF4">
        <w:rPr>
          <w:rFonts w:ascii="Arial" w:hAnsi="Arial" w:cs="Arial"/>
        </w:rPr>
        <w:t xml:space="preserve"> et proposer, de manière cumulative, des actions portant sur les quatre axes d’intervention suivants :</w:t>
      </w:r>
    </w:p>
    <w:p w:rsidRPr="00BD7BF4" w:rsidR="00BD7BF4" w:rsidP="008C3E50" w:rsidRDefault="00BD7BF4" w14:paraId="35CFE95B" w14:textId="77777777">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d’intervention auprès des enfants et des jeunes ;</w:t>
      </w:r>
    </w:p>
    <w:p w:rsidRPr="00BD7BF4" w:rsidR="00BD7BF4" w:rsidP="008C3E50" w:rsidRDefault="00BD7BF4" w14:paraId="043807AD" w14:textId="77777777">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d’intervention auprès et avec les parents ;</w:t>
      </w:r>
    </w:p>
    <w:p w:rsidRPr="00BD7BF4" w:rsidR="00BD7BF4" w:rsidP="008C3E50" w:rsidRDefault="00BD7BF4" w14:paraId="748B337D" w14:textId="77777777">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de concertation et de coordination avec l’école ;</w:t>
      </w:r>
    </w:p>
    <w:p w:rsidRPr="00BD7BF4" w:rsidR="00BD7BF4" w:rsidP="008C3E50" w:rsidRDefault="00BD7BF4" w14:paraId="1B4332BB" w14:textId="77777777">
      <w:pPr>
        <w:numPr>
          <w:ilvl w:val="0"/>
          <w:numId w:val="3"/>
        </w:numPr>
        <w:spacing w:after="0" w:line="240" w:lineRule="auto"/>
        <w:ind w:right="-20"/>
        <w:rPr>
          <w:rFonts w:ascii="Arial" w:hAnsi="Arial" w:cs="Arial"/>
        </w:rPr>
      </w:pPr>
      <w:proofErr w:type="gramStart"/>
      <w:r w:rsidRPr="00BD7BF4">
        <w:rPr>
          <w:rFonts w:ascii="Arial" w:hAnsi="Arial" w:cs="Arial"/>
        </w:rPr>
        <w:t>un</w:t>
      </w:r>
      <w:proofErr w:type="gramEnd"/>
      <w:r w:rsidRPr="00BD7BF4">
        <w:rPr>
          <w:rFonts w:ascii="Arial" w:hAnsi="Arial" w:cs="Arial"/>
        </w:rPr>
        <w:t xml:space="preserve"> axe de concertation et de coordination avec les acteurs du territoire.</w:t>
      </w:r>
    </w:p>
    <w:p w:rsidRPr="00BD7BF4" w:rsidR="00BD7BF4" w:rsidP="00BD7BF4" w:rsidRDefault="00BD7BF4" w14:paraId="7BFDEE32" w14:textId="77777777">
      <w:pPr>
        <w:spacing w:after="0" w:line="240" w:lineRule="auto"/>
        <w:ind w:left="567"/>
        <w:jc w:val="both"/>
        <w:rPr>
          <w:rFonts w:ascii="Arial" w:hAnsi="Arial" w:cs="Arial"/>
        </w:rPr>
      </w:pPr>
    </w:p>
    <w:p w:rsidRPr="00BD7BF4" w:rsidR="00BD7BF4" w:rsidP="008C3E50" w:rsidRDefault="00BD7BF4" w14:paraId="57A7F231" w14:textId="77777777">
      <w:pPr>
        <w:spacing w:after="0" w:line="240" w:lineRule="auto"/>
        <w:jc w:val="both"/>
        <w:rPr>
          <w:rFonts w:ascii="Arial" w:hAnsi="Arial" w:cs="Arial"/>
        </w:rPr>
      </w:pPr>
      <w:r w:rsidRPr="00BD7BF4">
        <w:rPr>
          <w:rFonts w:ascii="Arial" w:hAnsi="Arial" w:cs="Arial"/>
        </w:rPr>
        <w:t xml:space="preserve">La prestation de service (Ps) Clas versée par la branche Famille permet de prendre en charge une partie des dépenses de fonctionnement engagées par les porteurs de projets selon les modalités de calcul suivantes : </w:t>
      </w:r>
    </w:p>
    <w:p w:rsidRPr="00BD7BF4" w:rsidR="00BD7BF4" w:rsidP="00BD7BF4" w:rsidRDefault="00BD7BF4" w14:paraId="61032FB8" w14:textId="77777777">
      <w:pPr>
        <w:spacing w:after="0" w:line="240" w:lineRule="auto"/>
        <w:ind w:left="567"/>
        <w:jc w:val="both"/>
        <w:rPr>
          <w:rFonts w:ascii="Arial" w:hAnsi="Arial" w:cs="Arial"/>
        </w:rPr>
      </w:pPr>
    </w:p>
    <w:p w:rsidR="00BD7BF4" w:rsidP="008C3E50" w:rsidRDefault="00BD7BF4" w14:paraId="524A9197" w14:textId="705267AE">
      <w:pPr>
        <w:spacing w:after="0" w:line="240" w:lineRule="auto"/>
        <w:jc w:val="both"/>
        <w:rPr>
          <w:rFonts w:ascii="Arial" w:hAnsi="Arial" w:cs="Arial"/>
        </w:rPr>
      </w:pPr>
      <w:r w:rsidRPr="42F6303C">
        <w:rPr>
          <w:rFonts w:ascii="Arial" w:hAnsi="Arial" w:cs="Arial"/>
        </w:rPr>
        <w:t>Prise en compte de 32,5 % des dépenses de fonctionnement des actions conduites auprès d’un groupe de huit à douze enfants, dans la limite d’un prix plafond de 7 885 € par an, soit une valeur maximale de la Ps de 2 5</w:t>
      </w:r>
      <w:r w:rsidRPr="42F6303C" w:rsidR="003E46F5">
        <w:rPr>
          <w:rFonts w:ascii="Arial" w:hAnsi="Arial" w:cs="Arial"/>
        </w:rPr>
        <w:t>63</w:t>
      </w:r>
      <w:r w:rsidRPr="42F6303C">
        <w:rPr>
          <w:rFonts w:ascii="Arial" w:hAnsi="Arial" w:cs="Arial"/>
        </w:rPr>
        <w:t> € pour l’année scolaire 20</w:t>
      </w:r>
      <w:r w:rsidRPr="42F6303C" w:rsidR="003E46F5">
        <w:rPr>
          <w:rFonts w:ascii="Arial" w:hAnsi="Arial" w:cs="Arial"/>
        </w:rPr>
        <w:t>2</w:t>
      </w:r>
      <w:r w:rsidR="007F4EE0">
        <w:rPr>
          <w:rFonts w:ascii="Arial" w:hAnsi="Arial" w:cs="Arial"/>
        </w:rPr>
        <w:t>3</w:t>
      </w:r>
      <w:r w:rsidRPr="42F6303C">
        <w:rPr>
          <w:rFonts w:ascii="Arial" w:hAnsi="Arial" w:cs="Arial"/>
        </w:rPr>
        <w:t>-20</w:t>
      </w:r>
      <w:r w:rsidRPr="42F6303C" w:rsidR="003E46F5">
        <w:rPr>
          <w:rFonts w:ascii="Arial" w:hAnsi="Arial" w:cs="Arial"/>
        </w:rPr>
        <w:t>2</w:t>
      </w:r>
      <w:r w:rsidR="007F4EE0">
        <w:rPr>
          <w:rFonts w:ascii="Arial" w:hAnsi="Arial" w:cs="Arial"/>
        </w:rPr>
        <w:t>4</w:t>
      </w:r>
      <w:r w:rsidRPr="42F6303C">
        <w:rPr>
          <w:rFonts w:ascii="Arial" w:hAnsi="Arial" w:cs="Arial"/>
        </w:rPr>
        <w:t xml:space="preserve">. </w:t>
      </w:r>
    </w:p>
    <w:p w:rsidR="00BD7BF4" w:rsidP="00BD7BF4" w:rsidRDefault="00BD7BF4" w14:paraId="11627B43" w14:textId="0A1F8206">
      <w:pPr>
        <w:spacing w:after="0" w:line="240" w:lineRule="auto"/>
        <w:ind w:left="567"/>
        <w:jc w:val="both"/>
        <w:rPr>
          <w:rFonts w:ascii="Arial" w:hAnsi="Arial" w:cs="Arial"/>
        </w:rPr>
      </w:pPr>
    </w:p>
    <w:p w:rsidR="00BD7BF4" w:rsidP="008C3E50" w:rsidRDefault="00CC0593" w14:paraId="289D5908" w14:textId="7ECE5A12">
      <w:pPr>
        <w:spacing w:after="0" w:line="240" w:lineRule="auto"/>
        <w:jc w:val="both"/>
        <w:rPr>
          <w:rFonts w:ascii="Arial" w:hAnsi="Arial" w:cs="Arial"/>
          <w:bCs/>
        </w:rPr>
      </w:pPr>
      <w:r>
        <w:rPr>
          <w:rFonts w:ascii="Arial" w:hAnsi="Arial" w:cs="Arial"/>
          <w:bCs/>
        </w:rPr>
        <w:t xml:space="preserve">Un financement complémentaire sous forme de bonus pourra être attribué, sur proposition de la Caf, sur les volets enfants et parents </w:t>
      </w:r>
      <w:r w:rsidR="00BD7BF4">
        <w:rPr>
          <w:rFonts w:ascii="Arial" w:hAnsi="Arial" w:cs="Arial"/>
          <w:bCs/>
        </w:rPr>
        <w:t>du référentiel des Clas</w:t>
      </w:r>
      <w:r>
        <w:rPr>
          <w:rFonts w:ascii="Arial" w:hAnsi="Arial" w:cs="Arial"/>
          <w:bCs/>
        </w:rPr>
        <w:t> </w:t>
      </w:r>
      <w:r w:rsidR="00BD7BF4">
        <w:rPr>
          <w:rFonts w:ascii="Arial" w:hAnsi="Arial" w:cs="Arial"/>
          <w:bCs/>
        </w:rPr>
        <w:t>:</w:t>
      </w:r>
    </w:p>
    <w:p w:rsidR="00BD7BF4" w:rsidP="00CC0593" w:rsidRDefault="00BD7BF4" w14:paraId="376D4D11" w14:textId="77777777">
      <w:pPr>
        <w:spacing w:after="0" w:line="240" w:lineRule="auto"/>
        <w:ind w:left="567"/>
        <w:jc w:val="both"/>
        <w:rPr>
          <w:rFonts w:ascii="Arial" w:hAnsi="Arial" w:cs="Arial"/>
          <w:bCs/>
        </w:rPr>
      </w:pPr>
    </w:p>
    <w:p w:rsidRPr="008C3E50" w:rsidR="00BD7BF4" w:rsidP="008C3E50" w:rsidRDefault="00BD7BF4" w14:paraId="773251C0" w14:textId="5FEEF43C">
      <w:pPr>
        <w:pStyle w:val="Paragraphedeliste"/>
        <w:numPr>
          <w:ilvl w:val="0"/>
          <w:numId w:val="17"/>
        </w:numPr>
        <w:spacing w:after="0" w:line="240" w:lineRule="auto"/>
        <w:jc w:val="both"/>
        <w:rPr>
          <w:rFonts w:ascii="Arial" w:hAnsi="Arial" w:cs="Arial"/>
          <w:bCs/>
        </w:rPr>
      </w:pPr>
      <w:r w:rsidRPr="008C3E50">
        <w:rPr>
          <w:rFonts w:ascii="Arial" w:hAnsi="Arial" w:cs="Arial"/>
          <w:bCs/>
        </w:rPr>
        <w:t>Bonus « enfants » : soutien à la mise en place de projets culturels et éducatifs au sein des Clas (30</w:t>
      </w:r>
      <w:r w:rsidR="00DB5536">
        <w:rPr>
          <w:rFonts w:ascii="Arial" w:hAnsi="Arial" w:cs="Arial"/>
          <w:bCs/>
        </w:rPr>
        <w:t>5</w:t>
      </w:r>
      <w:r w:rsidRPr="008C3E50">
        <w:rPr>
          <w:rFonts w:ascii="Arial" w:hAnsi="Arial" w:cs="Arial"/>
          <w:bCs/>
        </w:rPr>
        <w:t> € par collectif d’enfants) ;</w:t>
      </w:r>
    </w:p>
    <w:p w:rsidRPr="008C3E50" w:rsidR="00BD7BF4" w:rsidP="008C3E50" w:rsidRDefault="00BD7BF4" w14:paraId="60772504" w14:textId="7BBF6B5A">
      <w:pPr>
        <w:pStyle w:val="Paragraphedeliste"/>
        <w:numPr>
          <w:ilvl w:val="0"/>
          <w:numId w:val="17"/>
        </w:numPr>
        <w:spacing w:after="0" w:line="240" w:lineRule="auto"/>
        <w:jc w:val="both"/>
        <w:rPr>
          <w:rFonts w:ascii="Arial" w:hAnsi="Arial" w:cs="Arial"/>
          <w:bCs/>
        </w:rPr>
      </w:pPr>
      <w:r w:rsidRPr="008C3E50">
        <w:rPr>
          <w:rFonts w:ascii="Arial" w:hAnsi="Arial" w:cs="Arial"/>
          <w:bCs/>
        </w:rPr>
        <w:t>Bonus « parents » : renforcement de l’action des Clas en matière de soutien à la parentalité (30</w:t>
      </w:r>
      <w:r w:rsidR="00DB5536">
        <w:rPr>
          <w:rFonts w:ascii="Arial" w:hAnsi="Arial" w:cs="Arial"/>
          <w:bCs/>
        </w:rPr>
        <w:t>5</w:t>
      </w:r>
      <w:r w:rsidRPr="008C3E50">
        <w:rPr>
          <w:rFonts w:ascii="Arial" w:hAnsi="Arial" w:cs="Arial"/>
          <w:bCs/>
        </w:rPr>
        <w:t> € par collectif d’enfants).</w:t>
      </w:r>
    </w:p>
    <w:p w:rsidR="00BD7BF4" w:rsidP="00CC0593" w:rsidRDefault="00BD7BF4" w14:paraId="55D3E471" w14:textId="77777777">
      <w:pPr>
        <w:spacing w:after="0" w:line="240" w:lineRule="auto"/>
        <w:ind w:left="567"/>
        <w:jc w:val="both"/>
        <w:rPr>
          <w:rFonts w:ascii="Arial" w:hAnsi="Arial" w:cs="Arial"/>
          <w:bCs/>
        </w:rPr>
      </w:pPr>
    </w:p>
    <w:p w:rsidR="007A6D62" w:rsidP="43016113" w:rsidRDefault="00BD7BF4" w14:paraId="5F855AA9" w14:textId="37A79420">
      <w:pPr>
        <w:spacing w:after="0" w:line="240" w:lineRule="auto"/>
        <w:jc w:val="both"/>
        <w:rPr>
          <w:rFonts w:ascii="Arial" w:hAnsi="Arial" w:cs="Arial"/>
        </w:rPr>
      </w:pPr>
      <w:r w:rsidRPr="43016113">
        <w:rPr>
          <w:rFonts w:ascii="Arial" w:hAnsi="Arial" w:cs="Arial"/>
        </w:rPr>
        <w:t xml:space="preserve">Ces bonus </w:t>
      </w:r>
      <w:r w:rsidRPr="43016113" w:rsidR="0068182C">
        <w:rPr>
          <w:rFonts w:ascii="Arial" w:hAnsi="Arial" w:cs="Arial"/>
        </w:rPr>
        <w:t xml:space="preserve">sont </w:t>
      </w:r>
      <w:r w:rsidRPr="43016113">
        <w:rPr>
          <w:rFonts w:ascii="Arial" w:hAnsi="Arial" w:cs="Arial"/>
        </w:rPr>
        <w:t xml:space="preserve">attribués par les Caf de manière cumulative ou isolée selon la plus-value de l’action proposée au regard des exigences figurant déjà dans le référentiel national Clas. Il faut en effet que les projets aillent au-delà du socle de la Ps Clas pour pouvoir prétendre à un bonus. Il sera par ailleurs demandé aux animateurs du Clas de participer à l’animation départementale parentalité </w:t>
      </w:r>
      <w:r w:rsidRPr="43016113" w:rsidR="00245BB3">
        <w:rPr>
          <w:rFonts w:ascii="Arial" w:hAnsi="Arial" w:cs="Arial"/>
        </w:rPr>
        <w:t>(</w:t>
      </w:r>
      <w:r w:rsidRPr="43016113" w:rsidR="00011BD3">
        <w:rPr>
          <w:rFonts w:ascii="Arial" w:hAnsi="Arial" w:cs="Arial"/>
        </w:rPr>
        <w:t>réseau Clas, réunions…)</w:t>
      </w:r>
      <w:r w:rsidRPr="43016113">
        <w:rPr>
          <w:rFonts w:ascii="Arial" w:hAnsi="Arial" w:cs="Arial"/>
        </w:rPr>
        <w:t xml:space="preserve"> et/ou plan de formation proposé dans le cadre du </w:t>
      </w:r>
      <w:proofErr w:type="spellStart"/>
      <w:r w:rsidRPr="43016113">
        <w:rPr>
          <w:rFonts w:ascii="Arial" w:hAnsi="Arial" w:cs="Arial"/>
        </w:rPr>
        <w:t>Sdsf</w:t>
      </w:r>
      <w:proofErr w:type="spellEnd"/>
      <w:r w:rsidRPr="43016113">
        <w:rPr>
          <w:rFonts w:ascii="Arial" w:hAnsi="Arial" w:cs="Arial"/>
        </w:rPr>
        <w:t>.</w:t>
      </w:r>
    </w:p>
    <w:p w:rsidR="43016113" w:rsidP="43016113" w:rsidRDefault="43016113" w14:paraId="54CBB824" w14:textId="084F4A16">
      <w:pPr>
        <w:spacing w:after="0" w:line="240" w:lineRule="auto"/>
        <w:jc w:val="both"/>
        <w:rPr>
          <w:rFonts w:ascii="Arial" w:hAnsi="Arial" w:cs="Arial"/>
        </w:rPr>
      </w:pPr>
    </w:p>
    <w:p w:rsidR="43016113" w:rsidP="43016113" w:rsidRDefault="43016113" w14:paraId="1D832FA9" w14:textId="4531DEEA">
      <w:pPr>
        <w:spacing w:after="0" w:line="240" w:lineRule="auto"/>
        <w:jc w:val="both"/>
        <w:rPr>
          <w:rFonts w:ascii="Arial" w:hAnsi="Arial" w:cs="Arial"/>
        </w:rPr>
      </w:pPr>
    </w:p>
    <w:p w:rsidRPr="00EA6640" w:rsidR="00BD7BF4" w:rsidP="008C3E50" w:rsidRDefault="00BD7BF4" w14:paraId="34F3E841" w14:textId="344683DE">
      <w:pPr>
        <w:numPr>
          <w:ilvl w:val="0"/>
          <w:numId w:val="4"/>
        </w:numPr>
        <w:spacing w:after="0" w:line="240" w:lineRule="auto"/>
        <w:ind w:left="567" w:hanging="425"/>
        <w:jc w:val="both"/>
        <w:rPr>
          <w:rFonts w:ascii="Arial" w:hAnsi="Arial" w:cs="Arial"/>
          <w:bCs/>
          <w:sz w:val="26"/>
          <w:szCs w:val="26"/>
          <w:u w:val="single"/>
        </w:rPr>
      </w:pPr>
      <w:r w:rsidRPr="00EA6640">
        <w:rPr>
          <w:rFonts w:ascii="Arial" w:hAnsi="Arial" w:cs="Arial"/>
          <w:b/>
          <w:bCs/>
          <w:sz w:val="26"/>
          <w:szCs w:val="26"/>
          <w:u w:val="single"/>
        </w:rPr>
        <w:t>Bonus « enfants » :</w:t>
      </w:r>
      <w:r w:rsidRPr="00EA6640">
        <w:rPr>
          <w:rFonts w:ascii="Arial" w:hAnsi="Arial" w:cs="Arial"/>
          <w:bCs/>
          <w:sz w:val="26"/>
          <w:szCs w:val="26"/>
        </w:rPr>
        <w:t xml:space="preserve"> </w:t>
      </w:r>
      <w:bookmarkStart w:name="_Hlk31377259" w:id="0"/>
      <w:r w:rsidRPr="00EA6640">
        <w:rPr>
          <w:rFonts w:ascii="Arial" w:hAnsi="Arial" w:cs="Arial"/>
          <w:b/>
          <w:bCs/>
          <w:sz w:val="26"/>
          <w:szCs w:val="26"/>
        </w:rPr>
        <w:t>Soutien à la mise en place de projets culturels et éducatifs au sein des Clas (30</w:t>
      </w:r>
      <w:r w:rsidR="00DB5536">
        <w:rPr>
          <w:rFonts w:ascii="Arial" w:hAnsi="Arial" w:cs="Arial"/>
          <w:b/>
          <w:bCs/>
          <w:sz w:val="26"/>
          <w:szCs w:val="26"/>
        </w:rPr>
        <w:t>5</w:t>
      </w:r>
      <w:r w:rsidRPr="00EA6640">
        <w:rPr>
          <w:rFonts w:ascii="Arial" w:hAnsi="Arial" w:cs="Arial"/>
          <w:b/>
          <w:bCs/>
          <w:sz w:val="26"/>
          <w:szCs w:val="26"/>
        </w:rPr>
        <w:t> € par collectif d’enfants)</w:t>
      </w:r>
    </w:p>
    <w:bookmarkEnd w:id="0"/>
    <w:p w:rsidR="00BD7BF4" w:rsidP="00CC0593" w:rsidRDefault="00BD7BF4" w14:paraId="0C21C3E2" w14:textId="77777777">
      <w:pPr>
        <w:spacing w:after="0" w:line="240" w:lineRule="auto"/>
        <w:ind w:left="567"/>
        <w:jc w:val="both"/>
        <w:rPr>
          <w:rFonts w:ascii="Arial" w:hAnsi="Arial" w:cs="Arial"/>
          <w:bCs/>
        </w:rPr>
      </w:pPr>
    </w:p>
    <w:p w:rsidR="00BD7BF4" w:rsidP="008C3E50" w:rsidRDefault="00BD7BF4" w14:paraId="06646669" w14:textId="77777777">
      <w:pPr>
        <w:spacing w:after="0" w:line="240" w:lineRule="auto"/>
        <w:jc w:val="both"/>
        <w:rPr>
          <w:rFonts w:ascii="Arial" w:hAnsi="Arial" w:cs="Arial"/>
          <w:bCs/>
        </w:rPr>
      </w:pPr>
      <w:r>
        <w:rPr>
          <w:rFonts w:ascii="Arial" w:hAnsi="Arial" w:cs="Arial"/>
          <w:bCs/>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p>
    <w:p w:rsidR="00BD7BF4" w:rsidP="00CC0593" w:rsidRDefault="00BD7BF4" w14:paraId="54B96B30" w14:textId="77777777">
      <w:pPr>
        <w:spacing w:after="0" w:line="240" w:lineRule="auto"/>
        <w:ind w:left="567"/>
        <w:jc w:val="both"/>
        <w:rPr>
          <w:rFonts w:ascii="Arial" w:hAnsi="Arial" w:cs="Arial"/>
          <w:bCs/>
        </w:rPr>
      </w:pPr>
    </w:p>
    <w:p w:rsidR="00BD7BF4" w:rsidP="002C2BE9" w:rsidRDefault="00BD7BF4" w14:paraId="6851EE3F" w14:textId="161C78CC">
      <w:pPr>
        <w:spacing w:after="0" w:line="240" w:lineRule="auto"/>
        <w:jc w:val="both"/>
        <w:rPr>
          <w:rFonts w:ascii="Arial" w:hAnsi="Arial" w:cs="Arial"/>
          <w:bCs/>
        </w:rPr>
      </w:pPr>
      <w:bookmarkStart w:name="_Hlk31379023" w:id="1"/>
      <w:r>
        <w:rPr>
          <w:rFonts w:ascii="Arial" w:hAnsi="Arial" w:cs="Arial"/>
          <w:bCs/>
        </w:rPr>
        <w:t xml:space="preserve">Actuellement les actions suivantes </w:t>
      </w:r>
      <w:r w:rsidR="00731AF1">
        <w:rPr>
          <w:rFonts w:ascii="Arial" w:hAnsi="Arial" w:cs="Arial"/>
          <w:bCs/>
        </w:rPr>
        <w:t>sont</w:t>
      </w:r>
      <w:r>
        <w:rPr>
          <w:rFonts w:ascii="Arial" w:hAnsi="Arial" w:cs="Arial"/>
          <w:bCs/>
        </w:rPr>
        <w:t xml:space="preserve"> soutenues par la prestation de service Clas, s’agissant de l’axe d’intervention auprès des enfants et des jeunes : </w:t>
      </w:r>
    </w:p>
    <w:bookmarkEnd w:id="1"/>
    <w:p w:rsidR="00BD7BF4" w:rsidP="00CC0593" w:rsidRDefault="00BD7BF4" w14:paraId="2A2DD09D" w14:textId="77777777">
      <w:pPr>
        <w:spacing w:after="0" w:line="240" w:lineRule="auto"/>
        <w:ind w:left="567"/>
        <w:jc w:val="both"/>
        <w:rPr>
          <w:rFonts w:ascii="Arial" w:hAnsi="Arial" w:cs="Arial"/>
          <w:bCs/>
        </w:rPr>
      </w:pPr>
    </w:p>
    <w:p w:rsidRPr="00CC0593" w:rsidR="00BD7BF4" w:rsidP="008C3E50" w:rsidRDefault="00980B7D" w14:paraId="3AA8D5D3" w14:textId="46975F95">
      <w:pPr>
        <w:pStyle w:val="Paragraphedeliste"/>
        <w:numPr>
          <w:ilvl w:val="0"/>
          <w:numId w:val="3"/>
        </w:numPr>
        <w:spacing w:after="0" w:line="240" w:lineRule="auto"/>
        <w:jc w:val="both"/>
        <w:rPr>
          <w:rFonts w:ascii="Arial" w:hAnsi="Arial" w:cs="Arial"/>
          <w:bCs/>
        </w:rPr>
      </w:pPr>
      <w:r>
        <w:rPr>
          <w:rFonts w:ascii="Arial" w:hAnsi="Arial" w:cs="Arial"/>
          <w:bCs/>
        </w:rPr>
        <w:t>F</w:t>
      </w:r>
      <w:r w:rsidRPr="00CC0593" w:rsidR="00BD7BF4">
        <w:rPr>
          <w:rFonts w:ascii="Arial" w:hAnsi="Arial" w:cs="Arial"/>
          <w:bCs/>
        </w:rPr>
        <w:t>ournir aux enfants et aux jeunes un appui et une méthodologie au travail scolaire ;</w:t>
      </w:r>
    </w:p>
    <w:p w:rsidR="00BD7BF4" w:rsidP="008C3E50" w:rsidRDefault="00BD7BF4" w14:paraId="7A1FE1BB" w14:textId="77777777">
      <w:pPr>
        <w:numPr>
          <w:ilvl w:val="0"/>
          <w:numId w:val="3"/>
        </w:numPr>
        <w:spacing w:after="0" w:line="240" w:lineRule="auto"/>
        <w:jc w:val="both"/>
        <w:rPr>
          <w:rFonts w:ascii="Arial" w:hAnsi="Arial" w:cs="Arial"/>
          <w:bCs/>
        </w:rPr>
      </w:pPr>
      <w:r>
        <w:rPr>
          <w:rFonts w:ascii="Arial" w:hAnsi="Arial" w:cs="Arial"/>
          <w:bCs/>
        </w:rPr>
        <w:t xml:space="preserve">Leur permettre d’élargir leurs centres d’intérêt en mobilisant les ressources locales (ex : bibliothèques, médiathèques) ; </w:t>
      </w:r>
    </w:p>
    <w:p w:rsidR="00BD7BF4" w:rsidP="008C3E50" w:rsidRDefault="00BD7BF4" w14:paraId="3423BA38" w14:textId="77777777">
      <w:pPr>
        <w:numPr>
          <w:ilvl w:val="0"/>
          <w:numId w:val="3"/>
        </w:numPr>
        <w:spacing w:after="0" w:line="240" w:lineRule="auto"/>
        <w:jc w:val="both"/>
        <w:rPr>
          <w:rFonts w:ascii="Arial" w:hAnsi="Arial" w:cs="Arial"/>
          <w:bCs/>
        </w:rPr>
      </w:pPr>
      <w:r>
        <w:rPr>
          <w:rFonts w:ascii="Arial" w:hAnsi="Arial" w:cs="Arial"/>
          <w:bCs/>
        </w:rPr>
        <w:t>Leur permettre d’élargir leurs centres d’intérêt en développant leur capacité de vie collective ;</w:t>
      </w:r>
    </w:p>
    <w:p w:rsidR="00BD7BF4" w:rsidP="008C3E50" w:rsidRDefault="00BD7BF4" w14:paraId="59ABD6C6" w14:textId="77777777">
      <w:pPr>
        <w:numPr>
          <w:ilvl w:val="0"/>
          <w:numId w:val="3"/>
        </w:numPr>
        <w:spacing w:after="0" w:line="240" w:lineRule="auto"/>
        <w:jc w:val="both"/>
        <w:rPr>
          <w:rFonts w:ascii="Arial" w:hAnsi="Arial" w:cs="Arial"/>
          <w:bCs/>
        </w:rPr>
      </w:pPr>
      <w:r>
        <w:rPr>
          <w:rFonts w:ascii="Arial" w:hAnsi="Arial" w:cs="Arial"/>
          <w:bCs/>
        </w:rPr>
        <w:t>Mettre en valeur leurs compétences en valorisant l’entraide au sein du groupe Clas ;</w:t>
      </w:r>
    </w:p>
    <w:p w:rsidR="00BD7BF4" w:rsidP="008C3E50" w:rsidRDefault="00BD7BF4" w14:paraId="305B615E" w14:textId="77777777">
      <w:pPr>
        <w:numPr>
          <w:ilvl w:val="0"/>
          <w:numId w:val="3"/>
        </w:numPr>
        <w:spacing w:after="0" w:line="240" w:lineRule="auto"/>
        <w:jc w:val="both"/>
        <w:rPr>
          <w:rFonts w:ascii="Arial" w:hAnsi="Arial" w:cs="Arial"/>
          <w:bCs/>
        </w:rPr>
      </w:pPr>
      <w:r>
        <w:rPr>
          <w:rFonts w:ascii="Arial" w:hAnsi="Arial" w:cs="Arial"/>
          <w:bCs/>
        </w:rPr>
        <w:t>Organiser un suivi régulier des présences des enfants (ex : mise en place de cahiers de présence et/ou de fiches individuelles de suivi).</w:t>
      </w:r>
    </w:p>
    <w:p w:rsidRPr="003D5E04" w:rsidR="00BD7BF4" w:rsidP="00BD7BF4" w:rsidRDefault="00BD7BF4" w14:paraId="3CB31B28" w14:textId="77777777">
      <w:pPr>
        <w:spacing w:after="0" w:line="240" w:lineRule="auto"/>
        <w:ind w:left="720"/>
        <w:jc w:val="both"/>
        <w:rPr>
          <w:rFonts w:ascii="Arial" w:hAnsi="Arial" w:cs="Arial"/>
          <w:bCs/>
        </w:rPr>
      </w:pPr>
    </w:p>
    <w:p w:rsidR="00BD7BF4" w:rsidP="00CC0593" w:rsidRDefault="00BD7BF4" w14:paraId="75CBDAFF" w14:textId="0E263691">
      <w:pPr>
        <w:spacing w:after="0" w:line="240" w:lineRule="auto"/>
        <w:jc w:val="both"/>
        <w:rPr>
          <w:rFonts w:ascii="Arial" w:hAnsi="Arial" w:cs="Arial"/>
        </w:rPr>
      </w:pPr>
      <w:r>
        <w:rPr>
          <w:rFonts w:ascii="Arial" w:hAnsi="Arial" w:cs="Arial"/>
        </w:rPr>
        <w:t xml:space="preserve">Ce bonus vise donc à doter les porteurs de projets Clas de moyens d’action supplémentaires, </w:t>
      </w:r>
      <w:r w:rsidR="00731AF1">
        <w:rPr>
          <w:rFonts w:ascii="Arial" w:hAnsi="Arial" w:cs="Arial"/>
        </w:rPr>
        <w:t xml:space="preserve">pour </w:t>
      </w:r>
      <w:r>
        <w:rPr>
          <w:rFonts w:ascii="Arial" w:hAnsi="Arial" w:cs="Arial"/>
        </w:rPr>
        <w:t>développer des projets de plus grande ampleur, mobilisateurs pour les enfants et les équipes, et leviers essentiels à l’ouverture sur le monde et l’élargissement des centres d’intérêt des enfants</w:t>
      </w:r>
      <w:r w:rsidR="00F4685A">
        <w:rPr>
          <w:rFonts w:ascii="Arial" w:hAnsi="Arial" w:cs="Arial"/>
        </w:rPr>
        <w:t>.</w:t>
      </w:r>
    </w:p>
    <w:p w:rsidR="0068182C" w:rsidP="00CC0593" w:rsidRDefault="0068182C" w14:paraId="377F3DBA" w14:textId="3FBEDE53">
      <w:pPr>
        <w:spacing w:after="0" w:line="240" w:lineRule="auto"/>
        <w:jc w:val="both"/>
        <w:rPr>
          <w:rFonts w:ascii="Arial" w:hAnsi="Arial" w:cs="Arial"/>
        </w:rPr>
      </w:pPr>
    </w:p>
    <w:tbl>
      <w:tblPr>
        <w:tblStyle w:val="Grilledutableau"/>
        <w:tblW w:w="0" w:type="auto"/>
        <w:tblLayout w:type="fixed"/>
        <w:tblLook w:val="06A0" w:firstRow="1" w:lastRow="0" w:firstColumn="1" w:lastColumn="0" w:noHBand="1" w:noVBand="1"/>
      </w:tblPr>
      <w:tblGrid>
        <w:gridCol w:w="2115"/>
        <w:gridCol w:w="7095"/>
      </w:tblGrid>
      <w:tr w:rsidR="43016113" w:rsidTr="43016113" w14:paraId="64EF6539" w14:textId="77777777">
        <w:trPr>
          <w:trHeight w:val="300"/>
        </w:trPr>
        <w:tc>
          <w:tcPr>
            <w:tcW w:w="2115" w:type="dxa"/>
          </w:tcPr>
          <w:p w:rsidRPr="0043572B" w:rsidR="1E8F9AF1" w:rsidP="43016113" w:rsidRDefault="1E8F9AF1" w14:paraId="08B146FC" w14:textId="22F89117">
            <w:pPr>
              <w:rPr>
                <w:rFonts w:ascii="Arial" w:hAnsi="Arial" w:cs="Arial"/>
                <w:b/>
                <w:bCs/>
              </w:rPr>
            </w:pPr>
            <w:r w:rsidRPr="0043572B">
              <w:rPr>
                <w:rFonts w:ascii="Arial" w:hAnsi="Arial" w:cs="Arial"/>
                <w:b/>
                <w:bCs/>
              </w:rPr>
              <w:t>Statut du critère</w:t>
            </w:r>
          </w:p>
        </w:tc>
        <w:tc>
          <w:tcPr>
            <w:tcW w:w="7095" w:type="dxa"/>
          </w:tcPr>
          <w:p w:rsidRPr="0043572B" w:rsidR="1E8F9AF1" w:rsidP="43016113" w:rsidRDefault="1E8F9AF1" w14:paraId="449E7983" w14:textId="1EC9401E">
            <w:pPr>
              <w:jc w:val="center"/>
              <w:rPr>
                <w:rFonts w:ascii="Arial" w:hAnsi="Arial" w:cs="Arial"/>
                <w:b/>
                <w:bCs/>
              </w:rPr>
            </w:pPr>
            <w:r w:rsidRPr="0043572B">
              <w:rPr>
                <w:rFonts w:ascii="Arial" w:hAnsi="Arial" w:cs="Arial"/>
                <w:b/>
                <w:bCs/>
              </w:rPr>
              <w:t>Nature du critère</w:t>
            </w:r>
          </w:p>
        </w:tc>
      </w:tr>
      <w:tr w:rsidR="43016113" w:rsidTr="43016113" w14:paraId="301C1AAC" w14:textId="77777777">
        <w:trPr>
          <w:trHeight w:val="300"/>
        </w:trPr>
        <w:tc>
          <w:tcPr>
            <w:tcW w:w="2115" w:type="dxa"/>
          </w:tcPr>
          <w:p w:rsidRPr="0043572B" w:rsidR="1E8F9AF1" w:rsidP="43016113" w:rsidRDefault="1E8F9AF1" w14:paraId="554170A9" w14:textId="298A8A46">
            <w:pPr>
              <w:rPr>
                <w:rFonts w:ascii="Arial" w:hAnsi="Arial" w:cs="Arial"/>
              </w:rPr>
            </w:pPr>
            <w:r w:rsidRPr="0043572B">
              <w:rPr>
                <w:rFonts w:ascii="Arial" w:hAnsi="Arial" w:cs="Arial"/>
              </w:rPr>
              <w:t>Obligatoire</w:t>
            </w:r>
          </w:p>
        </w:tc>
        <w:tc>
          <w:tcPr>
            <w:tcW w:w="7095" w:type="dxa"/>
          </w:tcPr>
          <w:p w:rsidRPr="0043572B" w:rsidR="67C83D74" w:rsidP="43016113" w:rsidRDefault="67C83D74" w14:paraId="74E2BC87" w14:textId="3A16D812">
            <w:pPr>
              <w:rPr>
                <w:rFonts w:ascii="Arial" w:hAnsi="Arial" w:cs="Arial"/>
              </w:rPr>
            </w:pPr>
            <w:r w:rsidRPr="0043572B">
              <w:rPr>
                <w:rFonts w:ascii="Arial" w:hAnsi="Arial" w:cs="Arial"/>
              </w:rPr>
              <w:t>L’action porte un projet socio-éducatif structuré, organisé sur l’année</w:t>
            </w:r>
            <w:r w:rsidRPr="0043572B" w:rsidR="176DF263">
              <w:rPr>
                <w:rFonts w:ascii="Arial" w:hAnsi="Arial" w:cs="Arial"/>
              </w:rPr>
              <w:t xml:space="preserve"> scolaire</w:t>
            </w:r>
            <w:r w:rsidRPr="0043572B">
              <w:rPr>
                <w:rFonts w:ascii="Arial" w:hAnsi="Arial" w:cs="Arial"/>
              </w:rPr>
              <w:t>.</w:t>
            </w:r>
          </w:p>
        </w:tc>
      </w:tr>
      <w:tr w:rsidR="43016113" w:rsidTr="43016113" w14:paraId="455ABA23" w14:textId="77777777">
        <w:trPr>
          <w:trHeight w:val="300"/>
        </w:trPr>
        <w:tc>
          <w:tcPr>
            <w:tcW w:w="2115" w:type="dxa"/>
          </w:tcPr>
          <w:p w:rsidRPr="0043572B" w:rsidR="43016113" w:rsidP="43016113" w:rsidRDefault="43016113" w14:paraId="52D43081" w14:textId="186B4631">
            <w:pPr>
              <w:rPr>
                <w:rFonts w:ascii="Arial" w:hAnsi="Arial" w:cs="Arial"/>
              </w:rPr>
            </w:pPr>
          </w:p>
          <w:p w:rsidRPr="0043572B" w:rsidR="1E8F9AF1" w:rsidP="43016113" w:rsidRDefault="1E8F9AF1" w14:paraId="556113E9" w14:textId="75C40297">
            <w:pPr>
              <w:rPr>
                <w:rFonts w:ascii="Arial" w:hAnsi="Arial" w:cs="Arial"/>
              </w:rPr>
            </w:pPr>
            <w:r w:rsidRPr="0043572B">
              <w:rPr>
                <w:rFonts w:ascii="Arial" w:hAnsi="Arial" w:cs="Arial"/>
              </w:rPr>
              <w:t>Au moins un</w:t>
            </w:r>
          </w:p>
        </w:tc>
        <w:tc>
          <w:tcPr>
            <w:tcW w:w="7095" w:type="dxa"/>
          </w:tcPr>
          <w:p w:rsidRPr="0043572B" w:rsidR="2C0D028F" w:rsidP="43016113" w:rsidRDefault="2C0D028F" w14:paraId="2C62A667" w14:textId="567F75F5">
            <w:pPr>
              <w:pStyle w:val="Paragraphedeliste"/>
              <w:numPr>
                <w:ilvl w:val="0"/>
                <w:numId w:val="1"/>
              </w:numPr>
              <w:rPr>
                <w:rFonts w:ascii="Arial" w:hAnsi="Arial" w:cs="Arial"/>
              </w:rPr>
            </w:pPr>
            <w:r w:rsidRPr="0043572B">
              <w:rPr>
                <w:rFonts w:ascii="Arial" w:hAnsi="Arial" w:cs="Arial"/>
              </w:rPr>
              <w:t>Achat de matériel pédagogique spécifique (ordinateur etc.)</w:t>
            </w:r>
          </w:p>
          <w:p w:rsidRPr="0043572B" w:rsidR="2C0D028F" w:rsidP="43016113" w:rsidRDefault="2C0D028F" w14:paraId="62502AB7" w14:textId="30E77BF7">
            <w:pPr>
              <w:pStyle w:val="Paragraphedeliste"/>
              <w:numPr>
                <w:ilvl w:val="0"/>
                <w:numId w:val="1"/>
              </w:numPr>
              <w:rPr>
                <w:rFonts w:ascii="Arial" w:hAnsi="Arial" w:cs="Arial"/>
              </w:rPr>
            </w:pPr>
            <w:r w:rsidRPr="0043572B">
              <w:rPr>
                <w:rFonts w:ascii="Arial" w:hAnsi="Arial" w:cs="Arial"/>
              </w:rPr>
              <w:t>Mobilisation d’intervenants extérieurs générant un coût.</w:t>
            </w:r>
          </w:p>
          <w:p w:rsidRPr="0043572B" w:rsidR="2C0D028F" w:rsidP="43016113" w:rsidRDefault="2C0D028F" w14:paraId="0770F64E" w14:textId="7930ECA4">
            <w:pPr>
              <w:pStyle w:val="Paragraphedeliste"/>
              <w:numPr>
                <w:ilvl w:val="0"/>
                <w:numId w:val="1"/>
              </w:numPr>
              <w:rPr>
                <w:rFonts w:ascii="Arial" w:hAnsi="Arial" w:cs="Arial"/>
              </w:rPr>
            </w:pPr>
            <w:r w:rsidRPr="0043572B">
              <w:rPr>
                <w:rFonts w:ascii="Arial" w:hAnsi="Arial" w:cs="Arial"/>
              </w:rPr>
              <w:t>Dépenses engagées pour l’organisation de sorties culturelles.</w:t>
            </w:r>
          </w:p>
        </w:tc>
      </w:tr>
    </w:tbl>
    <w:p w:rsidR="00D0273D" w:rsidP="00CC0593" w:rsidRDefault="00D0273D" w14:paraId="38AA85BC" w14:textId="00D951F8">
      <w:pPr>
        <w:spacing w:after="0" w:line="240" w:lineRule="auto"/>
        <w:jc w:val="both"/>
        <w:rPr>
          <w:rFonts w:ascii="Arial" w:hAnsi="Arial" w:cs="Arial"/>
        </w:rPr>
      </w:pPr>
    </w:p>
    <w:p w:rsidR="00D0273D" w:rsidP="00CC0593" w:rsidRDefault="00D0273D" w14:paraId="2C2A5450" w14:textId="77777777">
      <w:pPr>
        <w:spacing w:after="0" w:line="240" w:lineRule="auto"/>
        <w:jc w:val="both"/>
        <w:rPr>
          <w:rFonts w:ascii="Arial" w:hAnsi="Arial" w:cs="Arial"/>
        </w:rPr>
      </w:pPr>
    </w:p>
    <w:p w:rsidRPr="007A6798" w:rsidR="0068182C" w:rsidP="00731AF1" w:rsidRDefault="0068182C" w14:paraId="529D5FA7" w14:textId="77777777">
      <w:pPr>
        <w:pBdr>
          <w:top w:val="single" w:color="auto" w:sz="4" w:space="1"/>
          <w:left w:val="single" w:color="auto" w:sz="4" w:space="4"/>
          <w:bottom w:val="single" w:color="auto" w:sz="4" w:space="1"/>
          <w:right w:val="single" w:color="auto" w:sz="4" w:space="4"/>
        </w:pBdr>
        <w:spacing w:after="0" w:line="240" w:lineRule="auto"/>
        <w:ind w:right="-142"/>
        <w:jc w:val="center"/>
        <w:rPr>
          <w:rFonts w:ascii="Arial" w:hAnsi="Arial" w:cs="Arial"/>
          <w:b/>
        </w:rPr>
      </w:pPr>
      <w:r w:rsidRPr="007A6798">
        <w:rPr>
          <w:rFonts w:ascii="Arial" w:hAnsi="Arial" w:cs="Arial"/>
          <w:b/>
        </w:rPr>
        <w:t>Exemple de projet ayant pu bénéficier du bonus « soutien à la mise en place de projets culturels et éducatifs » au sein des Clas dans le cadre de l’expérimentation de la Ps bonifiée </w:t>
      </w:r>
    </w:p>
    <w:p w:rsidR="0068182C" w:rsidP="00731AF1" w:rsidRDefault="0068182C" w14:paraId="7A6B76E9"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b/>
          <w:u w:val="single"/>
        </w:rPr>
      </w:pPr>
    </w:p>
    <w:p w:rsidRPr="005A78AB" w:rsidR="0068182C" w:rsidP="00731AF1" w:rsidRDefault="0068182C" w14:paraId="07BDC268"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b/>
          <w:u w:val="single"/>
        </w:rPr>
      </w:pPr>
      <w:r>
        <w:rPr>
          <w:rFonts w:ascii="Arial" w:hAnsi="Arial" w:cs="Arial"/>
          <w:b/>
        </w:rPr>
        <w:t>« </w:t>
      </w:r>
      <w:r w:rsidRPr="005A78AB">
        <w:rPr>
          <w:rFonts w:ascii="Arial" w:hAnsi="Arial" w:cs="Arial"/>
          <w:b/>
        </w:rPr>
        <w:t>Le livre, du papier à la réalisation, on va en faire toute une histoire</w:t>
      </w:r>
      <w:r>
        <w:rPr>
          <w:rFonts w:ascii="Arial" w:hAnsi="Arial" w:cs="Arial"/>
          <w:b/>
        </w:rPr>
        <w:t> »</w:t>
      </w:r>
      <w:r w:rsidRPr="005A78AB">
        <w:rPr>
          <w:rFonts w:ascii="Arial" w:hAnsi="Arial" w:cs="Arial"/>
          <w:b/>
        </w:rPr>
        <w:t xml:space="preserve"> (</w:t>
      </w:r>
      <w:r>
        <w:rPr>
          <w:rFonts w:ascii="Arial" w:hAnsi="Arial" w:cs="Arial"/>
          <w:b/>
        </w:rPr>
        <w:t xml:space="preserve">soutenu par la </w:t>
      </w:r>
      <w:r w:rsidRPr="005A78AB">
        <w:rPr>
          <w:rFonts w:ascii="Arial" w:hAnsi="Arial" w:cs="Arial"/>
          <w:b/>
        </w:rPr>
        <w:t xml:space="preserve">Caf des </w:t>
      </w:r>
      <w:r>
        <w:rPr>
          <w:rFonts w:ascii="Arial" w:hAnsi="Arial" w:cs="Arial"/>
          <w:b/>
        </w:rPr>
        <w:t>D</w:t>
      </w:r>
      <w:r w:rsidRPr="005A78AB">
        <w:rPr>
          <w:rFonts w:ascii="Arial" w:hAnsi="Arial" w:cs="Arial"/>
          <w:b/>
        </w:rPr>
        <w:t xml:space="preserve">eux-Sèvres) </w:t>
      </w:r>
    </w:p>
    <w:p w:rsidRPr="005A78AB" w:rsidR="0068182C" w:rsidP="00731AF1" w:rsidRDefault="0068182C" w14:paraId="15D7C9B4"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p>
    <w:p w:rsidR="0068182C" w:rsidP="00731AF1" w:rsidRDefault="0068182C" w14:paraId="1261C188"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 xml:space="preserve">Ce projet d’accompagnement à la scolarité se structure autour d’un fil rouge qui permet de relier les intervenants adultes et enfants à la culture locale. </w:t>
      </w:r>
    </w:p>
    <w:p w:rsidR="0068182C" w:rsidP="00731AF1" w:rsidRDefault="0068182C" w14:paraId="4B4A284A"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p>
    <w:p w:rsidRPr="005A78AB" w:rsidR="0068182C" w:rsidP="00731AF1" w:rsidRDefault="0068182C" w14:paraId="76F88D53"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A la rentrée</w:t>
      </w:r>
      <w:r>
        <w:rPr>
          <w:rFonts w:ascii="Arial" w:hAnsi="Arial" w:cs="Arial"/>
        </w:rPr>
        <w:t xml:space="preserve"> scolaire</w:t>
      </w:r>
      <w:r w:rsidRPr="005A78AB">
        <w:rPr>
          <w:rFonts w:ascii="Arial" w:hAnsi="Arial" w:cs="Arial"/>
        </w:rPr>
        <w:t xml:space="preserve">, les enfants ont choisi le thème du livre qui sera décliné au rythme : </w:t>
      </w:r>
    </w:p>
    <w:p w:rsidRPr="005A78AB" w:rsidR="0068182C" w:rsidP="00731AF1" w:rsidRDefault="0068182C" w14:paraId="38529F51"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w:t>
      </w:r>
      <w:r>
        <w:rPr>
          <w:rFonts w:ascii="Arial" w:hAnsi="Arial" w:cs="Arial"/>
        </w:rPr>
        <w:t> </w:t>
      </w:r>
      <w:r w:rsidRPr="005A78AB">
        <w:rPr>
          <w:rFonts w:ascii="Arial" w:hAnsi="Arial" w:cs="Arial"/>
        </w:rPr>
        <w:t xml:space="preserve">de rencontres avec des intervenants extérieurs conteurs ; </w:t>
      </w:r>
    </w:p>
    <w:p w:rsidRPr="005454CA" w:rsidR="0068182C" w:rsidP="00731AF1" w:rsidRDefault="0068182C" w14:paraId="54B6AB22" w14:textId="0D2F93F0">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i/>
        </w:rPr>
      </w:pPr>
      <w:r w:rsidRPr="005A78AB">
        <w:rPr>
          <w:rFonts w:ascii="Arial" w:hAnsi="Arial" w:cs="Arial"/>
        </w:rPr>
        <w:t>-</w:t>
      </w:r>
      <w:r>
        <w:rPr>
          <w:rFonts w:ascii="Arial" w:hAnsi="Arial" w:cs="Arial"/>
        </w:rPr>
        <w:t> </w:t>
      </w:r>
      <w:r w:rsidRPr="005A78AB">
        <w:rPr>
          <w:rFonts w:ascii="Arial" w:hAnsi="Arial" w:cs="Arial"/>
        </w:rPr>
        <w:t xml:space="preserve">de travaux avec un auteur de livres </w:t>
      </w:r>
      <w:r>
        <w:rPr>
          <w:rFonts w:ascii="Arial" w:hAnsi="Arial" w:cs="Arial"/>
        </w:rPr>
        <w:t xml:space="preserve">pour enfants </w:t>
      </w:r>
      <w:r w:rsidRPr="005A78AB">
        <w:rPr>
          <w:rFonts w:ascii="Arial" w:hAnsi="Arial" w:cs="Arial"/>
        </w:rPr>
        <w:t xml:space="preserve">avec l’idée d’impulser l’envie de la lecture par le biais de questions directement à l’auteur : </w:t>
      </w:r>
      <w:r w:rsidRPr="005454CA">
        <w:rPr>
          <w:rFonts w:ascii="Arial" w:hAnsi="Arial" w:cs="Arial"/>
          <w:i/>
        </w:rPr>
        <w:t xml:space="preserve">pourquoi cette histoire, comment construit-on un </w:t>
      </w:r>
      <w:r w:rsidRPr="005454CA">
        <w:rPr>
          <w:rFonts w:ascii="Arial" w:hAnsi="Arial" w:cs="Arial"/>
          <w:i/>
        </w:rPr>
        <w:lastRenderedPageBreak/>
        <w:t>récit, est-ce que ça prend du temps ? Existe-t-il plusieurs formes de livres (dictionnaire, roman, journal, biographie …) ?  Comment voyagent-ils, et dans l’histoire</w:t>
      </w:r>
      <w:r>
        <w:rPr>
          <w:rFonts w:ascii="Arial" w:hAnsi="Arial" w:cs="Arial"/>
          <w:i/>
        </w:rPr>
        <w:t xml:space="preserve"> </w:t>
      </w:r>
      <w:r w:rsidRPr="005454CA">
        <w:rPr>
          <w:rFonts w:ascii="Arial" w:hAnsi="Arial" w:cs="Arial"/>
          <w:i/>
        </w:rPr>
        <w:t>?</w:t>
      </w:r>
    </w:p>
    <w:p w:rsidRPr="005A78AB" w:rsidR="0068182C" w:rsidP="00731AF1" w:rsidRDefault="0068182C" w14:paraId="7ED026D7"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w:t>
      </w:r>
      <w:r>
        <w:rPr>
          <w:rFonts w:ascii="Arial" w:hAnsi="Arial" w:cs="Arial"/>
        </w:rPr>
        <w:t xml:space="preserve"> de </w:t>
      </w:r>
      <w:r w:rsidRPr="005A78AB">
        <w:rPr>
          <w:rFonts w:ascii="Arial" w:hAnsi="Arial" w:cs="Arial"/>
        </w:rPr>
        <w:t>la visite d’une exposition à la bibliothèque</w:t>
      </w:r>
      <w:r>
        <w:rPr>
          <w:rFonts w:ascii="Arial" w:hAnsi="Arial" w:cs="Arial"/>
        </w:rPr>
        <w:t>.</w:t>
      </w:r>
      <w:r w:rsidRPr="005A78AB">
        <w:rPr>
          <w:rFonts w:ascii="Arial" w:hAnsi="Arial" w:cs="Arial"/>
        </w:rPr>
        <w:t xml:space="preserve"> </w:t>
      </w:r>
    </w:p>
    <w:p w:rsidRPr="005A78AB" w:rsidR="0068182C" w:rsidP="00731AF1" w:rsidRDefault="0068182C" w14:paraId="126F111A"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p>
    <w:p w:rsidRPr="005A78AB" w:rsidR="0068182C" w:rsidP="00731AF1" w:rsidRDefault="0068182C" w14:paraId="49EFC3D3"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 xml:space="preserve">Toutes ces actions sont accompagnées par : </w:t>
      </w:r>
    </w:p>
    <w:p w:rsidRPr="005A78AB" w:rsidR="0068182C" w:rsidP="00731AF1" w:rsidRDefault="0068182C" w14:paraId="0E384408"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 xml:space="preserve">- la visite </w:t>
      </w:r>
      <w:r>
        <w:rPr>
          <w:rFonts w:ascii="Arial" w:hAnsi="Arial" w:cs="Arial"/>
        </w:rPr>
        <w:t>d’une imprimerie</w:t>
      </w:r>
      <w:r w:rsidRPr="005A78AB">
        <w:rPr>
          <w:rFonts w:ascii="Arial" w:hAnsi="Arial" w:cs="Arial"/>
        </w:rPr>
        <w:t xml:space="preserve"> pour voir comment </w:t>
      </w:r>
      <w:r>
        <w:rPr>
          <w:rFonts w:ascii="Arial" w:hAnsi="Arial" w:cs="Arial"/>
        </w:rPr>
        <w:t xml:space="preserve">une </w:t>
      </w:r>
      <w:r w:rsidRPr="005A78AB">
        <w:rPr>
          <w:rFonts w:ascii="Arial" w:hAnsi="Arial" w:cs="Arial"/>
        </w:rPr>
        <w:t>histoire prend forme pour devenir commercialisable</w:t>
      </w:r>
      <w:r>
        <w:rPr>
          <w:rFonts w:ascii="Arial" w:hAnsi="Arial" w:cs="Arial"/>
        </w:rPr>
        <w:t> ;</w:t>
      </w:r>
    </w:p>
    <w:p w:rsidRPr="005A78AB" w:rsidR="0068182C" w:rsidP="00731AF1" w:rsidRDefault="0068182C" w14:paraId="1F969A3C"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w:t>
      </w:r>
      <w:r>
        <w:rPr>
          <w:rFonts w:ascii="Arial" w:hAnsi="Arial" w:cs="Arial"/>
        </w:rPr>
        <w:t> l’</w:t>
      </w:r>
      <w:r w:rsidRPr="005A78AB">
        <w:rPr>
          <w:rFonts w:ascii="Arial" w:hAnsi="Arial" w:cs="Arial"/>
        </w:rPr>
        <w:t>abonnement à un magazine pour découvrir de nouveaux ouvrages, s’amuser, comprendre, apprendre, s’instruire, rêver, voyager</w:t>
      </w:r>
      <w:r>
        <w:rPr>
          <w:rFonts w:ascii="Arial" w:hAnsi="Arial" w:cs="Arial"/>
        </w:rPr>
        <w:t> ;</w:t>
      </w:r>
    </w:p>
    <w:p w:rsidRPr="00D94F46" w:rsidR="0068182C" w:rsidP="00731AF1" w:rsidRDefault="0068182C" w14:paraId="6FA7B388"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r w:rsidRPr="005A78AB">
        <w:rPr>
          <w:rFonts w:ascii="Arial" w:hAnsi="Arial" w:cs="Arial"/>
        </w:rPr>
        <w:t xml:space="preserve">- une </w:t>
      </w:r>
      <w:r>
        <w:rPr>
          <w:rFonts w:ascii="Arial" w:hAnsi="Arial" w:cs="Arial"/>
        </w:rPr>
        <w:t xml:space="preserve">sortie </w:t>
      </w:r>
      <w:r w:rsidRPr="005A78AB">
        <w:rPr>
          <w:rFonts w:ascii="Arial" w:hAnsi="Arial" w:cs="Arial"/>
        </w:rPr>
        <w:t>enfants/parents bénévoles dans une yourte pour mieux apprendre à se connaître et vivre ensembl</w:t>
      </w:r>
      <w:r>
        <w:rPr>
          <w:rFonts w:ascii="Arial" w:hAnsi="Arial" w:cs="Arial"/>
        </w:rPr>
        <w:t>e.</w:t>
      </w:r>
    </w:p>
    <w:p w:rsidR="0068182C" w:rsidP="00731AF1" w:rsidRDefault="0068182C" w14:paraId="0F9F4A0B" w14:textId="77777777">
      <w:pPr>
        <w:pBdr>
          <w:top w:val="single" w:color="auto" w:sz="4" w:space="1"/>
          <w:left w:val="single" w:color="auto" w:sz="4" w:space="4"/>
          <w:bottom w:val="single" w:color="auto" w:sz="4" w:space="1"/>
          <w:right w:val="single" w:color="auto" w:sz="4" w:space="4"/>
        </w:pBdr>
        <w:spacing w:after="0" w:line="240" w:lineRule="auto"/>
        <w:ind w:right="-142"/>
        <w:jc w:val="both"/>
        <w:rPr>
          <w:rFonts w:ascii="Arial" w:hAnsi="Arial" w:cs="Arial"/>
        </w:rPr>
      </w:pPr>
      <w:bookmarkStart w:name="_Hlk29245194" w:id="2"/>
      <w:bookmarkStart w:name="_Hlk31376710" w:id="3"/>
    </w:p>
    <w:bookmarkEnd w:id="2"/>
    <w:bookmarkEnd w:id="3"/>
    <w:p w:rsidR="00BD7BF4" w:rsidP="00BD7BF4" w:rsidRDefault="00BD7BF4" w14:paraId="4419DC8F" w14:textId="6CE8C6BE">
      <w:pPr>
        <w:tabs>
          <w:tab w:val="left" w:pos="4620"/>
          <w:tab w:val="left" w:pos="8789"/>
        </w:tabs>
        <w:suppressAutoHyphens/>
        <w:snapToGrid w:val="0"/>
        <w:spacing w:after="0" w:line="240" w:lineRule="auto"/>
        <w:ind w:left="426"/>
        <w:rPr>
          <w:rFonts w:ascii="Arial" w:hAnsi="Arial" w:cs="Arial"/>
        </w:rPr>
      </w:pPr>
    </w:p>
    <w:p w:rsidR="00731AF1" w:rsidP="00BD7BF4" w:rsidRDefault="00731AF1" w14:paraId="391D5159" w14:textId="77777777">
      <w:pPr>
        <w:tabs>
          <w:tab w:val="left" w:pos="4620"/>
          <w:tab w:val="left" w:pos="8789"/>
        </w:tabs>
        <w:suppressAutoHyphens/>
        <w:snapToGrid w:val="0"/>
        <w:spacing w:after="0" w:line="240" w:lineRule="auto"/>
        <w:ind w:left="426"/>
        <w:rPr>
          <w:rFonts w:ascii="Arial" w:hAnsi="Arial" w:cs="Arial"/>
        </w:rPr>
      </w:pPr>
    </w:p>
    <w:p w:rsidRPr="00EA6640" w:rsidR="0068182C" w:rsidP="008C3E50" w:rsidRDefault="0068182C" w14:paraId="6FC11889" w14:textId="2B8D80E4">
      <w:pPr>
        <w:numPr>
          <w:ilvl w:val="0"/>
          <w:numId w:val="5"/>
        </w:numPr>
        <w:tabs>
          <w:tab w:val="left" w:pos="567"/>
        </w:tabs>
        <w:spacing w:after="0" w:line="240" w:lineRule="auto"/>
        <w:ind w:left="284" w:hanging="142"/>
        <w:jc w:val="both"/>
        <w:rPr>
          <w:rFonts w:ascii="Arial" w:hAnsi="Arial" w:cs="Arial"/>
          <w:sz w:val="26"/>
          <w:szCs w:val="26"/>
        </w:rPr>
      </w:pPr>
      <w:r w:rsidRPr="00EA6640">
        <w:rPr>
          <w:rFonts w:ascii="Arial" w:hAnsi="Arial" w:cs="Arial"/>
          <w:b/>
          <w:sz w:val="26"/>
          <w:szCs w:val="26"/>
          <w:u w:val="single"/>
        </w:rPr>
        <w:t>Bonus « parents »</w:t>
      </w:r>
      <w:r w:rsidRPr="00EA6640">
        <w:rPr>
          <w:rFonts w:ascii="Arial" w:hAnsi="Arial" w:cs="Arial"/>
          <w:b/>
          <w:sz w:val="26"/>
          <w:szCs w:val="26"/>
        </w:rPr>
        <w:t> : Renforcement de l’action des Clas en matière de soutien à la parentalité (30</w:t>
      </w:r>
      <w:r w:rsidR="00DB5536">
        <w:rPr>
          <w:rFonts w:ascii="Arial" w:hAnsi="Arial" w:cs="Arial"/>
          <w:b/>
          <w:sz w:val="26"/>
          <w:szCs w:val="26"/>
        </w:rPr>
        <w:t>5</w:t>
      </w:r>
      <w:r w:rsidRPr="00EA6640">
        <w:rPr>
          <w:rFonts w:ascii="Arial" w:hAnsi="Arial" w:cs="Arial"/>
          <w:b/>
          <w:sz w:val="26"/>
          <w:szCs w:val="26"/>
        </w:rPr>
        <w:t> € par collectif d’enfants)</w:t>
      </w:r>
    </w:p>
    <w:p w:rsidR="0068182C" w:rsidP="0068182C" w:rsidRDefault="0068182C" w14:paraId="5DD72CA4" w14:textId="77777777">
      <w:pPr>
        <w:spacing w:after="0" w:line="240" w:lineRule="auto"/>
        <w:ind w:left="-567"/>
        <w:jc w:val="both"/>
        <w:rPr>
          <w:rFonts w:ascii="Arial" w:hAnsi="Arial" w:cs="Arial"/>
          <w:b/>
          <w:u w:val="single"/>
        </w:rPr>
      </w:pPr>
    </w:p>
    <w:p w:rsidR="0068182C" w:rsidP="00643129" w:rsidRDefault="0068182C" w14:paraId="22D86692" w14:textId="77777777">
      <w:pPr>
        <w:spacing w:after="0" w:line="240" w:lineRule="auto"/>
        <w:jc w:val="both"/>
        <w:rPr>
          <w:rFonts w:ascii="Arial" w:hAnsi="Arial" w:cs="Arial"/>
        </w:rPr>
      </w:pPr>
      <w:r w:rsidRPr="005906CB">
        <w:rPr>
          <w:rFonts w:ascii="Arial" w:hAnsi="Arial" w:cs="Arial"/>
        </w:rPr>
        <w:t xml:space="preserve">Ce bonus vise à renforcer </w:t>
      </w:r>
      <w:r>
        <w:rPr>
          <w:rFonts w:ascii="Arial" w:hAnsi="Arial" w:cs="Arial"/>
        </w:rPr>
        <w:t xml:space="preserve">la mobilisation des Clas sur le champ du soutien à la parentalité. Il s’agit en effet d’un enjeu majeur pour les Clas aujourd’hui, afin de renforcer les alliances avec les parents et conduire des actions proactives visant à remettre les parents au cœur du projet d’accompagnement de leur enfant. Les actions Clas visent en effet des familles fragilisées, avec un vécu scolaire souvent difficile et une relation à l’institution scolaire souvent problématique. Il est donc essentiel de renforcer l’action des Clas sur ce champ.   </w:t>
      </w:r>
    </w:p>
    <w:p w:rsidR="0068182C" w:rsidP="0068182C" w:rsidRDefault="0068182C" w14:paraId="62E3C475" w14:textId="77777777">
      <w:pPr>
        <w:spacing w:after="0" w:line="240" w:lineRule="auto"/>
        <w:ind w:left="-567"/>
        <w:jc w:val="both"/>
        <w:rPr>
          <w:rFonts w:ascii="Arial" w:hAnsi="Arial" w:cs="Arial"/>
        </w:rPr>
      </w:pPr>
    </w:p>
    <w:p w:rsidR="0068182C" w:rsidP="00643129" w:rsidRDefault="0068182C" w14:paraId="56F4990A" w14:textId="6612C045">
      <w:pPr>
        <w:spacing w:after="0" w:line="240" w:lineRule="auto"/>
        <w:jc w:val="both"/>
        <w:rPr>
          <w:rFonts w:ascii="Arial" w:hAnsi="Arial" w:eastAsia="Arial" w:cs="Arial"/>
        </w:rPr>
      </w:pPr>
      <w:r>
        <w:rPr>
          <w:rFonts w:ascii="Arial" w:hAnsi="Arial" w:cs="Arial"/>
          <w:bCs/>
        </w:rPr>
        <w:t xml:space="preserve">Actuellement les actions suivantes </w:t>
      </w:r>
      <w:r w:rsidR="00731AF1">
        <w:rPr>
          <w:rFonts w:ascii="Arial" w:hAnsi="Arial" w:cs="Arial"/>
          <w:bCs/>
        </w:rPr>
        <w:t>sont</w:t>
      </w:r>
      <w:r>
        <w:rPr>
          <w:rFonts w:ascii="Arial" w:hAnsi="Arial" w:cs="Arial"/>
          <w:bCs/>
        </w:rPr>
        <w:t xml:space="preserve"> soutenues par la prestation de service Clas s’agissant de l’axe d’intervention </w:t>
      </w:r>
      <w:r w:rsidRPr="005B4F94">
        <w:rPr>
          <w:rFonts w:ascii="Arial" w:hAnsi="Arial" w:eastAsia="Arial" w:cs="Arial"/>
        </w:rPr>
        <w:t>a</w:t>
      </w:r>
      <w:r w:rsidRPr="005B4F94">
        <w:rPr>
          <w:rFonts w:ascii="Arial" w:hAnsi="Arial" w:eastAsia="Arial" w:cs="Arial"/>
          <w:spacing w:val="-3"/>
        </w:rPr>
        <w:t>u</w:t>
      </w:r>
      <w:r w:rsidRPr="005B4F94">
        <w:rPr>
          <w:rFonts w:ascii="Arial" w:hAnsi="Arial" w:eastAsia="Arial" w:cs="Arial"/>
        </w:rPr>
        <w:t>p</w:t>
      </w:r>
      <w:r w:rsidRPr="005B4F94">
        <w:rPr>
          <w:rFonts w:ascii="Arial" w:hAnsi="Arial" w:eastAsia="Arial" w:cs="Arial"/>
          <w:spacing w:val="1"/>
        </w:rPr>
        <w:t>r</w:t>
      </w:r>
      <w:r w:rsidRPr="005B4F94">
        <w:rPr>
          <w:rFonts w:ascii="Arial" w:hAnsi="Arial" w:eastAsia="Arial" w:cs="Arial"/>
        </w:rPr>
        <w:t>ès</w:t>
      </w:r>
      <w:r w:rsidRPr="005B4F94">
        <w:rPr>
          <w:rFonts w:ascii="Arial" w:hAnsi="Arial" w:eastAsia="Arial" w:cs="Arial"/>
          <w:spacing w:val="1"/>
        </w:rPr>
        <w:t xml:space="preserve"> </w:t>
      </w:r>
      <w:r w:rsidRPr="005B4F94">
        <w:rPr>
          <w:rFonts w:ascii="Arial" w:hAnsi="Arial" w:eastAsia="Arial" w:cs="Arial"/>
          <w:spacing w:val="-3"/>
        </w:rPr>
        <w:t>e</w:t>
      </w:r>
      <w:r w:rsidRPr="005B4F94">
        <w:rPr>
          <w:rFonts w:ascii="Arial" w:hAnsi="Arial" w:eastAsia="Arial" w:cs="Arial"/>
        </w:rPr>
        <w:t>t</w:t>
      </w:r>
      <w:r w:rsidRPr="005B4F94">
        <w:rPr>
          <w:rFonts w:ascii="Arial" w:hAnsi="Arial" w:eastAsia="Arial" w:cs="Arial"/>
          <w:spacing w:val="2"/>
        </w:rPr>
        <w:t xml:space="preserve"> </w:t>
      </w:r>
      <w:r w:rsidRPr="005B4F94">
        <w:rPr>
          <w:rFonts w:ascii="Arial" w:hAnsi="Arial" w:eastAsia="Arial" w:cs="Arial"/>
        </w:rPr>
        <w:t>a</w:t>
      </w:r>
      <w:r w:rsidRPr="005B4F94">
        <w:rPr>
          <w:rFonts w:ascii="Arial" w:hAnsi="Arial" w:eastAsia="Arial" w:cs="Arial"/>
          <w:spacing w:val="-2"/>
        </w:rPr>
        <w:t>v</w:t>
      </w:r>
      <w:r w:rsidRPr="005B4F94">
        <w:rPr>
          <w:rFonts w:ascii="Arial" w:hAnsi="Arial" w:eastAsia="Arial" w:cs="Arial"/>
        </w:rPr>
        <w:t>ec</w:t>
      </w:r>
      <w:r w:rsidRPr="005B4F94">
        <w:rPr>
          <w:rFonts w:ascii="Arial" w:hAnsi="Arial" w:eastAsia="Arial" w:cs="Arial"/>
          <w:spacing w:val="1"/>
        </w:rPr>
        <w:t xml:space="preserve"> </w:t>
      </w:r>
      <w:r w:rsidRPr="005B4F94">
        <w:rPr>
          <w:rFonts w:ascii="Arial" w:hAnsi="Arial" w:eastAsia="Arial" w:cs="Arial"/>
          <w:spacing w:val="-1"/>
        </w:rPr>
        <w:t>l</w:t>
      </w:r>
      <w:r w:rsidRPr="005B4F94">
        <w:rPr>
          <w:rFonts w:ascii="Arial" w:hAnsi="Arial" w:eastAsia="Arial" w:cs="Arial"/>
        </w:rPr>
        <w:t>es</w:t>
      </w:r>
      <w:r w:rsidRPr="005B4F94">
        <w:rPr>
          <w:rFonts w:ascii="Arial" w:hAnsi="Arial" w:eastAsia="Arial" w:cs="Arial"/>
          <w:spacing w:val="-1"/>
        </w:rPr>
        <w:t xml:space="preserve"> </w:t>
      </w:r>
      <w:r w:rsidRPr="005B4F94">
        <w:rPr>
          <w:rFonts w:ascii="Arial" w:hAnsi="Arial" w:eastAsia="Arial" w:cs="Arial"/>
        </w:rPr>
        <w:t>pa</w:t>
      </w:r>
      <w:r w:rsidRPr="005B4F94">
        <w:rPr>
          <w:rFonts w:ascii="Arial" w:hAnsi="Arial" w:eastAsia="Arial" w:cs="Arial"/>
          <w:spacing w:val="1"/>
        </w:rPr>
        <w:t>r</w:t>
      </w:r>
      <w:r w:rsidRPr="005B4F94">
        <w:rPr>
          <w:rFonts w:ascii="Arial" w:hAnsi="Arial" w:eastAsia="Arial" w:cs="Arial"/>
        </w:rPr>
        <w:t>e</w:t>
      </w:r>
      <w:r w:rsidRPr="005B4F94">
        <w:rPr>
          <w:rFonts w:ascii="Arial" w:hAnsi="Arial" w:eastAsia="Arial" w:cs="Arial"/>
          <w:spacing w:val="-3"/>
        </w:rPr>
        <w:t>n</w:t>
      </w:r>
      <w:r w:rsidRPr="005B4F94">
        <w:rPr>
          <w:rFonts w:ascii="Arial" w:hAnsi="Arial" w:eastAsia="Arial" w:cs="Arial"/>
          <w:spacing w:val="1"/>
        </w:rPr>
        <w:t>t</w:t>
      </w:r>
      <w:r w:rsidRPr="005B4F94">
        <w:rPr>
          <w:rFonts w:ascii="Arial" w:hAnsi="Arial" w:eastAsia="Arial" w:cs="Arial"/>
        </w:rPr>
        <w:t>s</w:t>
      </w:r>
      <w:r>
        <w:rPr>
          <w:rFonts w:ascii="Arial" w:hAnsi="Arial" w:eastAsia="Arial" w:cs="Arial"/>
        </w:rPr>
        <w:t> :</w:t>
      </w:r>
    </w:p>
    <w:p w:rsidRPr="002F688A" w:rsidR="0068182C" w:rsidP="0068182C" w:rsidRDefault="0068182C" w14:paraId="009FFAFD" w14:textId="77777777">
      <w:pPr>
        <w:spacing w:after="0" w:line="240" w:lineRule="auto"/>
        <w:ind w:left="-567"/>
        <w:jc w:val="both"/>
        <w:rPr>
          <w:rFonts w:ascii="Arial" w:hAnsi="Arial" w:cs="Arial"/>
        </w:rPr>
      </w:pPr>
    </w:p>
    <w:p w:rsidRPr="00643129" w:rsidR="0068182C" w:rsidP="008C3E50" w:rsidRDefault="0068182C" w14:paraId="146C7409" w14:textId="77777777">
      <w:pPr>
        <w:pStyle w:val="Paragraphedeliste"/>
        <w:numPr>
          <w:ilvl w:val="0"/>
          <w:numId w:val="16"/>
        </w:numPr>
        <w:spacing w:after="120" w:line="240" w:lineRule="auto"/>
        <w:ind w:left="714" w:hanging="357"/>
        <w:jc w:val="both"/>
        <w:rPr>
          <w:rFonts w:ascii="Arial" w:hAnsi="Arial" w:cs="Arial"/>
        </w:rPr>
      </w:pPr>
      <w:r w:rsidRPr="00643129">
        <w:rPr>
          <w:rFonts w:ascii="Arial" w:hAnsi="Arial" w:cs="Arial"/>
        </w:rPr>
        <w:t>Organiser des temps d’information sur les objectifs et le contenu des action Clas au moment de l’inscription des enfants ;</w:t>
      </w:r>
    </w:p>
    <w:p w:rsidR="0068182C" w:rsidP="008C3E50" w:rsidRDefault="0068182C" w14:paraId="1FAC329F" w14:textId="77777777">
      <w:pPr>
        <w:numPr>
          <w:ilvl w:val="0"/>
          <w:numId w:val="3"/>
        </w:numPr>
        <w:spacing w:after="120" w:line="240" w:lineRule="auto"/>
        <w:ind w:left="714" w:hanging="357"/>
        <w:jc w:val="both"/>
        <w:rPr>
          <w:rFonts w:ascii="Arial" w:hAnsi="Arial" w:cs="Arial"/>
        </w:rPr>
      </w:pPr>
      <w:r>
        <w:rPr>
          <w:rFonts w:ascii="Arial" w:hAnsi="Arial" w:cs="Arial"/>
        </w:rPr>
        <w:t>Mettre en place des temps de convivialité enfants/parents ;</w:t>
      </w:r>
    </w:p>
    <w:p w:rsidR="0068182C" w:rsidP="008C3E50" w:rsidRDefault="0068182C" w14:paraId="2C1EC954" w14:textId="77777777">
      <w:pPr>
        <w:numPr>
          <w:ilvl w:val="0"/>
          <w:numId w:val="3"/>
        </w:numPr>
        <w:spacing w:after="120" w:line="240" w:lineRule="auto"/>
        <w:ind w:left="714" w:hanging="357"/>
        <w:jc w:val="both"/>
        <w:rPr>
          <w:rFonts w:ascii="Arial" w:hAnsi="Arial" w:cs="Arial"/>
        </w:rPr>
      </w:pPr>
      <w:r>
        <w:rPr>
          <w:rFonts w:ascii="Arial" w:hAnsi="Arial" w:cs="Arial"/>
        </w:rPr>
        <w:t>Informer et accompagner les parents dans leur compréhension des codes de l’école ;</w:t>
      </w:r>
    </w:p>
    <w:p w:rsidR="0068182C" w:rsidP="008C3E50" w:rsidRDefault="0068182C" w14:paraId="341E6941" w14:textId="77777777">
      <w:pPr>
        <w:numPr>
          <w:ilvl w:val="0"/>
          <w:numId w:val="3"/>
        </w:numPr>
        <w:spacing w:after="120" w:line="240" w:lineRule="auto"/>
        <w:ind w:left="714" w:hanging="357"/>
        <w:jc w:val="both"/>
        <w:rPr>
          <w:rFonts w:ascii="Arial" w:hAnsi="Arial" w:cs="Arial"/>
        </w:rPr>
      </w:pPr>
      <w:r>
        <w:rPr>
          <w:rFonts w:ascii="Arial" w:hAnsi="Arial" w:cs="Arial"/>
        </w:rPr>
        <w:t>Orienter les parents vers d’autres partenaires du territoire (ex : acteurs du soutien à la parentalité) ;</w:t>
      </w:r>
    </w:p>
    <w:p w:rsidR="0068182C" w:rsidP="008C3E50" w:rsidRDefault="0068182C" w14:paraId="0DB8BA9F" w14:textId="77777777">
      <w:pPr>
        <w:numPr>
          <w:ilvl w:val="0"/>
          <w:numId w:val="3"/>
        </w:numPr>
        <w:spacing w:after="0" w:line="240" w:lineRule="auto"/>
        <w:jc w:val="both"/>
        <w:rPr>
          <w:rFonts w:ascii="Arial" w:hAnsi="Arial" w:cs="Arial"/>
        </w:rPr>
      </w:pPr>
      <w:r>
        <w:rPr>
          <w:rFonts w:ascii="Arial" w:hAnsi="Arial" w:cs="Arial"/>
        </w:rPr>
        <w:t xml:space="preserve">Associer les parents à l’accompagnement proposé à leur enfant par des échanges informels réguliers. </w:t>
      </w:r>
    </w:p>
    <w:p w:rsidR="0068182C" w:rsidP="0068182C" w:rsidRDefault="0068182C" w14:paraId="02DC12FC" w14:textId="77777777">
      <w:pPr>
        <w:spacing w:after="0" w:line="240" w:lineRule="auto"/>
        <w:ind w:left="720"/>
        <w:jc w:val="both"/>
        <w:rPr>
          <w:rFonts w:ascii="Arial" w:hAnsi="Arial" w:cs="Arial"/>
        </w:rPr>
      </w:pPr>
    </w:p>
    <w:p w:rsidR="0068182C" w:rsidP="00643129" w:rsidRDefault="0068182C" w14:paraId="5519427E" w14:textId="52A44B70">
      <w:pPr>
        <w:spacing w:after="0" w:line="240" w:lineRule="auto"/>
        <w:jc w:val="both"/>
        <w:rPr>
          <w:rFonts w:ascii="Arial" w:hAnsi="Arial" w:cs="Arial"/>
        </w:rPr>
      </w:pPr>
      <w:r>
        <w:rPr>
          <w:rFonts w:ascii="Arial" w:hAnsi="Arial" w:cs="Arial"/>
        </w:rPr>
        <w:t xml:space="preserve">Ce bonus vise donc à doter les porteurs de projets Clas de moyens d’action supplémentaires, </w:t>
      </w:r>
      <w:r w:rsidR="00731AF1">
        <w:rPr>
          <w:rFonts w:ascii="Arial" w:hAnsi="Arial" w:cs="Arial"/>
        </w:rPr>
        <w:t xml:space="preserve">pour </w:t>
      </w:r>
      <w:r>
        <w:rPr>
          <w:rFonts w:ascii="Arial" w:hAnsi="Arial" w:cs="Arial"/>
        </w:rPr>
        <w:t>développe</w:t>
      </w:r>
      <w:r w:rsidR="00731AF1">
        <w:rPr>
          <w:rFonts w:ascii="Arial" w:hAnsi="Arial" w:cs="Arial"/>
        </w:rPr>
        <w:t xml:space="preserve">r </w:t>
      </w:r>
      <w:r>
        <w:rPr>
          <w:rFonts w:ascii="Arial" w:hAnsi="Arial" w:cs="Arial"/>
        </w:rPr>
        <w:t>des actions de soutien à la parentalité visant un meilleur accompagnement global des parents dans le suivi de la scolarité de leurs enfants et des actions sur-mesure pour les parents en ayant le plus besoin.</w:t>
      </w:r>
    </w:p>
    <w:p w:rsidR="00643129" w:rsidP="0068182C" w:rsidRDefault="00643129" w14:paraId="7D45EAA6" w14:textId="7E47E1C1">
      <w:pPr>
        <w:spacing w:after="0" w:line="240" w:lineRule="auto"/>
        <w:jc w:val="both"/>
        <w:rPr>
          <w:rFonts w:ascii="Arial" w:hAnsi="Arial" w:cs="Arial"/>
        </w:rPr>
      </w:pPr>
    </w:p>
    <w:p w:rsidR="43016113" w:rsidP="43016113" w:rsidRDefault="43016113" w14:paraId="7BE53974" w14:textId="6A557CB8">
      <w:pPr>
        <w:spacing w:after="0" w:line="240" w:lineRule="auto"/>
        <w:jc w:val="both"/>
        <w:rPr>
          <w:rFonts w:ascii="Arial" w:hAnsi="Arial" w:cs="Arial"/>
        </w:rPr>
      </w:pPr>
    </w:p>
    <w:tbl>
      <w:tblPr>
        <w:tblStyle w:val="Grilledutableau"/>
        <w:tblW w:w="0" w:type="auto"/>
        <w:tblLayout w:type="fixed"/>
        <w:tblLook w:val="06A0" w:firstRow="1" w:lastRow="0" w:firstColumn="1" w:lastColumn="0" w:noHBand="1" w:noVBand="1"/>
      </w:tblPr>
      <w:tblGrid>
        <w:gridCol w:w="2115"/>
        <w:gridCol w:w="7095"/>
      </w:tblGrid>
      <w:tr w:rsidR="43016113" w:rsidTr="43016113" w14:paraId="3E922A60" w14:textId="77777777">
        <w:trPr>
          <w:trHeight w:val="300"/>
        </w:trPr>
        <w:tc>
          <w:tcPr>
            <w:tcW w:w="2115" w:type="dxa"/>
          </w:tcPr>
          <w:p w:rsidRPr="00356849" w:rsidR="43016113" w:rsidP="43016113" w:rsidRDefault="43016113" w14:paraId="4A9413C4" w14:textId="22F89117">
            <w:pPr>
              <w:rPr>
                <w:rFonts w:ascii="Arial" w:hAnsi="Arial" w:cs="Arial"/>
                <w:b/>
                <w:bCs/>
              </w:rPr>
            </w:pPr>
            <w:r w:rsidRPr="00356849">
              <w:rPr>
                <w:rFonts w:ascii="Arial" w:hAnsi="Arial" w:cs="Arial"/>
                <w:b/>
                <w:bCs/>
              </w:rPr>
              <w:t>Statut du critère</w:t>
            </w:r>
          </w:p>
        </w:tc>
        <w:tc>
          <w:tcPr>
            <w:tcW w:w="7095" w:type="dxa"/>
          </w:tcPr>
          <w:p w:rsidRPr="00356849" w:rsidR="43016113" w:rsidP="43016113" w:rsidRDefault="43016113" w14:paraId="11CA62BD" w14:textId="1EC9401E">
            <w:pPr>
              <w:jc w:val="center"/>
              <w:rPr>
                <w:rFonts w:ascii="Arial" w:hAnsi="Arial" w:cs="Arial"/>
                <w:b/>
                <w:bCs/>
              </w:rPr>
            </w:pPr>
            <w:r w:rsidRPr="00356849">
              <w:rPr>
                <w:rFonts w:ascii="Arial" w:hAnsi="Arial" w:cs="Arial"/>
                <w:b/>
                <w:bCs/>
              </w:rPr>
              <w:t>Nature du critère</w:t>
            </w:r>
          </w:p>
        </w:tc>
      </w:tr>
      <w:tr w:rsidR="43016113" w:rsidTr="43016113" w14:paraId="340E16D1" w14:textId="77777777">
        <w:trPr>
          <w:trHeight w:val="300"/>
        </w:trPr>
        <w:tc>
          <w:tcPr>
            <w:tcW w:w="2115" w:type="dxa"/>
          </w:tcPr>
          <w:p w:rsidRPr="00356849" w:rsidR="43016113" w:rsidP="43016113" w:rsidRDefault="43016113" w14:paraId="156388D6" w14:textId="298A8A46">
            <w:pPr>
              <w:rPr>
                <w:rFonts w:ascii="Arial" w:hAnsi="Arial" w:cs="Arial"/>
              </w:rPr>
            </w:pPr>
            <w:r w:rsidRPr="00356849">
              <w:rPr>
                <w:rFonts w:ascii="Arial" w:hAnsi="Arial" w:cs="Arial"/>
              </w:rPr>
              <w:t>Obligatoire</w:t>
            </w:r>
          </w:p>
        </w:tc>
        <w:tc>
          <w:tcPr>
            <w:tcW w:w="7095" w:type="dxa"/>
          </w:tcPr>
          <w:p w:rsidRPr="00356849" w:rsidR="43016113" w:rsidP="43016113" w:rsidRDefault="43016113" w14:paraId="2E4B867E" w14:textId="3EC18AA5">
            <w:pPr>
              <w:rPr>
                <w:rFonts w:ascii="Arial" w:hAnsi="Arial" w:cs="Arial"/>
              </w:rPr>
            </w:pPr>
            <w:r w:rsidRPr="00356849">
              <w:rPr>
                <w:rFonts w:ascii="Arial" w:hAnsi="Arial" w:cs="Arial"/>
              </w:rPr>
              <w:t xml:space="preserve">L’action porte un projet </w:t>
            </w:r>
            <w:r w:rsidRPr="00356849" w:rsidR="50AD7516">
              <w:rPr>
                <w:rFonts w:ascii="Arial" w:hAnsi="Arial" w:cs="Arial"/>
              </w:rPr>
              <w:t xml:space="preserve">d'accompagnement des parents des enfants du CLAS </w:t>
            </w:r>
            <w:r w:rsidRPr="00356849">
              <w:rPr>
                <w:rFonts w:ascii="Arial" w:hAnsi="Arial" w:cs="Arial"/>
              </w:rPr>
              <w:t>organisé sur l’année</w:t>
            </w:r>
            <w:r w:rsidRPr="00356849" w:rsidR="6588B0A5">
              <w:rPr>
                <w:rFonts w:ascii="Arial" w:hAnsi="Arial" w:cs="Arial"/>
              </w:rPr>
              <w:t xml:space="preserve"> scolaire</w:t>
            </w:r>
            <w:r w:rsidRPr="00356849">
              <w:rPr>
                <w:rFonts w:ascii="Arial" w:hAnsi="Arial" w:cs="Arial"/>
              </w:rPr>
              <w:t>.</w:t>
            </w:r>
          </w:p>
        </w:tc>
      </w:tr>
      <w:tr w:rsidR="43016113" w:rsidTr="43016113" w14:paraId="104C8D8B" w14:textId="77777777">
        <w:trPr>
          <w:trHeight w:val="300"/>
        </w:trPr>
        <w:tc>
          <w:tcPr>
            <w:tcW w:w="2115" w:type="dxa"/>
          </w:tcPr>
          <w:p w:rsidRPr="00356849" w:rsidR="43016113" w:rsidP="43016113" w:rsidRDefault="43016113" w14:paraId="7A9F5726" w14:textId="186B4631">
            <w:pPr>
              <w:rPr>
                <w:rFonts w:ascii="Arial" w:hAnsi="Arial" w:cs="Arial"/>
              </w:rPr>
            </w:pPr>
          </w:p>
          <w:p w:rsidRPr="00356849" w:rsidR="43016113" w:rsidP="43016113" w:rsidRDefault="43016113" w14:paraId="00274A6B" w14:textId="115E110A">
            <w:pPr>
              <w:rPr>
                <w:rFonts w:ascii="Arial" w:hAnsi="Arial" w:cs="Arial"/>
              </w:rPr>
            </w:pPr>
            <w:r w:rsidRPr="00356849">
              <w:rPr>
                <w:rFonts w:ascii="Arial" w:hAnsi="Arial" w:cs="Arial"/>
              </w:rPr>
              <w:t>Au moins un</w:t>
            </w:r>
          </w:p>
        </w:tc>
        <w:tc>
          <w:tcPr>
            <w:tcW w:w="7095" w:type="dxa"/>
          </w:tcPr>
          <w:p w:rsidRPr="00356849" w:rsidR="50B77727" w:rsidP="43016113" w:rsidRDefault="50B77727" w14:paraId="76E3EDDA" w14:textId="4B4294CE">
            <w:pPr>
              <w:pStyle w:val="Paragraphedeliste"/>
              <w:numPr>
                <w:ilvl w:val="0"/>
                <w:numId w:val="1"/>
              </w:numPr>
              <w:rPr>
                <w:rFonts w:ascii="Arial" w:hAnsi="Arial" w:cs="Arial"/>
              </w:rPr>
            </w:pPr>
            <w:r w:rsidRPr="00356849">
              <w:rPr>
                <w:rFonts w:ascii="Arial" w:hAnsi="Arial" w:cs="Arial"/>
              </w:rPr>
              <w:t>Mobilisation d’intervenants extérieurs générant un cout.</w:t>
            </w:r>
          </w:p>
          <w:p w:rsidRPr="00356849" w:rsidR="50B77727" w:rsidP="43016113" w:rsidRDefault="50B77727" w14:paraId="2258622B" w14:textId="203DF549">
            <w:pPr>
              <w:pStyle w:val="Paragraphedeliste"/>
              <w:numPr>
                <w:ilvl w:val="0"/>
                <w:numId w:val="1"/>
              </w:numPr>
              <w:rPr>
                <w:rFonts w:ascii="Arial" w:hAnsi="Arial" w:cs="Arial"/>
              </w:rPr>
            </w:pPr>
            <w:r w:rsidRPr="00356849">
              <w:rPr>
                <w:rFonts w:ascii="Arial" w:hAnsi="Arial" w:cs="Arial"/>
              </w:rPr>
              <w:t>Actions spécifiques concernant l’accès aux droits en lien avec la scolarité, l’orientation, le numérique.</w:t>
            </w:r>
          </w:p>
          <w:p w:rsidRPr="00356849" w:rsidR="50B77727" w:rsidP="43016113" w:rsidRDefault="50B77727" w14:paraId="1A0E374B" w14:textId="3223224C">
            <w:pPr>
              <w:pStyle w:val="Paragraphedeliste"/>
              <w:numPr>
                <w:ilvl w:val="0"/>
                <w:numId w:val="1"/>
              </w:numPr>
              <w:rPr>
                <w:rFonts w:ascii="Arial" w:hAnsi="Arial" w:cs="Arial"/>
              </w:rPr>
            </w:pPr>
            <w:r w:rsidRPr="00356849">
              <w:rPr>
                <w:rFonts w:ascii="Arial" w:hAnsi="Arial" w:cs="Arial"/>
              </w:rPr>
              <w:lastRenderedPageBreak/>
              <w:t>L'action cible un public allophone, illettrisme, AEF</w:t>
            </w:r>
            <w:r w:rsidRPr="00356849" w:rsidR="43016113">
              <w:rPr>
                <w:rFonts w:ascii="Arial" w:hAnsi="Arial" w:cs="Arial"/>
              </w:rPr>
              <w:t>.</w:t>
            </w:r>
          </w:p>
        </w:tc>
      </w:tr>
    </w:tbl>
    <w:p w:rsidR="43016113" w:rsidP="43016113" w:rsidRDefault="43016113" w14:paraId="66367A90" w14:textId="055ED2ED">
      <w:pPr>
        <w:spacing w:after="0" w:line="240" w:lineRule="auto"/>
        <w:jc w:val="both"/>
        <w:rPr>
          <w:rFonts w:ascii="Arial" w:hAnsi="Arial" w:cs="Arial"/>
        </w:rPr>
      </w:pPr>
    </w:p>
    <w:p w:rsidR="00643129" w:rsidP="0068182C" w:rsidRDefault="00643129" w14:paraId="26ACA845" w14:textId="77777777">
      <w:pPr>
        <w:spacing w:after="0" w:line="240" w:lineRule="auto"/>
        <w:jc w:val="both"/>
        <w:rPr>
          <w:rFonts w:ascii="Arial" w:hAnsi="Arial" w:cs="Arial"/>
        </w:rPr>
      </w:pPr>
    </w:p>
    <w:p w:rsidRPr="007A6798" w:rsidR="0068182C" w:rsidP="00731AF1" w:rsidRDefault="0068182C" w14:paraId="53C1C3F1" w14:textId="77777777">
      <w:pPr>
        <w:pBdr>
          <w:top w:val="single" w:color="auto" w:sz="4" w:space="1"/>
          <w:left w:val="single" w:color="auto" w:sz="4" w:space="4"/>
          <w:bottom w:val="single" w:color="auto" w:sz="4" w:space="1"/>
          <w:right w:val="single" w:color="auto" w:sz="4" w:space="15"/>
        </w:pBdr>
        <w:spacing w:after="0" w:line="240" w:lineRule="auto"/>
        <w:ind w:left="142"/>
        <w:jc w:val="center"/>
        <w:rPr>
          <w:rFonts w:ascii="Arial" w:hAnsi="Arial" w:cs="Arial"/>
          <w:b/>
        </w:rPr>
      </w:pPr>
      <w:r w:rsidRPr="007A6798">
        <w:rPr>
          <w:rFonts w:ascii="Arial" w:hAnsi="Arial" w:cs="Arial"/>
          <w:b/>
        </w:rPr>
        <w:t>Exemple de projet ayant pu bénéficier du bonus « Renforcement de l’action des Clas en matière de soutien à la parentalité » dans le cadre de l’expérimentation de la Ps bonifiée </w:t>
      </w:r>
    </w:p>
    <w:p w:rsidR="0068182C" w:rsidP="00731AF1" w:rsidRDefault="0068182C" w14:paraId="4B86DFC6"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p>
    <w:p w:rsidRPr="000653A2" w:rsidR="0068182C" w:rsidP="00731AF1" w:rsidRDefault="0068182C" w14:paraId="10438600" w14:textId="77777777">
      <w:pPr>
        <w:pBdr>
          <w:top w:val="single" w:color="auto" w:sz="4" w:space="1"/>
          <w:left w:val="single" w:color="auto" w:sz="4" w:space="4"/>
          <w:bottom w:val="single" w:color="auto" w:sz="4" w:space="1"/>
          <w:right w:val="single" w:color="auto" w:sz="4" w:space="15"/>
        </w:pBdr>
        <w:spacing w:after="0" w:line="240" w:lineRule="auto"/>
        <w:ind w:left="142"/>
        <w:rPr>
          <w:rFonts w:ascii="Arial" w:hAnsi="Arial" w:cs="Arial"/>
          <w:b/>
          <w:i/>
        </w:rPr>
      </w:pPr>
      <w:r w:rsidRPr="000653A2">
        <w:rPr>
          <w:rFonts w:ascii="Arial" w:hAnsi="Arial" w:cs="Arial"/>
        </w:rPr>
        <w:t>« </w:t>
      </w:r>
      <w:r w:rsidRPr="000653A2">
        <w:rPr>
          <w:rFonts w:ascii="Arial" w:hAnsi="Arial" w:cs="Arial"/>
          <w:b/>
          <w:i/>
          <w:color w:val="000000"/>
        </w:rPr>
        <w:t>Positionner la famille comme un partenaire des actions d’accompagnement à la scolarité et rendre les codes de l’école compréhensibles </w:t>
      </w:r>
      <w:r>
        <w:rPr>
          <w:rFonts w:ascii="Arial" w:hAnsi="Arial" w:cs="Arial"/>
          <w:b/>
          <w:i/>
          <w:color w:val="000000"/>
        </w:rPr>
        <w:t>pour les parents </w:t>
      </w:r>
      <w:r w:rsidRPr="000653A2">
        <w:rPr>
          <w:rFonts w:ascii="Arial" w:hAnsi="Arial" w:cs="Arial"/>
          <w:b/>
          <w:i/>
          <w:color w:val="000000"/>
        </w:rPr>
        <w:t>» (soutenu par la Caf de l’Ain)</w:t>
      </w:r>
    </w:p>
    <w:p w:rsidR="0068182C" w:rsidP="00731AF1" w:rsidRDefault="0068182C" w14:paraId="09786407" w14:textId="77777777">
      <w:pPr>
        <w:pBdr>
          <w:top w:val="single" w:color="auto" w:sz="4" w:space="1"/>
          <w:left w:val="single" w:color="auto" w:sz="4" w:space="4"/>
          <w:bottom w:val="single" w:color="auto" w:sz="4" w:space="1"/>
          <w:right w:val="single" w:color="auto" w:sz="4" w:space="15"/>
        </w:pBdr>
        <w:spacing w:after="0" w:line="240" w:lineRule="auto"/>
        <w:ind w:left="142"/>
        <w:jc w:val="center"/>
        <w:rPr>
          <w:rFonts w:ascii="Arial" w:hAnsi="Arial" w:cs="Arial"/>
        </w:rPr>
      </w:pPr>
    </w:p>
    <w:p w:rsidR="0068182C" w:rsidP="00731AF1" w:rsidRDefault="0068182C" w14:paraId="6AA21298"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r>
        <w:rPr>
          <w:rFonts w:ascii="Arial" w:hAnsi="Arial" w:cs="Arial"/>
        </w:rPr>
        <w:t xml:space="preserve">Ce projet repose sur la mise en place de plusieurs espaces d’accompagnement des parents au sein du Clas : </w:t>
      </w:r>
    </w:p>
    <w:p w:rsidR="0068182C" w:rsidP="00731AF1" w:rsidRDefault="0068182C" w14:paraId="66B037F2"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r>
        <w:rPr>
          <w:rFonts w:ascii="Arial" w:hAnsi="Arial" w:cs="Arial"/>
        </w:rPr>
        <w:t xml:space="preserve">- un espace de parole permettant aux parents de partager leurs préoccupations liées à l’école et l’éducation de leurs enfants, pour mieux les appréhender et les gérer en famille ; </w:t>
      </w:r>
    </w:p>
    <w:p w:rsidR="0068182C" w:rsidP="00731AF1" w:rsidRDefault="0068182C" w14:paraId="115F19E1"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r>
        <w:rPr>
          <w:rFonts w:ascii="Arial" w:hAnsi="Arial" w:cs="Arial"/>
        </w:rPr>
        <w:t>- des soirées débats ouvertes aux parents et aux professionnels (acteurs du Clas, enseignants) sur des thématiques spécifiques : ex : l’orientation scolaire des enfants ; la finalisation du dossier de demande de bourse etc. ;</w:t>
      </w:r>
    </w:p>
    <w:p w:rsidR="0068182C" w:rsidP="00731AF1" w:rsidRDefault="0068182C" w14:paraId="087093D9"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r>
        <w:rPr>
          <w:rFonts w:ascii="Arial" w:hAnsi="Arial" w:cs="Arial"/>
        </w:rPr>
        <w:t>- d’un espace d’accompagnement au sein du Clas où les parents peuvent bénéficier chaque semaine d’une écoute individualisée, en présence ou non de leurs enfants, et avec l’appui d’un intervenant professionnel ou bénévole du Clas.</w:t>
      </w:r>
    </w:p>
    <w:p w:rsidR="0068182C" w:rsidP="00731AF1" w:rsidRDefault="0068182C" w14:paraId="61E4ADC4" w14:textId="77777777">
      <w:pPr>
        <w:pBdr>
          <w:top w:val="single" w:color="auto" w:sz="4" w:space="1"/>
          <w:left w:val="single" w:color="auto" w:sz="4" w:space="4"/>
          <w:bottom w:val="single" w:color="auto" w:sz="4" w:space="1"/>
          <w:right w:val="single" w:color="auto" w:sz="4" w:space="15"/>
        </w:pBdr>
        <w:spacing w:after="0" w:line="240" w:lineRule="auto"/>
        <w:ind w:left="142"/>
        <w:jc w:val="both"/>
        <w:rPr>
          <w:rFonts w:ascii="Arial" w:hAnsi="Arial" w:cs="Arial"/>
        </w:rPr>
      </w:pPr>
    </w:p>
    <w:p w:rsidR="0068182C" w:rsidP="00BD7BF4" w:rsidRDefault="0068182C" w14:paraId="7CB76A27" w14:textId="2BA3AE05">
      <w:pPr>
        <w:tabs>
          <w:tab w:val="left" w:pos="4620"/>
          <w:tab w:val="left" w:pos="8789"/>
        </w:tabs>
        <w:suppressAutoHyphens/>
        <w:snapToGrid w:val="0"/>
        <w:spacing w:after="0" w:line="240" w:lineRule="auto"/>
        <w:ind w:left="426"/>
        <w:rPr>
          <w:rFonts w:ascii="Arial" w:hAnsi="Arial" w:cs="Arial"/>
        </w:rPr>
      </w:pPr>
    </w:p>
    <w:p w:rsidR="00EB0645" w:rsidP="43016113" w:rsidRDefault="00EB0645" w14:paraId="16E04060" w14:textId="6FA24BF2">
      <w:pPr>
        <w:tabs>
          <w:tab w:val="left" w:pos="4620"/>
          <w:tab w:val="left" w:pos="8789"/>
        </w:tabs>
        <w:suppressAutoHyphens/>
        <w:snapToGrid w:val="0"/>
        <w:spacing w:after="0" w:line="240" w:lineRule="auto"/>
        <w:ind w:left="426"/>
        <w:rPr>
          <w:rFonts w:ascii="Arial" w:hAnsi="Arial" w:cs="Arial"/>
        </w:rPr>
      </w:pPr>
    </w:p>
    <w:sectPr w:rsidR="00EB0645" w:rsidSect="00730077">
      <w:headerReference w:type="even" r:id="rId16"/>
      <w:headerReference w:type="default" r:id="rId17"/>
      <w:footerReference w:type="even" r:id="rId18"/>
      <w:footerReference w:type="default" r:id="rId19"/>
      <w:headerReference w:type="first" r:id="rId20"/>
      <w:footerReference w:type="first" r:id="rId21"/>
      <w:pgSz w:w="11906" w:h="16838" w:orient="portrait"/>
      <w:pgMar w:top="907" w:right="127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8BD" w:rsidP="00006CB9" w:rsidRDefault="00FB38BD" w14:paraId="4FB63325" w14:textId="77777777">
      <w:pPr>
        <w:spacing w:after="0" w:line="240" w:lineRule="auto"/>
      </w:pPr>
      <w:r>
        <w:separator/>
      </w:r>
    </w:p>
  </w:endnote>
  <w:endnote w:type="continuationSeparator" w:id="0">
    <w:p w:rsidR="00FB38BD" w:rsidP="00006CB9" w:rsidRDefault="00FB38BD" w14:paraId="54C3BD72" w14:textId="77777777">
      <w:pPr>
        <w:spacing w:after="0" w:line="240" w:lineRule="auto"/>
      </w:pPr>
      <w:r>
        <w:continuationSeparator/>
      </w:r>
    </w:p>
  </w:endnote>
  <w:endnote w:type="continuationNotice" w:id="1">
    <w:p w:rsidR="00FB38BD" w:rsidRDefault="00FB38BD" w14:paraId="7A1602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Omega">
    <w:altName w:val="Candar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7B123E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5649215D" w14:textId="77777777">
    <w:pPr>
      <w:pStyle w:val="Pieddepage"/>
      <w:jc w:val="right"/>
    </w:pPr>
    <w:r>
      <w:fldChar w:fldCharType="begin"/>
    </w:r>
    <w:r>
      <w:instrText>PAGE   \* MERGEFORMAT</w:instrText>
    </w:r>
    <w:r>
      <w:fldChar w:fldCharType="separate"/>
    </w:r>
    <w:r w:rsidR="00AA3602">
      <w:rPr>
        <w:noProof/>
      </w:rPr>
      <w:t>14</w:t>
    </w:r>
    <w:r>
      <w:fldChar w:fldCharType="end"/>
    </w:r>
  </w:p>
  <w:p w:rsidR="004E6197" w:rsidRDefault="004E6197" w14:paraId="4E91DFB9"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3CBBABF0"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8BD" w:rsidP="00006CB9" w:rsidRDefault="00FB38BD" w14:paraId="5B2C281D" w14:textId="77777777">
      <w:pPr>
        <w:spacing w:after="0" w:line="240" w:lineRule="auto"/>
      </w:pPr>
      <w:r>
        <w:separator/>
      </w:r>
    </w:p>
  </w:footnote>
  <w:footnote w:type="continuationSeparator" w:id="0">
    <w:p w:rsidR="00FB38BD" w:rsidP="00006CB9" w:rsidRDefault="00FB38BD" w14:paraId="099FD102" w14:textId="77777777">
      <w:pPr>
        <w:spacing w:after="0" w:line="240" w:lineRule="auto"/>
      </w:pPr>
      <w:r>
        <w:continuationSeparator/>
      </w:r>
    </w:p>
  </w:footnote>
  <w:footnote w:type="continuationNotice" w:id="1">
    <w:p w:rsidR="00FB38BD" w:rsidRDefault="00FB38BD" w14:paraId="5A8C93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3F8DF6E9"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539B5A1D" w14:textId="4B569C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197" w:rsidRDefault="004E6197" w14:paraId="457231DF"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numFmt w:val="bullet"/>
      <w:lvlText w:val="-"/>
      <w:lvlJc w:val="left"/>
      <w:pPr>
        <w:tabs>
          <w:tab w:val="num" w:pos="2955"/>
        </w:tabs>
        <w:ind w:left="3676" w:hanging="360"/>
      </w:pPr>
      <w:rPr>
        <w:rFonts w:ascii="Liberation Serif" w:hAnsi="Liberation Serif" w:cs="Arial"/>
      </w:rPr>
    </w:lvl>
  </w:abstractNum>
  <w:abstractNum w:abstractNumId="1"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multilevel"/>
    <w:tmpl w:val="00000005"/>
    <w:name w:val="WW8Num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singleLevel"/>
    <w:tmpl w:val="00000006"/>
    <w:name w:val="WW8Num6"/>
    <w:lvl w:ilvl="0">
      <w:start w:val="2"/>
      <w:numFmt w:val="bullet"/>
      <w:lvlText w:val="-"/>
      <w:lvlJc w:val="left"/>
      <w:pPr>
        <w:tabs>
          <w:tab w:val="num" w:pos="708"/>
        </w:tabs>
        <w:ind w:left="2847" w:hanging="360"/>
      </w:pPr>
      <w:rPr>
        <w:rFonts w:ascii="Optima" w:hAnsi="Optima" w:cs="Times New Roman"/>
      </w:rPr>
    </w:lvl>
  </w:abstractNum>
  <w:abstractNum w:abstractNumId="4" w15:restartNumberingAfterBreak="0">
    <w:nsid w:val="00000009"/>
    <w:multiLevelType w:val="singleLevel"/>
    <w:tmpl w:val="00000009"/>
    <w:name w:val="WW8Num16"/>
    <w:lvl w:ilvl="0">
      <w:start w:val="4"/>
      <w:numFmt w:val="bullet"/>
      <w:lvlText w:val="-"/>
      <w:lvlJc w:val="left"/>
      <w:pPr>
        <w:tabs>
          <w:tab w:val="num" w:pos="0"/>
        </w:tabs>
        <w:ind w:left="2421" w:hanging="360"/>
      </w:pPr>
      <w:rPr>
        <w:rFonts w:ascii="Arial" w:hAnsi="Arial" w:cs="Arial"/>
      </w:rPr>
    </w:lvl>
  </w:abstractNum>
  <w:abstractNum w:abstractNumId="5" w15:restartNumberingAfterBreak="0">
    <w:nsid w:val="0000000A"/>
    <w:multiLevelType w:val="multilevel"/>
    <w:tmpl w:val="0000000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23"/>
    <w:lvl w:ilvl="0">
      <w:start w:val="1"/>
      <w:numFmt w:val="bullet"/>
      <w:lvlText w:val=""/>
      <w:lvlJc w:val="left"/>
      <w:pPr>
        <w:tabs>
          <w:tab w:val="num" w:pos="720"/>
        </w:tabs>
        <w:ind w:left="720" w:hanging="360"/>
      </w:pPr>
      <w:rPr>
        <w:rFonts w:ascii="Symbol" w:hAnsi="Symbol"/>
        <w:sz w:val="16"/>
      </w:rPr>
    </w:lvl>
    <w:lvl w:ilvl="1">
      <w:start w:val="1"/>
      <w:numFmt w:val="bullet"/>
      <w:lvlText w:val=""/>
      <w:lvlJc w:val="left"/>
      <w:pPr>
        <w:tabs>
          <w:tab w:val="num" w:pos="1080"/>
        </w:tabs>
        <w:ind w:left="1080" w:hanging="360"/>
      </w:pPr>
      <w:rPr>
        <w:rFonts w:ascii="Symbol" w:hAnsi="Symbol"/>
        <w:sz w:val="16"/>
      </w:rPr>
    </w:lvl>
    <w:lvl w:ilvl="2">
      <w:start w:val="1"/>
      <w:numFmt w:val="bullet"/>
      <w:lvlText w:val=""/>
      <w:lvlJc w:val="left"/>
      <w:pPr>
        <w:tabs>
          <w:tab w:val="num" w:pos="1440"/>
        </w:tabs>
        <w:ind w:left="1440" w:hanging="360"/>
      </w:pPr>
      <w:rPr>
        <w:rFonts w:ascii="Symbol" w:hAnsi="Symbol"/>
        <w:sz w:val="16"/>
      </w:rPr>
    </w:lvl>
    <w:lvl w:ilvl="3">
      <w:start w:val="1"/>
      <w:numFmt w:val="bullet"/>
      <w:lvlText w:val=""/>
      <w:lvlJc w:val="left"/>
      <w:pPr>
        <w:tabs>
          <w:tab w:val="num" w:pos="1800"/>
        </w:tabs>
        <w:ind w:left="1800" w:hanging="360"/>
      </w:pPr>
      <w:rPr>
        <w:rFonts w:ascii="Symbol" w:hAnsi="Symbol"/>
        <w:sz w:val="16"/>
      </w:rPr>
    </w:lvl>
    <w:lvl w:ilvl="4">
      <w:start w:val="1"/>
      <w:numFmt w:val="bullet"/>
      <w:lvlText w:val=""/>
      <w:lvlJc w:val="left"/>
      <w:pPr>
        <w:tabs>
          <w:tab w:val="num" w:pos="2160"/>
        </w:tabs>
        <w:ind w:left="2160" w:hanging="360"/>
      </w:pPr>
      <w:rPr>
        <w:rFonts w:ascii="Symbol" w:hAnsi="Symbol"/>
        <w:sz w:val="16"/>
      </w:rPr>
    </w:lvl>
    <w:lvl w:ilvl="5">
      <w:start w:val="1"/>
      <w:numFmt w:val="bullet"/>
      <w:lvlText w:val=""/>
      <w:lvlJc w:val="left"/>
      <w:pPr>
        <w:tabs>
          <w:tab w:val="num" w:pos="2520"/>
        </w:tabs>
        <w:ind w:left="2520" w:hanging="360"/>
      </w:pPr>
      <w:rPr>
        <w:rFonts w:ascii="Symbol" w:hAnsi="Symbol"/>
        <w:sz w:val="16"/>
      </w:rPr>
    </w:lvl>
    <w:lvl w:ilvl="6">
      <w:start w:val="1"/>
      <w:numFmt w:val="bullet"/>
      <w:lvlText w:val=""/>
      <w:lvlJc w:val="left"/>
      <w:pPr>
        <w:tabs>
          <w:tab w:val="num" w:pos="2880"/>
        </w:tabs>
        <w:ind w:left="2880" w:hanging="360"/>
      </w:pPr>
      <w:rPr>
        <w:rFonts w:ascii="Symbol" w:hAnsi="Symbol"/>
        <w:sz w:val="16"/>
      </w:rPr>
    </w:lvl>
    <w:lvl w:ilvl="7">
      <w:start w:val="1"/>
      <w:numFmt w:val="bullet"/>
      <w:lvlText w:val=""/>
      <w:lvlJc w:val="left"/>
      <w:pPr>
        <w:tabs>
          <w:tab w:val="num" w:pos="3240"/>
        </w:tabs>
        <w:ind w:left="3240" w:hanging="360"/>
      </w:pPr>
      <w:rPr>
        <w:rFonts w:ascii="Symbol" w:hAnsi="Symbol"/>
        <w:sz w:val="16"/>
      </w:rPr>
    </w:lvl>
    <w:lvl w:ilvl="8">
      <w:start w:val="1"/>
      <w:numFmt w:val="bullet"/>
      <w:lvlText w:val=""/>
      <w:lvlJc w:val="left"/>
      <w:pPr>
        <w:tabs>
          <w:tab w:val="num" w:pos="3600"/>
        </w:tabs>
        <w:ind w:left="3600" w:hanging="360"/>
      </w:pPr>
      <w:rPr>
        <w:rFonts w:ascii="Symbol" w:hAnsi="Symbol"/>
        <w:sz w:val="16"/>
      </w:rPr>
    </w:lvl>
  </w:abstractNum>
  <w:abstractNum w:abstractNumId="7"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szCs w:val="18"/>
        <w:lang w:eastAsia="fr-FR"/>
      </w:rPr>
    </w:lvl>
  </w:abstractNum>
  <w:abstractNum w:abstractNumId="8" w15:restartNumberingAfterBreak="0">
    <w:nsid w:val="00000011"/>
    <w:multiLevelType w:val="multilevel"/>
    <w:tmpl w:val="00000011"/>
    <w:name w:val="WW8Num25"/>
    <w:lvl w:ilvl="0">
      <w:start w:val="1"/>
      <w:numFmt w:val="bullet"/>
      <w:lvlText w:val=""/>
      <w:lvlJc w:val="left"/>
      <w:pPr>
        <w:tabs>
          <w:tab w:val="num" w:pos="0"/>
        </w:tabs>
        <w:ind w:left="720" w:hanging="360"/>
      </w:pPr>
      <w:rPr>
        <w:rFonts w:hint="default" w:ascii="Symbol" w:hAnsi="Symbol" w:cs="Symbol"/>
      </w:rPr>
    </w:lvl>
    <w:lvl w:ilvl="1">
      <w:start w:val="1"/>
      <w:numFmt w:val="bullet"/>
      <w:lvlText w:val=""/>
      <w:lvlJc w:val="left"/>
      <w:pPr>
        <w:tabs>
          <w:tab w:val="num" w:pos="0"/>
        </w:tabs>
        <w:ind w:left="1440" w:hanging="360"/>
      </w:pPr>
      <w:rPr>
        <w:rFonts w:hint="default" w:ascii="Wingdings" w:hAnsi="Wingdings" w:cs="Wingdings"/>
        <w:lang w:val="en-US"/>
      </w:rPr>
    </w:lvl>
    <w:lvl w:ilvl="2">
      <w:start w:val="1"/>
      <w:numFmt w:val="bullet"/>
      <w:lvlText w:val=""/>
      <w:lvlJc w:val="left"/>
      <w:pPr>
        <w:tabs>
          <w:tab w:val="num" w:pos="0"/>
        </w:tabs>
        <w:ind w:left="2160" w:hanging="360"/>
      </w:pPr>
      <w:rPr>
        <w:rFonts w:hint="default" w:ascii="Wingdings" w:hAnsi="Wingdings" w:cs="Wingdings"/>
        <w:lang w:val="en-U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lang w:val="en-U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lang w:val="en-US"/>
      </w:rPr>
    </w:lvl>
  </w:abstractNum>
  <w:abstractNum w:abstractNumId="9" w15:restartNumberingAfterBreak="0">
    <w:nsid w:val="0CB10EF9"/>
    <w:multiLevelType w:val="hybridMultilevel"/>
    <w:tmpl w:val="19645A0E"/>
    <w:lvl w:ilvl="0" w:tplc="2FC037CC">
      <w:numFmt w:val="bullet"/>
      <w:lvlText w:val="-"/>
      <w:lvlJc w:val="left"/>
      <w:pPr>
        <w:ind w:left="720" w:hanging="360"/>
      </w:pPr>
      <w:rPr>
        <w:rFonts w:hint="default" w:ascii="Arial" w:hAnsi="Arial" w:eastAsia="Calibri"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ADE7F1E"/>
    <w:multiLevelType w:val="hybridMultilevel"/>
    <w:tmpl w:val="ECD44754"/>
    <w:lvl w:ilvl="0" w:tplc="D270B08E">
      <w:numFmt w:val="bullet"/>
      <w:lvlText w:val="-"/>
      <w:lvlJc w:val="left"/>
      <w:pPr>
        <w:ind w:left="720" w:hanging="360"/>
      </w:pPr>
      <w:rPr>
        <w:rFonts w:hint="default" w:ascii="Optima" w:hAnsi="Optima"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1CE40335"/>
    <w:multiLevelType w:val="hybridMultilevel"/>
    <w:tmpl w:val="9774E490"/>
    <w:lvl w:ilvl="0" w:tplc="17046AD2">
      <w:start w:val="1"/>
      <w:numFmt w:val="bullet"/>
      <w:lvlText w:val=""/>
      <w:lvlJc w:val="left"/>
      <w:pPr>
        <w:ind w:left="720" w:hanging="360"/>
      </w:pPr>
      <w:rPr>
        <w:rFonts w:hint="default" w:ascii="Wingdings" w:hAnsi="Wingdings"/>
        <w:color w:val="000000" w:themeColor="text1"/>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DE4177B"/>
    <w:multiLevelType w:val="hybridMultilevel"/>
    <w:tmpl w:val="8906484A"/>
    <w:lvl w:ilvl="0" w:tplc="B8260166">
      <w:start w:val="1"/>
      <w:numFmt w:val="bullet"/>
      <w:lvlText w:val=""/>
      <w:lvlJc w:val="left"/>
      <w:pPr>
        <w:ind w:left="720" w:hanging="360"/>
      </w:pPr>
      <w:rPr>
        <w:rFonts w:hint="default" w:ascii="Symbol" w:hAnsi="Symbol"/>
      </w:rPr>
    </w:lvl>
    <w:lvl w:ilvl="1" w:tplc="F984F434">
      <w:start w:val="1"/>
      <w:numFmt w:val="bullet"/>
      <w:lvlText w:val="o"/>
      <w:lvlJc w:val="left"/>
      <w:pPr>
        <w:ind w:left="1440" w:hanging="360"/>
      </w:pPr>
      <w:rPr>
        <w:rFonts w:hint="default" w:ascii="Courier New" w:hAnsi="Courier New"/>
      </w:rPr>
    </w:lvl>
    <w:lvl w:ilvl="2" w:tplc="2E7A6546">
      <w:start w:val="1"/>
      <w:numFmt w:val="bullet"/>
      <w:lvlText w:val=""/>
      <w:lvlJc w:val="left"/>
      <w:pPr>
        <w:ind w:left="2160" w:hanging="360"/>
      </w:pPr>
      <w:rPr>
        <w:rFonts w:hint="default" w:ascii="Wingdings" w:hAnsi="Wingdings"/>
      </w:rPr>
    </w:lvl>
    <w:lvl w:ilvl="3" w:tplc="C07A9650">
      <w:start w:val="1"/>
      <w:numFmt w:val="bullet"/>
      <w:lvlText w:val=""/>
      <w:lvlJc w:val="left"/>
      <w:pPr>
        <w:ind w:left="2880" w:hanging="360"/>
      </w:pPr>
      <w:rPr>
        <w:rFonts w:hint="default" w:ascii="Symbol" w:hAnsi="Symbol"/>
      </w:rPr>
    </w:lvl>
    <w:lvl w:ilvl="4" w:tplc="12BAEA24">
      <w:start w:val="1"/>
      <w:numFmt w:val="bullet"/>
      <w:lvlText w:val="o"/>
      <w:lvlJc w:val="left"/>
      <w:pPr>
        <w:ind w:left="3600" w:hanging="360"/>
      </w:pPr>
      <w:rPr>
        <w:rFonts w:hint="default" w:ascii="Courier New" w:hAnsi="Courier New"/>
      </w:rPr>
    </w:lvl>
    <w:lvl w:ilvl="5" w:tplc="0372A5A2">
      <w:start w:val="1"/>
      <w:numFmt w:val="bullet"/>
      <w:lvlText w:val=""/>
      <w:lvlJc w:val="left"/>
      <w:pPr>
        <w:ind w:left="4320" w:hanging="360"/>
      </w:pPr>
      <w:rPr>
        <w:rFonts w:hint="default" w:ascii="Wingdings" w:hAnsi="Wingdings"/>
      </w:rPr>
    </w:lvl>
    <w:lvl w:ilvl="6" w:tplc="C9F419CC">
      <w:start w:val="1"/>
      <w:numFmt w:val="bullet"/>
      <w:lvlText w:val=""/>
      <w:lvlJc w:val="left"/>
      <w:pPr>
        <w:ind w:left="5040" w:hanging="360"/>
      </w:pPr>
      <w:rPr>
        <w:rFonts w:hint="default" w:ascii="Symbol" w:hAnsi="Symbol"/>
      </w:rPr>
    </w:lvl>
    <w:lvl w:ilvl="7" w:tplc="16D2E7A8">
      <w:start w:val="1"/>
      <w:numFmt w:val="bullet"/>
      <w:lvlText w:val="o"/>
      <w:lvlJc w:val="left"/>
      <w:pPr>
        <w:ind w:left="5760" w:hanging="360"/>
      </w:pPr>
      <w:rPr>
        <w:rFonts w:hint="default" w:ascii="Courier New" w:hAnsi="Courier New"/>
      </w:rPr>
    </w:lvl>
    <w:lvl w:ilvl="8" w:tplc="D774395C">
      <w:start w:val="1"/>
      <w:numFmt w:val="bullet"/>
      <w:lvlText w:val=""/>
      <w:lvlJc w:val="left"/>
      <w:pPr>
        <w:ind w:left="6480" w:hanging="360"/>
      </w:pPr>
      <w:rPr>
        <w:rFonts w:hint="default" w:ascii="Wingdings" w:hAnsi="Wingdings"/>
      </w:rPr>
    </w:lvl>
  </w:abstractNum>
  <w:abstractNum w:abstractNumId="13" w15:restartNumberingAfterBreak="0">
    <w:nsid w:val="27B61A27"/>
    <w:multiLevelType w:val="hybridMultilevel"/>
    <w:tmpl w:val="1F72990C"/>
    <w:lvl w:ilvl="0" w:tplc="2FC037CC">
      <w:numFmt w:val="bullet"/>
      <w:lvlText w:val="-"/>
      <w:lvlJc w:val="left"/>
      <w:pPr>
        <w:ind w:left="720" w:hanging="360"/>
      </w:pPr>
      <w:rPr>
        <w:rFonts w:hint="default" w:ascii="Arial" w:hAnsi="Arial" w:eastAsia="Calibri"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2B0A6093"/>
    <w:multiLevelType w:val="hybridMultilevel"/>
    <w:tmpl w:val="89A4F158"/>
    <w:lvl w:ilvl="0" w:tplc="2FC037CC">
      <w:numFmt w:val="bullet"/>
      <w:lvlText w:val="-"/>
      <w:lvlJc w:val="left"/>
      <w:pPr>
        <w:ind w:left="720" w:hanging="360"/>
      </w:pPr>
      <w:rPr>
        <w:rFonts w:hint="default" w:ascii="Arial" w:hAnsi="Arial" w:eastAsia="Calibri"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320E7A3D"/>
    <w:multiLevelType w:val="hybridMultilevel"/>
    <w:tmpl w:val="5C64C1F0"/>
    <w:lvl w:ilvl="0" w:tplc="84C88470">
      <w:start w:val="3"/>
      <w:numFmt w:val="decimal"/>
      <w:lvlText w:val="%1."/>
      <w:lvlJc w:val="left"/>
      <w:pPr>
        <w:ind w:left="644" w:hanging="360"/>
      </w:pPr>
      <w:rPr>
        <w:rFonts w:hint="default"/>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361B6C01"/>
    <w:multiLevelType w:val="hybridMultilevel"/>
    <w:tmpl w:val="35926FCC"/>
    <w:lvl w:ilvl="0" w:tplc="6A84D780">
      <w:start w:val="1"/>
      <w:numFmt w:val="decimal"/>
      <w:lvlText w:val="%1."/>
      <w:lvlJc w:val="left"/>
      <w:pPr>
        <w:ind w:left="614" w:hanging="360"/>
      </w:pPr>
      <w:rPr>
        <w:rFonts w:hint="default"/>
        <w:u w:val="none"/>
      </w:rPr>
    </w:lvl>
    <w:lvl w:ilvl="1" w:tplc="040C0019" w:tentative="1">
      <w:start w:val="1"/>
      <w:numFmt w:val="lowerLetter"/>
      <w:lvlText w:val="%2."/>
      <w:lvlJc w:val="left"/>
      <w:pPr>
        <w:ind w:left="1334" w:hanging="360"/>
      </w:pPr>
    </w:lvl>
    <w:lvl w:ilvl="2" w:tplc="040C001B" w:tentative="1">
      <w:start w:val="1"/>
      <w:numFmt w:val="lowerRoman"/>
      <w:lvlText w:val="%3."/>
      <w:lvlJc w:val="right"/>
      <w:pPr>
        <w:ind w:left="2054" w:hanging="180"/>
      </w:pPr>
    </w:lvl>
    <w:lvl w:ilvl="3" w:tplc="040C000F" w:tentative="1">
      <w:start w:val="1"/>
      <w:numFmt w:val="decimal"/>
      <w:lvlText w:val="%4."/>
      <w:lvlJc w:val="left"/>
      <w:pPr>
        <w:ind w:left="2774" w:hanging="360"/>
      </w:pPr>
    </w:lvl>
    <w:lvl w:ilvl="4" w:tplc="040C0019" w:tentative="1">
      <w:start w:val="1"/>
      <w:numFmt w:val="lowerLetter"/>
      <w:lvlText w:val="%5."/>
      <w:lvlJc w:val="left"/>
      <w:pPr>
        <w:ind w:left="3494" w:hanging="360"/>
      </w:pPr>
    </w:lvl>
    <w:lvl w:ilvl="5" w:tplc="040C001B" w:tentative="1">
      <w:start w:val="1"/>
      <w:numFmt w:val="lowerRoman"/>
      <w:lvlText w:val="%6."/>
      <w:lvlJc w:val="right"/>
      <w:pPr>
        <w:ind w:left="4214" w:hanging="180"/>
      </w:pPr>
    </w:lvl>
    <w:lvl w:ilvl="6" w:tplc="040C000F" w:tentative="1">
      <w:start w:val="1"/>
      <w:numFmt w:val="decimal"/>
      <w:lvlText w:val="%7."/>
      <w:lvlJc w:val="left"/>
      <w:pPr>
        <w:ind w:left="4934" w:hanging="360"/>
      </w:pPr>
    </w:lvl>
    <w:lvl w:ilvl="7" w:tplc="040C0019" w:tentative="1">
      <w:start w:val="1"/>
      <w:numFmt w:val="lowerLetter"/>
      <w:lvlText w:val="%8."/>
      <w:lvlJc w:val="left"/>
      <w:pPr>
        <w:ind w:left="5654" w:hanging="360"/>
      </w:pPr>
    </w:lvl>
    <w:lvl w:ilvl="8" w:tplc="040C001B" w:tentative="1">
      <w:start w:val="1"/>
      <w:numFmt w:val="lowerRoman"/>
      <w:lvlText w:val="%9."/>
      <w:lvlJc w:val="right"/>
      <w:pPr>
        <w:ind w:left="6374" w:hanging="180"/>
      </w:pPr>
    </w:lvl>
  </w:abstractNum>
  <w:abstractNum w:abstractNumId="17" w15:restartNumberingAfterBreak="0">
    <w:nsid w:val="38C945AB"/>
    <w:multiLevelType w:val="hybridMultilevel"/>
    <w:tmpl w:val="93629756"/>
    <w:lvl w:ilvl="0" w:tplc="040C000B">
      <w:start w:val="1"/>
      <w:numFmt w:val="bullet"/>
      <w:lvlText w:val=""/>
      <w:lvlJc w:val="left"/>
      <w:pPr>
        <w:ind w:left="153" w:hanging="360"/>
      </w:pPr>
      <w:rPr>
        <w:rFonts w:hint="default" w:ascii="Wingdings" w:hAnsi="Wingdings"/>
      </w:rPr>
    </w:lvl>
    <w:lvl w:ilvl="1" w:tplc="040C0003" w:tentative="1">
      <w:start w:val="1"/>
      <w:numFmt w:val="bullet"/>
      <w:lvlText w:val="o"/>
      <w:lvlJc w:val="left"/>
      <w:pPr>
        <w:ind w:left="873" w:hanging="360"/>
      </w:pPr>
      <w:rPr>
        <w:rFonts w:hint="default" w:ascii="Courier New" w:hAnsi="Courier New" w:cs="Courier New"/>
      </w:rPr>
    </w:lvl>
    <w:lvl w:ilvl="2" w:tplc="040C0005" w:tentative="1">
      <w:start w:val="1"/>
      <w:numFmt w:val="bullet"/>
      <w:lvlText w:val=""/>
      <w:lvlJc w:val="left"/>
      <w:pPr>
        <w:ind w:left="1593" w:hanging="360"/>
      </w:pPr>
      <w:rPr>
        <w:rFonts w:hint="default" w:ascii="Wingdings" w:hAnsi="Wingdings"/>
      </w:rPr>
    </w:lvl>
    <w:lvl w:ilvl="3" w:tplc="040C0001" w:tentative="1">
      <w:start w:val="1"/>
      <w:numFmt w:val="bullet"/>
      <w:lvlText w:val=""/>
      <w:lvlJc w:val="left"/>
      <w:pPr>
        <w:ind w:left="2313" w:hanging="360"/>
      </w:pPr>
      <w:rPr>
        <w:rFonts w:hint="default" w:ascii="Symbol" w:hAnsi="Symbol"/>
      </w:rPr>
    </w:lvl>
    <w:lvl w:ilvl="4" w:tplc="040C0003" w:tentative="1">
      <w:start w:val="1"/>
      <w:numFmt w:val="bullet"/>
      <w:lvlText w:val="o"/>
      <w:lvlJc w:val="left"/>
      <w:pPr>
        <w:ind w:left="3033" w:hanging="360"/>
      </w:pPr>
      <w:rPr>
        <w:rFonts w:hint="default" w:ascii="Courier New" w:hAnsi="Courier New" w:cs="Courier New"/>
      </w:rPr>
    </w:lvl>
    <w:lvl w:ilvl="5" w:tplc="040C0005" w:tentative="1">
      <w:start w:val="1"/>
      <w:numFmt w:val="bullet"/>
      <w:lvlText w:val=""/>
      <w:lvlJc w:val="left"/>
      <w:pPr>
        <w:ind w:left="3753" w:hanging="360"/>
      </w:pPr>
      <w:rPr>
        <w:rFonts w:hint="default" w:ascii="Wingdings" w:hAnsi="Wingdings"/>
      </w:rPr>
    </w:lvl>
    <w:lvl w:ilvl="6" w:tplc="040C0001" w:tentative="1">
      <w:start w:val="1"/>
      <w:numFmt w:val="bullet"/>
      <w:lvlText w:val=""/>
      <w:lvlJc w:val="left"/>
      <w:pPr>
        <w:ind w:left="4473" w:hanging="360"/>
      </w:pPr>
      <w:rPr>
        <w:rFonts w:hint="default" w:ascii="Symbol" w:hAnsi="Symbol"/>
      </w:rPr>
    </w:lvl>
    <w:lvl w:ilvl="7" w:tplc="040C0003" w:tentative="1">
      <w:start w:val="1"/>
      <w:numFmt w:val="bullet"/>
      <w:lvlText w:val="o"/>
      <w:lvlJc w:val="left"/>
      <w:pPr>
        <w:ind w:left="5193" w:hanging="360"/>
      </w:pPr>
      <w:rPr>
        <w:rFonts w:hint="default" w:ascii="Courier New" w:hAnsi="Courier New" w:cs="Courier New"/>
      </w:rPr>
    </w:lvl>
    <w:lvl w:ilvl="8" w:tplc="040C0005" w:tentative="1">
      <w:start w:val="1"/>
      <w:numFmt w:val="bullet"/>
      <w:lvlText w:val=""/>
      <w:lvlJc w:val="left"/>
      <w:pPr>
        <w:ind w:left="5913" w:hanging="360"/>
      </w:pPr>
      <w:rPr>
        <w:rFonts w:hint="default" w:ascii="Wingdings" w:hAnsi="Wingdings"/>
      </w:rPr>
    </w:lvl>
  </w:abstractNum>
  <w:abstractNum w:abstractNumId="18" w15:restartNumberingAfterBreak="0">
    <w:nsid w:val="3FCB0F81"/>
    <w:multiLevelType w:val="hybridMultilevel"/>
    <w:tmpl w:val="D3EE053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434578F0"/>
    <w:multiLevelType w:val="hybridMultilevel"/>
    <w:tmpl w:val="8FFE8822"/>
    <w:lvl w:ilvl="0" w:tplc="FCE6CAFA">
      <w:start w:val="1"/>
      <w:numFmt w:val="bullet"/>
      <w:lvlText w:val=""/>
      <w:lvlJc w:val="left"/>
      <w:pPr>
        <w:ind w:left="644" w:hanging="360"/>
      </w:pPr>
      <w:rPr>
        <w:rFonts w:hint="default" w:ascii="Wingdings" w:hAnsi="Wingdings"/>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48B641A4"/>
    <w:multiLevelType w:val="hybridMultilevel"/>
    <w:tmpl w:val="EA66EB0A"/>
    <w:lvl w:ilvl="0" w:tplc="85603026">
      <w:start w:val="1"/>
      <w:numFmt w:val="decimal"/>
      <w:lvlText w:val="%1."/>
      <w:lvlJc w:val="left"/>
      <w:pPr>
        <w:ind w:left="720" w:hanging="360"/>
      </w:pPr>
      <w:rPr>
        <w:rFonts w:hint="default" w:eastAsia="Calibri"/>
        <w:color w:val="0070C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1C01B2"/>
    <w:multiLevelType w:val="hybridMultilevel"/>
    <w:tmpl w:val="CAD2571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C67688"/>
    <w:multiLevelType w:val="hybridMultilevel"/>
    <w:tmpl w:val="30EA11BE"/>
    <w:lvl w:ilvl="0" w:tplc="8C74D566">
      <w:start w:val="4"/>
      <w:numFmt w:val="bullet"/>
      <w:lvlText w:val="-"/>
      <w:lvlJc w:val="left"/>
      <w:pPr>
        <w:ind w:left="644" w:hanging="360"/>
      </w:pPr>
      <w:rPr>
        <w:rFonts w:hint="default" w:ascii="Arial" w:hAnsi="Arial" w:eastAsia="Times New Roman" w:cs="Arial"/>
      </w:rPr>
    </w:lvl>
    <w:lvl w:ilvl="1" w:tplc="040C0003" w:tentative="1">
      <w:start w:val="1"/>
      <w:numFmt w:val="bullet"/>
      <w:lvlText w:val="o"/>
      <w:lvlJc w:val="left"/>
      <w:pPr>
        <w:ind w:left="1364" w:hanging="360"/>
      </w:pPr>
      <w:rPr>
        <w:rFonts w:hint="default" w:ascii="Courier New" w:hAnsi="Courier New" w:cs="Courier New"/>
      </w:rPr>
    </w:lvl>
    <w:lvl w:ilvl="2" w:tplc="040C0005" w:tentative="1">
      <w:start w:val="1"/>
      <w:numFmt w:val="bullet"/>
      <w:lvlText w:val=""/>
      <w:lvlJc w:val="left"/>
      <w:pPr>
        <w:ind w:left="2084" w:hanging="360"/>
      </w:pPr>
      <w:rPr>
        <w:rFonts w:hint="default" w:ascii="Wingdings" w:hAnsi="Wingdings"/>
      </w:rPr>
    </w:lvl>
    <w:lvl w:ilvl="3" w:tplc="040C0001" w:tentative="1">
      <w:start w:val="1"/>
      <w:numFmt w:val="bullet"/>
      <w:lvlText w:val=""/>
      <w:lvlJc w:val="left"/>
      <w:pPr>
        <w:ind w:left="2804" w:hanging="360"/>
      </w:pPr>
      <w:rPr>
        <w:rFonts w:hint="default" w:ascii="Symbol" w:hAnsi="Symbol"/>
      </w:rPr>
    </w:lvl>
    <w:lvl w:ilvl="4" w:tplc="040C0003" w:tentative="1">
      <w:start w:val="1"/>
      <w:numFmt w:val="bullet"/>
      <w:lvlText w:val="o"/>
      <w:lvlJc w:val="left"/>
      <w:pPr>
        <w:ind w:left="3524" w:hanging="360"/>
      </w:pPr>
      <w:rPr>
        <w:rFonts w:hint="default" w:ascii="Courier New" w:hAnsi="Courier New" w:cs="Courier New"/>
      </w:rPr>
    </w:lvl>
    <w:lvl w:ilvl="5" w:tplc="040C0005" w:tentative="1">
      <w:start w:val="1"/>
      <w:numFmt w:val="bullet"/>
      <w:lvlText w:val=""/>
      <w:lvlJc w:val="left"/>
      <w:pPr>
        <w:ind w:left="4244" w:hanging="360"/>
      </w:pPr>
      <w:rPr>
        <w:rFonts w:hint="default" w:ascii="Wingdings" w:hAnsi="Wingdings"/>
      </w:rPr>
    </w:lvl>
    <w:lvl w:ilvl="6" w:tplc="040C0001" w:tentative="1">
      <w:start w:val="1"/>
      <w:numFmt w:val="bullet"/>
      <w:lvlText w:val=""/>
      <w:lvlJc w:val="left"/>
      <w:pPr>
        <w:ind w:left="4964" w:hanging="360"/>
      </w:pPr>
      <w:rPr>
        <w:rFonts w:hint="default" w:ascii="Symbol" w:hAnsi="Symbol"/>
      </w:rPr>
    </w:lvl>
    <w:lvl w:ilvl="7" w:tplc="040C0003" w:tentative="1">
      <w:start w:val="1"/>
      <w:numFmt w:val="bullet"/>
      <w:lvlText w:val="o"/>
      <w:lvlJc w:val="left"/>
      <w:pPr>
        <w:ind w:left="5684" w:hanging="360"/>
      </w:pPr>
      <w:rPr>
        <w:rFonts w:hint="default" w:ascii="Courier New" w:hAnsi="Courier New" w:cs="Courier New"/>
      </w:rPr>
    </w:lvl>
    <w:lvl w:ilvl="8" w:tplc="040C0005" w:tentative="1">
      <w:start w:val="1"/>
      <w:numFmt w:val="bullet"/>
      <w:lvlText w:val=""/>
      <w:lvlJc w:val="left"/>
      <w:pPr>
        <w:ind w:left="6404" w:hanging="360"/>
      </w:pPr>
      <w:rPr>
        <w:rFonts w:hint="default" w:ascii="Wingdings" w:hAnsi="Wingdings"/>
      </w:rPr>
    </w:lvl>
  </w:abstractNum>
  <w:abstractNum w:abstractNumId="23" w15:restartNumberingAfterBreak="0">
    <w:nsid w:val="5E4F5A2C"/>
    <w:multiLevelType w:val="hybridMultilevel"/>
    <w:tmpl w:val="3ED4AA4E"/>
    <w:lvl w:ilvl="0" w:tplc="D270B08E">
      <w:numFmt w:val="bullet"/>
      <w:lvlText w:val="-"/>
      <w:lvlJc w:val="left"/>
      <w:pPr>
        <w:ind w:left="720" w:hanging="360"/>
      </w:pPr>
      <w:rPr>
        <w:rFonts w:hint="default" w:ascii="Optima" w:hAnsi="Optima"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66464717"/>
    <w:multiLevelType w:val="hybridMultilevel"/>
    <w:tmpl w:val="FD0A27F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736EDE68"/>
    <w:multiLevelType w:val="hybridMultilevel"/>
    <w:tmpl w:val="D974E61E"/>
    <w:lvl w:ilvl="0" w:tplc="BE14A47A">
      <w:start w:val="1"/>
      <w:numFmt w:val="bullet"/>
      <w:lvlText w:val="-"/>
      <w:lvlJc w:val="left"/>
      <w:pPr>
        <w:ind w:left="720" w:hanging="360"/>
      </w:pPr>
      <w:rPr>
        <w:rFonts w:hint="default" w:ascii="Calibri" w:hAnsi="Calibri"/>
      </w:rPr>
    </w:lvl>
    <w:lvl w:ilvl="1" w:tplc="58E00B30">
      <w:start w:val="1"/>
      <w:numFmt w:val="bullet"/>
      <w:lvlText w:val="o"/>
      <w:lvlJc w:val="left"/>
      <w:pPr>
        <w:ind w:left="1440" w:hanging="360"/>
      </w:pPr>
      <w:rPr>
        <w:rFonts w:hint="default" w:ascii="Courier New" w:hAnsi="Courier New"/>
      </w:rPr>
    </w:lvl>
    <w:lvl w:ilvl="2" w:tplc="B3EE5ABA">
      <w:start w:val="1"/>
      <w:numFmt w:val="bullet"/>
      <w:lvlText w:val=""/>
      <w:lvlJc w:val="left"/>
      <w:pPr>
        <w:ind w:left="2160" w:hanging="360"/>
      </w:pPr>
      <w:rPr>
        <w:rFonts w:hint="default" w:ascii="Wingdings" w:hAnsi="Wingdings"/>
      </w:rPr>
    </w:lvl>
    <w:lvl w:ilvl="3" w:tplc="22C66F28">
      <w:start w:val="1"/>
      <w:numFmt w:val="bullet"/>
      <w:lvlText w:val=""/>
      <w:lvlJc w:val="left"/>
      <w:pPr>
        <w:ind w:left="2880" w:hanging="360"/>
      </w:pPr>
      <w:rPr>
        <w:rFonts w:hint="default" w:ascii="Symbol" w:hAnsi="Symbol"/>
      </w:rPr>
    </w:lvl>
    <w:lvl w:ilvl="4" w:tplc="E8022D22">
      <w:start w:val="1"/>
      <w:numFmt w:val="bullet"/>
      <w:lvlText w:val="o"/>
      <w:lvlJc w:val="left"/>
      <w:pPr>
        <w:ind w:left="3600" w:hanging="360"/>
      </w:pPr>
      <w:rPr>
        <w:rFonts w:hint="default" w:ascii="Courier New" w:hAnsi="Courier New"/>
      </w:rPr>
    </w:lvl>
    <w:lvl w:ilvl="5" w:tplc="EC5AD770">
      <w:start w:val="1"/>
      <w:numFmt w:val="bullet"/>
      <w:lvlText w:val=""/>
      <w:lvlJc w:val="left"/>
      <w:pPr>
        <w:ind w:left="4320" w:hanging="360"/>
      </w:pPr>
      <w:rPr>
        <w:rFonts w:hint="default" w:ascii="Wingdings" w:hAnsi="Wingdings"/>
      </w:rPr>
    </w:lvl>
    <w:lvl w:ilvl="6" w:tplc="9CAC0D4E">
      <w:start w:val="1"/>
      <w:numFmt w:val="bullet"/>
      <w:lvlText w:val=""/>
      <w:lvlJc w:val="left"/>
      <w:pPr>
        <w:ind w:left="5040" w:hanging="360"/>
      </w:pPr>
      <w:rPr>
        <w:rFonts w:hint="default" w:ascii="Symbol" w:hAnsi="Symbol"/>
      </w:rPr>
    </w:lvl>
    <w:lvl w:ilvl="7" w:tplc="B272745E">
      <w:start w:val="1"/>
      <w:numFmt w:val="bullet"/>
      <w:lvlText w:val="o"/>
      <w:lvlJc w:val="left"/>
      <w:pPr>
        <w:ind w:left="5760" w:hanging="360"/>
      </w:pPr>
      <w:rPr>
        <w:rFonts w:hint="default" w:ascii="Courier New" w:hAnsi="Courier New"/>
      </w:rPr>
    </w:lvl>
    <w:lvl w:ilvl="8" w:tplc="BFD87144">
      <w:start w:val="1"/>
      <w:numFmt w:val="bullet"/>
      <w:lvlText w:val=""/>
      <w:lvlJc w:val="left"/>
      <w:pPr>
        <w:ind w:left="6480" w:hanging="360"/>
      </w:pPr>
      <w:rPr>
        <w:rFonts w:hint="default" w:ascii="Wingdings" w:hAnsi="Wingdings"/>
      </w:rPr>
    </w:lvl>
  </w:abstractNum>
  <w:abstractNum w:abstractNumId="26" w15:restartNumberingAfterBreak="0">
    <w:nsid w:val="76457627"/>
    <w:multiLevelType w:val="hybridMultilevel"/>
    <w:tmpl w:val="87507C5C"/>
    <w:lvl w:ilvl="0" w:tplc="2FC037CC">
      <w:numFmt w:val="bullet"/>
      <w:lvlText w:val="-"/>
      <w:lvlJc w:val="left"/>
      <w:pPr>
        <w:ind w:left="720" w:hanging="360"/>
      </w:pPr>
      <w:rPr>
        <w:rFonts w:hint="default" w:ascii="Arial" w:hAnsi="Arial" w:eastAsia="Calibri"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7BD56756"/>
    <w:multiLevelType w:val="hybridMultilevel"/>
    <w:tmpl w:val="0A9EBEC8"/>
    <w:lvl w:ilvl="0" w:tplc="040C000B">
      <w:start w:val="1"/>
      <w:numFmt w:val="bullet"/>
      <w:lvlText w:val=""/>
      <w:lvlJc w:val="left"/>
      <w:pPr>
        <w:ind w:left="153" w:hanging="360"/>
      </w:pPr>
      <w:rPr>
        <w:rFonts w:hint="default" w:ascii="Wingdings" w:hAnsi="Wingdings"/>
      </w:rPr>
    </w:lvl>
    <w:lvl w:ilvl="1" w:tplc="040C0003" w:tentative="1">
      <w:start w:val="1"/>
      <w:numFmt w:val="bullet"/>
      <w:lvlText w:val="o"/>
      <w:lvlJc w:val="left"/>
      <w:pPr>
        <w:ind w:left="873" w:hanging="360"/>
      </w:pPr>
      <w:rPr>
        <w:rFonts w:hint="default" w:ascii="Courier New" w:hAnsi="Courier New" w:cs="Courier New"/>
      </w:rPr>
    </w:lvl>
    <w:lvl w:ilvl="2" w:tplc="040C0005" w:tentative="1">
      <w:start w:val="1"/>
      <w:numFmt w:val="bullet"/>
      <w:lvlText w:val=""/>
      <w:lvlJc w:val="left"/>
      <w:pPr>
        <w:ind w:left="1593" w:hanging="360"/>
      </w:pPr>
      <w:rPr>
        <w:rFonts w:hint="default" w:ascii="Wingdings" w:hAnsi="Wingdings"/>
      </w:rPr>
    </w:lvl>
    <w:lvl w:ilvl="3" w:tplc="040C0001" w:tentative="1">
      <w:start w:val="1"/>
      <w:numFmt w:val="bullet"/>
      <w:lvlText w:val=""/>
      <w:lvlJc w:val="left"/>
      <w:pPr>
        <w:ind w:left="2313" w:hanging="360"/>
      </w:pPr>
      <w:rPr>
        <w:rFonts w:hint="default" w:ascii="Symbol" w:hAnsi="Symbol"/>
      </w:rPr>
    </w:lvl>
    <w:lvl w:ilvl="4" w:tplc="040C0003" w:tentative="1">
      <w:start w:val="1"/>
      <w:numFmt w:val="bullet"/>
      <w:lvlText w:val="o"/>
      <w:lvlJc w:val="left"/>
      <w:pPr>
        <w:ind w:left="3033" w:hanging="360"/>
      </w:pPr>
      <w:rPr>
        <w:rFonts w:hint="default" w:ascii="Courier New" w:hAnsi="Courier New" w:cs="Courier New"/>
      </w:rPr>
    </w:lvl>
    <w:lvl w:ilvl="5" w:tplc="040C0005" w:tentative="1">
      <w:start w:val="1"/>
      <w:numFmt w:val="bullet"/>
      <w:lvlText w:val=""/>
      <w:lvlJc w:val="left"/>
      <w:pPr>
        <w:ind w:left="3753" w:hanging="360"/>
      </w:pPr>
      <w:rPr>
        <w:rFonts w:hint="default" w:ascii="Wingdings" w:hAnsi="Wingdings"/>
      </w:rPr>
    </w:lvl>
    <w:lvl w:ilvl="6" w:tplc="040C0001" w:tentative="1">
      <w:start w:val="1"/>
      <w:numFmt w:val="bullet"/>
      <w:lvlText w:val=""/>
      <w:lvlJc w:val="left"/>
      <w:pPr>
        <w:ind w:left="4473" w:hanging="360"/>
      </w:pPr>
      <w:rPr>
        <w:rFonts w:hint="default" w:ascii="Symbol" w:hAnsi="Symbol"/>
      </w:rPr>
    </w:lvl>
    <w:lvl w:ilvl="7" w:tplc="040C0003" w:tentative="1">
      <w:start w:val="1"/>
      <w:numFmt w:val="bullet"/>
      <w:lvlText w:val="o"/>
      <w:lvlJc w:val="left"/>
      <w:pPr>
        <w:ind w:left="5193" w:hanging="360"/>
      </w:pPr>
      <w:rPr>
        <w:rFonts w:hint="default" w:ascii="Courier New" w:hAnsi="Courier New" w:cs="Courier New"/>
      </w:rPr>
    </w:lvl>
    <w:lvl w:ilvl="8" w:tplc="040C0005" w:tentative="1">
      <w:start w:val="1"/>
      <w:numFmt w:val="bullet"/>
      <w:lvlText w:val=""/>
      <w:lvlJc w:val="left"/>
      <w:pPr>
        <w:ind w:left="5913" w:hanging="360"/>
      </w:pPr>
      <w:rPr>
        <w:rFonts w:hint="default" w:ascii="Wingdings" w:hAnsi="Wingdings"/>
      </w:rPr>
    </w:lvl>
  </w:abstractNum>
  <w:num w:numId="1" w16cid:durableId="1103722249">
    <w:abstractNumId w:val="25"/>
  </w:num>
  <w:num w:numId="2" w16cid:durableId="1267151154">
    <w:abstractNumId w:val="12"/>
  </w:num>
  <w:num w:numId="3" w16cid:durableId="1292438204">
    <w:abstractNumId w:val="23"/>
  </w:num>
  <w:num w:numId="4" w16cid:durableId="83572177">
    <w:abstractNumId w:val="17"/>
  </w:num>
  <w:num w:numId="5" w16cid:durableId="1569876654">
    <w:abstractNumId w:val="27"/>
  </w:num>
  <w:num w:numId="6" w16cid:durableId="1385445096">
    <w:abstractNumId w:val="24"/>
  </w:num>
  <w:num w:numId="7" w16cid:durableId="837037031">
    <w:abstractNumId w:val="18"/>
  </w:num>
  <w:num w:numId="8" w16cid:durableId="113522647">
    <w:abstractNumId w:val="21"/>
  </w:num>
  <w:num w:numId="9" w16cid:durableId="2107723752">
    <w:abstractNumId w:val="22"/>
  </w:num>
  <w:num w:numId="10" w16cid:durableId="1041589303">
    <w:abstractNumId w:val="11"/>
  </w:num>
  <w:num w:numId="11" w16cid:durableId="1486818860">
    <w:abstractNumId w:val="10"/>
  </w:num>
  <w:num w:numId="12" w16cid:durableId="1360593031">
    <w:abstractNumId w:val="9"/>
  </w:num>
  <w:num w:numId="13" w16cid:durableId="1493452091">
    <w:abstractNumId w:val="19"/>
  </w:num>
  <w:num w:numId="14" w16cid:durableId="786392761">
    <w:abstractNumId w:val="26"/>
  </w:num>
  <w:num w:numId="15" w16cid:durableId="105004110">
    <w:abstractNumId w:val="15"/>
  </w:num>
  <w:num w:numId="16" w16cid:durableId="892810005">
    <w:abstractNumId w:val="13"/>
  </w:num>
  <w:num w:numId="17" w16cid:durableId="1949386957">
    <w:abstractNumId w:val="14"/>
  </w:num>
  <w:num w:numId="18" w16cid:durableId="422989903">
    <w:abstractNumId w:val="16"/>
  </w:num>
  <w:num w:numId="19" w16cid:durableId="9365195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4D"/>
    <w:rsid w:val="00000E80"/>
    <w:rsid w:val="00001114"/>
    <w:rsid w:val="0000583E"/>
    <w:rsid w:val="00006CB9"/>
    <w:rsid w:val="00011BD3"/>
    <w:rsid w:val="00012471"/>
    <w:rsid w:val="00012583"/>
    <w:rsid w:val="00016B4A"/>
    <w:rsid w:val="000225DB"/>
    <w:rsid w:val="00024235"/>
    <w:rsid w:val="0003119E"/>
    <w:rsid w:val="00031ADC"/>
    <w:rsid w:val="00036CC2"/>
    <w:rsid w:val="000376CA"/>
    <w:rsid w:val="0004550C"/>
    <w:rsid w:val="00052A10"/>
    <w:rsid w:val="00057277"/>
    <w:rsid w:val="00064D7B"/>
    <w:rsid w:val="00066E0C"/>
    <w:rsid w:val="0006774C"/>
    <w:rsid w:val="00071991"/>
    <w:rsid w:val="00072BBE"/>
    <w:rsid w:val="00077D46"/>
    <w:rsid w:val="00080137"/>
    <w:rsid w:val="00083DF4"/>
    <w:rsid w:val="00091E92"/>
    <w:rsid w:val="0009312B"/>
    <w:rsid w:val="00097633"/>
    <w:rsid w:val="000A10D4"/>
    <w:rsid w:val="000A6EED"/>
    <w:rsid w:val="000A7B02"/>
    <w:rsid w:val="000A7C79"/>
    <w:rsid w:val="000B2629"/>
    <w:rsid w:val="000C0BA1"/>
    <w:rsid w:val="000C0EFA"/>
    <w:rsid w:val="000C130B"/>
    <w:rsid w:val="000C1AE3"/>
    <w:rsid w:val="000C3D08"/>
    <w:rsid w:val="000C7298"/>
    <w:rsid w:val="000C7BC8"/>
    <w:rsid w:val="000D5165"/>
    <w:rsid w:val="000E1421"/>
    <w:rsid w:val="000E4651"/>
    <w:rsid w:val="000F63CF"/>
    <w:rsid w:val="000F7449"/>
    <w:rsid w:val="00100B02"/>
    <w:rsid w:val="00104341"/>
    <w:rsid w:val="00110235"/>
    <w:rsid w:val="00120CC9"/>
    <w:rsid w:val="0012297F"/>
    <w:rsid w:val="00122B40"/>
    <w:rsid w:val="001310F1"/>
    <w:rsid w:val="0013209C"/>
    <w:rsid w:val="00132EB3"/>
    <w:rsid w:val="001332B6"/>
    <w:rsid w:val="00133FDC"/>
    <w:rsid w:val="00140E2F"/>
    <w:rsid w:val="0014419C"/>
    <w:rsid w:val="00146F7D"/>
    <w:rsid w:val="00150C26"/>
    <w:rsid w:val="00153822"/>
    <w:rsid w:val="0015433C"/>
    <w:rsid w:val="00154E28"/>
    <w:rsid w:val="001563EB"/>
    <w:rsid w:val="001568B8"/>
    <w:rsid w:val="001623C1"/>
    <w:rsid w:val="00164BC4"/>
    <w:rsid w:val="0016648D"/>
    <w:rsid w:val="0017035F"/>
    <w:rsid w:val="0017420B"/>
    <w:rsid w:val="001777B1"/>
    <w:rsid w:val="00181C6D"/>
    <w:rsid w:val="001A01C3"/>
    <w:rsid w:val="001B1C55"/>
    <w:rsid w:val="001B6503"/>
    <w:rsid w:val="001C3BBA"/>
    <w:rsid w:val="001D525D"/>
    <w:rsid w:val="001D5C36"/>
    <w:rsid w:val="001E57CD"/>
    <w:rsid w:val="001F3B82"/>
    <w:rsid w:val="00203286"/>
    <w:rsid w:val="00204EE9"/>
    <w:rsid w:val="0020638D"/>
    <w:rsid w:val="0020791F"/>
    <w:rsid w:val="00207DC7"/>
    <w:rsid w:val="00215C0C"/>
    <w:rsid w:val="00232048"/>
    <w:rsid w:val="00234E4A"/>
    <w:rsid w:val="00245BB3"/>
    <w:rsid w:val="0025212C"/>
    <w:rsid w:val="00252B4B"/>
    <w:rsid w:val="00252BD1"/>
    <w:rsid w:val="002530B8"/>
    <w:rsid w:val="00253D53"/>
    <w:rsid w:val="00254EA2"/>
    <w:rsid w:val="00255799"/>
    <w:rsid w:val="00260653"/>
    <w:rsid w:val="002617EB"/>
    <w:rsid w:val="00261F55"/>
    <w:rsid w:val="00266D0E"/>
    <w:rsid w:val="002711EC"/>
    <w:rsid w:val="00272EB7"/>
    <w:rsid w:val="00277E9D"/>
    <w:rsid w:val="0028048A"/>
    <w:rsid w:val="002819AA"/>
    <w:rsid w:val="00281D07"/>
    <w:rsid w:val="00282F35"/>
    <w:rsid w:val="00283474"/>
    <w:rsid w:val="00283C19"/>
    <w:rsid w:val="00286826"/>
    <w:rsid w:val="00286F63"/>
    <w:rsid w:val="002906E5"/>
    <w:rsid w:val="00290D44"/>
    <w:rsid w:val="00294D51"/>
    <w:rsid w:val="00297100"/>
    <w:rsid w:val="002B2A91"/>
    <w:rsid w:val="002B6B1E"/>
    <w:rsid w:val="002C2BE9"/>
    <w:rsid w:val="002C3334"/>
    <w:rsid w:val="002C35AD"/>
    <w:rsid w:val="002C4020"/>
    <w:rsid w:val="002D22E8"/>
    <w:rsid w:val="002D4981"/>
    <w:rsid w:val="002E40AA"/>
    <w:rsid w:val="002E5CEA"/>
    <w:rsid w:val="002E79F2"/>
    <w:rsid w:val="002F179B"/>
    <w:rsid w:val="002F7896"/>
    <w:rsid w:val="0030430E"/>
    <w:rsid w:val="0031237F"/>
    <w:rsid w:val="00316537"/>
    <w:rsid w:val="00320A0E"/>
    <w:rsid w:val="00321FC0"/>
    <w:rsid w:val="00327C06"/>
    <w:rsid w:val="00336F43"/>
    <w:rsid w:val="00341C64"/>
    <w:rsid w:val="00342A8F"/>
    <w:rsid w:val="0034465D"/>
    <w:rsid w:val="003469A5"/>
    <w:rsid w:val="00356849"/>
    <w:rsid w:val="0036480F"/>
    <w:rsid w:val="00366477"/>
    <w:rsid w:val="00367D5F"/>
    <w:rsid w:val="003725F3"/>
    <w:rsid w:val="00374722"/>
    <w:rsid w:val="00382AA8"/>
    <w:rsid w:val="00383A93"/>
    <w:rsid w:val="003844F5"/>
    <w:rsid w:val="003917A0"/>
    <w:rsid w:val="003932DA"/>
    <w:rsid w:val="00397196"/>
    <w:rsid w:val="003A133E"/>
    <w:rsid w:val="003A24A3"/>
    <w:rsid w:val="003A6B5F"/>
    <w:rsid w:val="003B11EF"/>
    <w:rsid w:val="003B5A76"/>
    <w:rsid w:val="003B6D7B"/>
    <w:rsid w:val="003C52A4"/>
    <w:rsid w:val="003C55E9"/>
    <w:rsid w:val="003C608C"/>
    <w:rsid w:val="003D1310"/>
    <w:rsid w:val="003D3AF0"/>
    <w:rsid w:val="003E46F5"/>
    <w:rsid w:val="003F3307"/>
    <w:rsid w:val="003F519C"/>
    <w:rsid w:val="004004A3"/>
    <w:rsid w:val="004038D1"/>
    <w:rsid w:val="00407E42"/>
    <w:rsid w:val="00407ECA"/>
    <w:rsid w:val="00410980"/>
    <w:rsid w:val="004144B2"/>
    <w:rsid w:val="004204F5"/>
    <w:rsid w:val="00422E1B"/>
    <w:rsid w:val="00423834"/>
    <w:rsid w:val="00423F8D"/>
    <w:rsid w:val="00424134"/>
    <w:rsid w:val="00431E73"/>
    <w:rsid w:val="0043572B"/>
    <w:rsid w:val="00437012"/>
    <w:rsid w:val="00440070"/>
    <w:rsid w:val="00445D29"/>
    <w:rsid w:val="00451140"/>
    <w:rsid w:val="00455CB4"/>
    <w:rsid w:val="00460B7E"/>
    <w:rsid w:val="004662A5"/>
    <w:rsid w:val="00475CE4"/>
    <w:rsid w:val="004765D5"/>
    <w:rsid w:val="00481D25"/>
    <w:rsid w:val="0048248D"/>
    <w:rsid w:val="0048677E"/>
    <w:rsid w:val="004961F2"/>
    <w:rsid w:val="004A0F71"/>
    <w:rsid w:val="004B0900"/>
    <w:rsid w:val="004B09E2"/>
    <w:rsid w:val="004B498D"/>
    <w:rsid w:val="004C22A6"/>
    <w:rsid w:val="004C4DCB"/>
    <w:rsid w:val="004D3837"/>
    <w:rsid w:val="004D6122"/>
    <w:rsid w:val="004E14F5"/>
    <w:rsid w:val="004E4EA6"/>
    <w:rsid w:val="004E5FA4"/>
    <w:rsid w:val="004E6197"/>
    <w:rsid w:val="004F2185"/>
    <w:rsid w:val="004F2478"/>
    <w:rsid w:val="004F3C70"/>
    <w:rsid w:val="004F4D09"/>
    <w:rsid w:val="004F4E88"/>
    <w:rsid w:val="00504D29"/>
    <w:rsid w:val="00505D17"/>
    <w:rsid w:val="00510527"/>
    <w:rsid w:val="0051475B"/>
    <w:rsid w:val="0051530B"/>
    <w:rsid w:val="00515A6B"/>
    <w:rsid w:val="00517415"/>
    <w:rsid w:val="005208D2"/>
    <w:rsid w:val="00520EE4"/>
    <w:rsid w:val="0052118A"/>
    <w:rsid w:val="00524D40"/>
    <w:rsid w:val="00541F43"/>
    <w:rsid w:val="00543D6D"/>
    <w:rsid w:val="00550D12"/>
    <w:rsid w:val="00552521"/>
    <w:rsid w:val="00562837"/>
    <w:rsid w:val="0056420A"/>
    <w:rsid w:val="00566D91"/>
    <w:rsid w:val="00570E69"/>
    <w:rsid w:val="00573AF7"/>
    <w:rsid w:val="00584BED"/>
    <w:rsid w:val="00584FD8"/>
    <w:rsid w:val="00587825"/>
    <w:rsid w:val="00590865"/>
    <w:rsid w:val="0059314F"/>
    <w:rsid w:val="005A0245"/>
    <w:rsid w:val="005A152C"/>
    <w:rsid w:val="005A30E7"/>
    <w:rsid w:val="005A3DFA"/>
    <w:rsid w:val="005A6A66"/>
    <w:rsid w:val="005B44C2"/>
    <w:rsid w:val="005D4725"/>
    <w:rsid w:val="005D7E8E"/>
    <w:rsid w:val="005F0C29"/>
    <w:rsid w:val="005F2F0B"/>
    <w:rsid w:val="005F4DBB"/>
    <w:rsid w:val="006070C5"/>
    <w:rsid w:val="0061605D"/>
    <w:rsid w:val="0062A457"/>
    <w:rsid w:val="00643129"/>
    <w:rsid w:val="00646BB5"/>
    <w:rsid w:val="00650EE5"/>
    <w:rsid w:val="00651F7A"/>
    <w:rsid w:val="00656AA7"/>
    <w:rsid w:val="00657791"/>
    <w:rsid w:val="00661104"/>
    <w:rsid w:val="0066138A"/>
    <w:rsid w:val="006676E6"/>
    <w:rsid w:val="00673167"/>
    <w:rsid w:val="00674B8E"/>
    <w:rsid w:val="00674F89"/>
    <w:rsid w:val="00676165"/>
    <w:rsid w:val="00681746"/>
    <w:rsid w:val="0068182C"/>
    <w:rsid w:val="0068218E"/>
    <w:rsid w:val="00690FE7"/>
    <w:rsid w:val="006928B3"/>
    <w:rsid w:val="006956D9"/>
    <w:rsid w:val="006A731E"/>
    <w:rsid w:val="006B6B2C"/>
    <w:rsid w:val="006C4D6C"/>
    <w:rsid w:val="006C6039"/>
    <w:rsid w:val="006C7D38"/>
    <w:rsid w:val="006E1434"/>
    <w:rsid w:val="0070224A"/>
    <w:rsid w:val="007135AF"/>
    <w:rsid w:val="00717A5B"/>
    <w:rsid w:val="007237AE"/>
    <w:rsid w:val="00723C05"/>
    <w:rsid w:val="00724A18"/>
    <w:rsid w:val="00727607"/>
    <w:rsid w:val="00727BC5"/>
    <w:rsid w:val="00730077"/>
    <w:rsid w:val="00731AF1"/>
    <w:rsid w:val="00736BC3"/>
    <w:rsid w:val="00742785"/>
    <w:rsid w:val="00742D3D"/>
    <w:rsid w:val="0074465F"/>
    <w:rsid w:val="00746129"/>
    <w:rsid w:val="007518CD"/>
    <w:rsid w:val="007551E8"/>
    <w:rsid w:val="007554EC"/>
    <w:rsid w:val="00771581"/>
    <w:rsid w:val="007715DA"/>
    <w:rsid w:val="00780EC0"/>
    <w:rsid w:val="00781665"/>
    <w:rsid w:val="007A00A2"/>
    <w:rsid w:val="007A6D62"/>
    <w:rsid w:val="007B311B"/>
    <w:rsid w:val="007B3F8C"/>
    <w:rsid w:val="007B732A"/>
    <w:rsid w:val="007C3260"/>
    <w:rsid w:val="007C7B88"/>
    <w:rsid w:val="007D1CC3"/>
    <w:rsid w:val="007E1349"/>
    <w:rsid w:val="007E293B"/>
    <w:rsid w:val="007E3DF2"/>
    <w:rsid w:val="007E3F90"/>
    <w:rsid w:val="007E4F0F"/>
    <w:rsid w:val="007F081B"/>
    <w:rsid w:val="007F0F37"/>
    <w:rsid w:val="007F1B03"/>
    <w:rsid w:val="007F2A90"/>
    <w:rsid w:val="007F379D"/>
    <w:rsid w:val="007F4EE0"/>
    <w:rsid w:val="007F693F"/>
    <w:rsid w:val="007F76BD"/>
    <w:rsid w:val="00801592"/>
    <w:rsid w:val="008042DF"/>
    <w:rsid w:val="00806EE3"/>
    <w:rsid w:val="00822BE1"/>
    <w:rsid w:val="00824996"/>
    <w:rsid w:val="0082618A"/>
    <w:rsid w:val="008338C7"/>
    <w:rsid w:val="008340DA"/>
    <w:rsid w:val="00834F86"/>
    <w:rsid w:val="008363D3"/>
    <w:rsid w:val="00837FD0"/>
    <w:rsid w:val="00840228"/>
    <w:rsid w:val="00842540"/>
    <w:rsid w:val="0085109B"/>
    <w:rsid w:val="00865A0C"/>
    <w:rsid w:val="00867199"/>
    <w:rsid w:val="008720D3"/>
    <w:rsid w:val="0087451B"/>
    <w:rsid w:val="00877289"/>
    <w:rsid w:val="00884BFC"/>
    <w:rsid w:val="00884C9C"/>
    <w:rsid w:val="008850F1"/>
    <w:rsid w:val="00891C83"/>
    <w:rsid w:val="008A1CAA"/>
    <w:rsid w:val="008A2E23"/>
    <w:rsid w:val="008B4589"/>
    <w:rsid w:val="008B5CD6"/>
    <w:rsid w:val="008B6EA2"/>
    <w:rsid w:val="008C2098"/>
    <w:rsid w:val="008C3E50"/>
    <w:rsid w:val="008C7E1B"/>
    <w:rsid w:val="008C7F21"/>
    <w:rsid w:val="008D2AC5"/>
    <w:rsid w:val="008E1240"/>
    <w:rsid w:val="008E49FB"/>
    <w:rsid w:val="008E7DA5"/>
    <w:rsid w:val="008F118A"/>
    <w:rsid w:val="00902153"/>
    <w:rsid w:val="0090457F"/>
    <w:rsid w:val="00905616"/>
    <w:rsid w:val="00905C3C"/>
    <w:rsid w:val="00906807"/>
    <w:rsid w:val="00911136"/>
    <w:rsid w:val="00915744"/>
    <w:rsid w:val="00917CE0"/>
    <w:rsid w:val="00922B45"/>
    <w:rsid w:val="0092698C"/>
    <w:rsid w:val="009336C5"/>
    <w:rsid w:val="00935B23"/>
    <w:rsid w:val="00935FA6"/>
    <w:rsid w:val="0094065A"/>
    <w:rsid w:val="00940CC1"/>
    <w:rsid w:val="00940FB4"/>
    <w:rsid w:val="00943482"/>
    <w:rsid w:val="009435F5"/>
    <w:rsid w:val="00943BED"/>
    <w:rsid w:val="00955946"/>
    <w:rsid w:val="00955CF0"/>
    <w:rsid w:val="00957DDF"/>
    <w:rsid w:val="00957E68"/>
    <w:rsid w:val="009623E2"/>
    <w:rsid w:val="00972209"/>
    <w:rsid w:val="00975056"/>
    <w:rsid w:val="00975C40"/>
    <w:rsid w:val="00980B7D"/>
    <w:rsid w:val="0098104C"/>
    <w:rsid w:val="0098369D"/>
    <w:rsid w:val="009864CF"/>
    <w:rsid w:val="009903B1"/>
    <w:rsid w:val="00993D43"/>
    <w:rsid w:val="009A020C"/>
    <w:rsid w:val="009A0438"/>
    <w:rsid w:val="009A5F20"/>
    <w:rsid w:val="009A75D3"/>
    <w:rsid w:val="009B3C01"/>
    <w:rsid w:val="009C00DE"/>
    <w:rsid w:val="009C5C38"/>
    <w:rsid w:val="009C6979"/>
    <w:rsid w:val="009C7657"/>
    <w:rsid w:val="009D25CD"/>
    <w:rsid w:val="009D3263"/>
    <w:rsid w:val="009D7435"/>
    <w:rsid w:val="009E038C"/>
    <w:rsid w:val="009E0F4D"/>
    <w:rsid w:val="009E5B44"/>
    <w:rsid w:val="009E67B4"/>
    <w:rsid w:val="009F3048"/>
    <w:rsid w:val="00A00132"/>
    <w:rsid w:val="00A0193A"/>
    <w:rsid w:val="00A042AC"/>
    <w:rsid w:val="00A04727"/>
    <w:rsid w:val="00A1439D"/>
    <w:rsid w:val="00A17A52"/>
    <w:rsid w:val="00A25919"/>
    <w:rsid w:val="00A365C5"/>
    <w:rsid w:val="00A368B9"/>
    <w:rsid w:val="00A41431"/>
    <w:rsid w:val="00A4185F"/>
    <w:rsid w:val="00A57D49"/>
    <w:rsid w:val="00A62E5C"/>
    <w:rsid w:val="00A6568F"/>
    <w:rsid w:val="00A67057"/>
    <w:rsid w:val="00A70802"/>
    <w:rsid w:val="00A776F8"/>
    <w:rsid w:val="00A82007"/>
    <w:rsid w:val="00A87758"/>
    <w:rsid w:val="00A941CB"/>
    <w:rsid w:val="00AA0089"/>
    <w:rsid w:val="00AA314B"/>
    <w:rsid w:val="00AA3602"/>
    <w:rsid w:val="00AA44F9"/>
    <w:rsid w:val="00AB759B"/>
    <w:rsid w:val="00AC1578"/>
    <w:rsid w:val="00AC5680"/>
    <w:rsid w:val="00AC6B78"/>
    <w:rsid w:val="00AD0686"/>
    <w:rsid w:val="00AD09F4"/>
    <w:rsid w:val="00AD14BE"/>
    <w:rsid w:val="00AD6591"/>
    <w:rsid w:val="00AF056B"/>
    <w:rsid w:val="00AF07BF"/>
    <w:rsid w:val="00AF1F93"/>
    <w:rsid w:val="00B07136"/>
    <w:rsid w:val="00B1178C"/>
    <w:rsid w:val="00B138B1"/>
    <w:rsid w:val="00B15C7E"/>
    <w:rsid w:val="00B21D95"/>
    <w:rsid w:val="00B24800"/>
    <w:rsid w:val="00B248E0"/>
    <w:rsid w:val="00B27360"/>
    <w:rsid w:val="00B31C15"/>
    <w:rsid w:val="00B42609"/>
    <w:rsid w:val="00B43827"/>
    <w:rsid w:val="00B460B2"/>
    <w:rsid w:val="00B46E99"/>
    <w:rsid w:val="00B519D6"/>
    <w:rsid w:val="00B55237"/>
    <w:rsid w:val="00B644DC"/>
    <w:rsid w:val="00B662AD"/>
    <w:rsid w:val="00B678EE"/>
    <w:rsid w:val="00B81B3A"/>
    <w:rsid w:val="00B85905"/>
    <w:rsid w:val="00B92172"/>
    <w:rsid w:val="00B92BFF"/>
    <w:rsid w:val="00B95C6D"/>
    <w:rsid w:val="00BA4C6D"/>
    <w:rsid w:val="00BA5E5F"/>
    <w:rsid w:val="00BA73A2"/>
    <w:rsid w:val="00BB3503"/>
    <w:rsid w:val="00BC50CF"/>
    <w:rsid w:val="00BD3084"/>
    <w:rsid w:val="00BD4995"/>
    <w:rsid w:val="00BD6F66"/>
    <w:rsid w:val="00BD7BF4"/>
    <w:rsid w:val="00BE1106"/>
    <w:rsid w:val="00BE16B5"/>
    <w:rsid w:val="00BF05BE"/>
    <w:rsid w:val="00BF2AED"/>
    <w:rsid w:val="00BF3903"/>
    <w:rsid w:val="00C04046"/>
    <w:rsid w:val="00C24B46"/>
    <w:rsid w:val="00C24C1C"/>
    <w:rsid w:val="00C27BD2"/>
    <w:rsid w:val="00C30A98"/>
    <w:rsid w:val="00C3123A"/>
    <w:rsid w:val="00C40607"/>
    <w:rsid w:val="00C436C4"/>
    <w:rsid w:val="00C44FBD"/>
    <w:rsid w:val="00C45B7E"/>
    <w:rsid w:val="00C502A8"/>
    <w:rsid w:val="00C54137"/>
    <w:rsid w:val="00C555E1"/>
    <w:rsid w:val="00C56797"/>
    <w:rsid w:val="00C57266"/>
    <w:rsid w:val="00C6257F"/>
    <w:rsid w:val="00C651A2"/>
    <w:rsid w:val="00C70AF3"/>
    <w:rsid w:val="00C728C4"/>
    <w:rsid w:val="00C8067A"/>
    <w:rsid w:val="00C82307"/>
    <w:rsid w:val="00C926C9"/>
    <w:rsid w:val="00C9630D"/>
    <w:rsid w:val="00C97037"/>
    <w:rsid w:val="00CA2046"/>
    <w:rsid w:val="00CA5D4C"/>
    <w:rsid w:val="00CA72E3"/>
    <w:rsid w:val="00CB44E9"/>
    <w:rsid w:val="00CB4EFF"/>
    <w:rsid w:val="00CB72F7"/>
    <w:rsid w:val="00CC0593"/>
    <w:rsid w:val="00CC2589"/>
    <w:rsid w:val="00CC2D70"/>
    <w:rsid w:val="00CC37D6"/>
    <w:rsid w:val="00CC47E1"/>
    <w:rsid w:val="00CC5E52"/>
    <w:rsid w:val="00CC79C0"/>
    <w:rsid w:val="00CD01D1"/>
    <w:rsid w:val="00CE0E5B"/>
    <w:rsid w:val="00CF1292"/>
    <w:rsid w:val="00CF411F"/>
    <w:rsid w:val="00D0273D"/>
    <w:rsid w:val="00D06CCF"/>
    <w:rsid w:val="00D12038"/>
    <w:rsid w:val="00D15178"/>
    <w:rsid w:val="00D20DC8"/>
    <w:rsid w:val="00D22217"/>
    <w:rsid w:val="00D227BD"/>
    <w:rsid w:val="00D24686"/>
    <w:rsid w:val="00D258CA"/>
    <w:rsid w:val="00D30B7D"/>
    <w:rsid w:val="00D30D62"/>
    <w:rsid w:val="00D33820"/>
    <w:rsid w:val="00D4119D"/>
    <w:rsid w:val="00D44DAC"/>
    <w:rsid w:val="00D46FE2"/>
    <w:rsid w:val="00D5531F"/>
    <w:rsid w:val="00D60FD7"/>
    <w:rsid w:val="00D71CDD"/>
    <w:rsid w:val="00D725E0"/>
    <w:rsid w:val="00D7473C"/>
    <w:rsid w:val="00D74A02"/>
    <w:rsid w:val="00D75737"/>
    <w:rsid w:val="00D85049"/>
    <w:rsid w:val="00D936BC"/>
    <w:rsid w:val="00D95A2C"/>
    <w:rsid w:val="00D97669"/>
    <w:rsid w:val="00DA44A6"/>
    <w:rsid w:val="00DA75A7"/>
    <w:rsid w:val="00DB5536"/>
    <w:rsid w:val="00DB62D4"/>
    <w:rsid w:val="00DB6366"/>
    <w:rsid w:val="00DC5D1F"/>
    <w:rsid w:val="00DC6C6C"/>
    <w:rsid w:val="00DD64CB"/>
    <w:rsid w:val="00DD727C"/>
    <w:rsid w:val="00DE0604"/>
    <w:rsid w:val="00DE06BE"/>
    <w:rsid w:val="00DE5C01"/>
    <w:rsid w:val="00DE5D28"/>
    <w:rsid w:val="00DE664F"/>
    <w:rsid w:val="00DE7E41"/>
    <w:rsid w:val="00DF1C6F"/>
    <w:rsid w:val="00DF4A3A"/>
    <w:rsid w:val="00E0044D"/>
    <w:rsid w:val="00E02750"/>
    <w:rsid w:val="00E0474A"/>
    <w:rsid w:val="00E04B2B"/>
    <w:rsid w:val="00E223D5"/>
    <w:rsid w:val="00E261C0"/>
    <w:rsid w:val="00E3021D"/>
    <w:rsid w:val="00E316B2"/>
    <w:rsid w:val="00E344FB"/>
    <w:rsid w:val="00E34A0F"/>
    <w:rsid w:val="00E37BF5"/>
    <w:rsid w:val="00E47DB4"/>
    <w:rsid w:val="00E5081A"/>
    <w:rsid w:val="00E5151D"/>
    <w:rsid w:val="00E53559"/>
    <w:rsid w:val="00E5563B"/>
    <w:rsid w:val="00E556E8"/>
    <w:rsid w:val="00E55917"/>
    <w:rsid w:val="00E632CB"/>
    <w:rsid w:val="00E67A46"/>
    <w:rsid w:val="00E67EF9"/>
    <w:rsid w:val="00E72C62"/>
    <w:rsid w:val="00E740B2"/>
    <w:rsid w:val="00E7477D"/>
    <w:rsid w:val="00E85121"/>
    <w:rsid w:val="00E9389E"/>
    <w:rsid w:val="00E9700E"/>
    <w:rsid w:val="00EA5DC5"/>
    <w:rsid w:val="00EA6640"/>
    <w:rsid w:val="00EB0645"/>
    <w:rsid w:val="00EC5509"/>
    <w:rsid w:val="00EC6D28"/>
    <w:rsid w:val="00ED0CC8"/>
    <w:rsid w:val="00ED7F61"/>
    <w:rsid w:val="00EE03D6"/>
    <w:rsid w:val="00EF76AD"/>
    <w:rsid w:val="00F04037"/>
    <w:rsid w:val="00F04886"/>
    <w:rsid w:val="00F05E90"/>
    <w:rsid w:val="00F138A0"/>
    <w:rsid w:val="00F15524"/>
    <w:rsid w:val="00F23A70"/>
    <w:rsid w:val="00F313E1"/>
    <w:rsid w:val="00F3166C"/>
    <w:rsid w:val="00F34DE3"/>
    <w:rsid w:val="00F40FAA"/>
    <w:rsid w:val="00F43A6C"/>
    <w:rsid w:val="00F43DF1"/>
    <w:rsid w:val="00F4508E"/>
    <w:rsid w:val="00F45D68"/>
    <w:rsid w:val="00F4685A"/>
    <w:rsid w:val="00F514B3"/>
    <w:rsid w:val="00F53150"/>
    <w:rsid w:val="00F5342F"/>
    <w:rsid w:val="00F6077E"/>
    <w:rsid w:val="00F633FA"/>
    <w:rsid w:val="00F67208"/>
    <w:rsid w:val="00F67261"/>
    <w:rsid w:val="00F84090"/>
    <w:rsid w:val="00F846E1"/>
    <w:rsid w:val="00F91440"/>
    <w:rsid w:val="00F974AE"/>
    <w:rsid w:val="00FA4CF8"/>
    <w:rsid w:val="00FB2DAC"/>
    <w:rsid w:val="00FB38BD"/>
    <w:rsid w:val="00FB64F2"/>
    <w:rsid w:val="00FB72AD"/>
    <w:rsid w:val="00FB780C"/>
    <w:rsid w:val="00FC3387"/>
    <w:rsid w:val="00FC41DE"/>
    <w:rsid w:val="00FC6530"/>
    <w:rsid w:val="00FC7028"/>
    <w:rsid w:val="00FD135C"/>
    <w:rsid w:val="00FD4CB6"/>
    <w:rsid w:val="00FE605A"/>
    <w:rsid w:val="00FF3A0D"/>
    <w:rsid w:val="01FE74B8"/>
    <w:rsid w:val="03130BA7"/>
    <w:rsid w:val="054C3A64"/>
    <w:rsid w:val="06FAD933"/>
    <w:rsid w:val="09824D2B"/>
    <w:rsid w:val="0C7D72FD"/>
    <w:rsid w:val="0D74FCA4"/>
    <w:rsid w:val="0DDF3B37"/>
    <w:rsid w:val="0ED9F44D"/>
    <w:rsid w:val="0EF31CAA"/>
    <w:rsid w:val="0FE360E8"/>
    <w:rsid w:val="0FF18EAF"/>
    <w:rsid w:val="1028A3CB"/>
    <w:rsid w:val="116FEEB0"/>
    <w:rsid w:val="11C4742C"/>
    <w:rsid w:val="13449DB5"/>
    <w:rsid w:val="1360448D"/>
    <w:rsid w:val="13AD6570"/>
    <w:rsid w:val="13CCB34A"/>
    <w:rsid w:val="14B25594"/>
    <w:rsid w:val="176DF263"/>
    <w:rsid w:val="17920D3D"/>
    <w:rsid w:val="197F8D59"/>
    <w:rsid w:val="1AEAA390"/>
    <w:rsid w:val="1B234C92"/>
    <w:rsid w:val="1BDC595C"/>
    <w:rsid w:val="1CA278B4"/>
    <w:rsid w:val="1E171118"/>
    <w:rsid w:val="1E19A1E9"/>
    <w:rsid w:val="1E8F9AF1"/>
    <w:rsid w:val="1F61F19B"/>
    <w:rsid w:val="1F6D9376"/>
    <w:rsid w:val="204BA564"/>
    <w:rsid w:val="20936BD8"/>
    <w:rsid w:val="20B7FF30"/>
    <w:rsid w:val="219A95BD"/>
    <w:rsid w:val="229C595A"/>
    <w:rsid w:val="22EA823B"/>
    <w:rsid w:val="22EC2E85"/>
    <w:rsid w:val="23863CC3"/>
    <w:rsid w:val="2393318F"/>
    <w:rsid w:val="23C684D4"/>
    <w:rsid w:val="2419EDD1"/>
    <w:rsid w:val="24940526"/>
    <w:rsid w:val="27BDF35E"/>
    <w:rsid w:val="28593D70"/>
    <w:rsid w:val="28899B77"/>
    <w:rsid w:val="28C845EF"/>
    <w:rsid w:val="298ABD50"/>
    <w:rsid w:val="2ADAFD57"/>
    <w:rsid w:val="2AE4BE22"/>
    <w:rsid w:val="2C0D028F"/>
    <w:rsid w:val="2C76CDB8"/>
    <w:rsid w:val="2CE64019"/>
    <w:rsid w:val="2D86D3BE"/>
    <w:rsid w:val="2DF25934"/>
    <w:rsid w:val="2E2D34E2"/>
    <w:rsid w:val="2E661BF9"/>
    <w:rsid w:val="3192FD52"/>
    <w:rsid w:val="32298E55"/>
    <w:rsid w:val="3392FEC3"/>
    <w:rsid w:val="348F8609"/>
    <w:rsid w:val="34995278"/>
    <w:rsid w:val="34B97F28"/>
    <w:rsid w:val="34E086BB"/>
    <w:rsid w:val="3591E5A3"/>
    <w:rsid w:val="35B95BC5"/>
    <w:rsid w:val="3641E097"/>
    <w:rsid w:val="36D0EA5E"/>
    <w:rsid w:val="372C09BA"/>
    <w:rsid w:val="37340B3A"/>
    <w:rsid w:val="3904F740"/>
    <w:rsid w:val="3977D50F"/>
    <w:rsid w:val="39A1C075"/>
    <w:rsid w:val="39E917EA"/>
    <w:rsid w:val="3A4704FF"/>
    <w:rsid w:val="3B449F01"/>
    <w:rsid w:val="3B84E84B"/>
    <w:rsid w:val="3C1153B7"/>
    <w:rsid w:val="3C174C11"/>
    <w:rsid w:val="3FFEE7C7"/>
    <w:rsid w:val="40813F20"/>
    <w:rsid w:val="4182E6F4"/>
    <w:rsid w:val="41E5AF7A"/>
    <w:rsid w:val="426146F6"/>
    <w:rsid w:val="428815F9"/>
    <w:rsid w:val="42CE1D6E"/>
    <w:rsid w:val="42F6303C"/>
    <w:rsid w:val="43016113"/>
    <w:rsid w:val="4349E6C1"/>
    <w:rsid w:val="4490D473"/>
    <w:rsid w:val="470E6E5E"/>
    <w:rsid w:val="48CCC30E"/>
    <w:rsid w:val="4A52B331"/>
    <w:rsid w:val="4A68936F"/>
    <w:rsid w:val="4ACE81B6"/>
    <w:rsid w:val="4B6ED423"/>
    <w:rsid w:val="4C252D34"/>
    <w:rsid w:val="4CB7B4BA"/>
    <w:rsid w:val="4DA03431"/>
    <w:rsid w:val="4F3C0492"/>
    <w:rsid w:val="4F6502F7"/>
    <w:rsid w:val="50AD7516"/>
    <w:rsid w:val="50B77727"/>
    <w:rsid w:val="50BD0CE1"/>
    <w:rsid w:val="51CBABE0"/>
    <w:rsid w:val="53CD4D1C"/>
    <w:rsid w:val="540F75B5"/>
    <w:rsid w:val="541EBCDD"/>
    <w:rsid w:val="55034CA2"/>
    <w:rsid w:val="563777B6"/>
    <w:rsid w:val="569EB795"/>
    <w:rsid w:val="56EA09F8"/>
    <w:rsid w:val="5756EC7F"/>
    <w:rsid w:val="580DE7CF"/>
    <w:rsid w:val="585D59B0"/>
    <w:rsid w:val="58E2E6D8"/>
    <w:rsid w:val="58EB24E5"/>
    <w:rsid w:val="59841F5B"/>
    <w:rsid w:val="59C0D0C9"/>
    <w:rsid w:val="59F92A11"/>
    <w:rsid w:val="5B197A2A"/>
    <w:rsid w:val="5B5951CF"/>
    <w:rsid w:val="5C6F6332"/>
    <w:rsid w:val="5D98B5C5"/>
    <w:rsid w:val="5E0B4ED8"/>
    <w:rsid w:val="5E11ABFA"/>
    <w:rsid w:val="5E91068B"/>
    <w:rsid w:val="60686B95"/>
    <w:rsid w:val="61A6C032"/>
    <w:rsid w:val="643D6AB3"/>
    <w:rsid w:val="64455839"/>
    <w:rsid w:val="649913F0"/>
    <w:rsid w:val="6588B0A5"/>
    <w:rsid w:val="65D93B14"/>
    <w:rsid w:val="67750B75"/>
    <w:rsid w:val="67C83D74"/>
    <w:rsid w:val="68AC9667"/>
    <w:rsid w:val="6A7B7832"/>
    <w:rsid w:val="6AC7682B"/>
    <w:rsid w:val="6BB30BC2"/>
    <w:rsid w:val="6CCF7D1E"/>
    <w:rsid w:val="6D21D0B3"/>
    <w:rsid w:val="6D418C0C"/>
    <w:rsid w:val="6E45AC26"/>
    <w:rsid w:val="6F6AE1A8"/>
    <w:rsid w:val="6F8BC57D"/>
    <w:rsid w:val="6F94FE24"/>
    <w:rsid w:val="70449306"/>
    <w:rsid w:val="710B7136"/>
    <w:rsid w:val="715FA814"/>
    <w:rsid w:val="7164248B"/>
    <w:rsid w:val="716A9A48"/>
    <w:rsid w:val="723392B5"/>
    <w:rsid w:val="7297104D"/>
    <w:rsid w:val="72BFABA2"/>
    <w:rsid w:val="735D313C"/>
    <w:rsid w:val="73BE1DA7"/>
    <w:rsid w:val="75792065"/>
    <w:rsid w:val="778CC2D6"/>
    <w:rsid w:val="7854DEC0"/>
    <w:rsid w:val="79D8A225"/>
    <w:rsid w:val="7BA5581D"/>
    <w:rsid w:val="7C0044A8"/>
    <w:rsid w:val="7C9BDC9C"/>
    <w:rsid w:val="7EC29D4D"/>
    <w:rsid w:val="7EDCF8DF"/>
    <w:rsid w:val="7F73C04E"/>
    <w:rsid w:val="7FC023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A9E4"/>
  <w15:docId w15:val="{594C5155-A63C-46F2-9E39-82F0B19A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1E92"/>
    <w:pPr>
      <w:spacing w:after="200" w:line="276" w:lineRule="auto"/>
    </w:pPr>
    <w:rPr>
      <w:sz w:val="22"/>
      <w:szCs w:val="22"/>
      <w:lang w:eastAsia="en-US"/>
    </w:rPr>
  </w:style>
  <w:style w:type="paragraph" w:styleId="Titre1">
    <w:name w:val="heading 1"/>
    <w:basedOn w:val="Normal"/>
    <w:next w:val="Normal"/>
    <w:link w:val="Titre1Car"/>
    <w:uiPriority w:val="9"/>
    <w:qFormat/>
    <w:rsid w:val="0086719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048"/>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3F3307"/>
    <w:pPr>
      <w:keepNext/>
      <w:spacing w:before="240" w:after="60"/>
      <w:outlineLvl w:val="2"/>
    </w:pPr>
    <w:rPr>
      <w:rFonts w:ascii="Cambria" w:hAnsi="Cambria" w:eastAsia="Times New Roman"/>
      <w:b/>
      <w:bCs/>
      <w:sz w:val="26"/>
      <w:szCs w:val="26"/>
    </w:rPr>
  </w:style>
  <w:style w:type="paragraph" w:styleId="Titre4">
    <w:name w:val="heading 4"/>
    <w:basedOn w:val="Normal"/>
    <w:next w:val="Normal"/>
    <w:link w:val="Titre4Car"/>
    <w:uiPriority w:val="9"/>
    <w:semiHidden/>
    <w:unhideWhenUsed/>
    <w:qFormat/>
    <w:rsid w:val="00C502A8"/>
    <w:pPr>
      <w:keepNext/>
      <w:keepLines/>
      <w:spacing w:before="200" w:after="0"/>
      <w:outlineLvl w:val="3"/>
    </w:pPr>
    <w:rPr>
      <w:rFonts w:asciiTheme="majorHAnsi" w:hAnsiTheme="majorHAnsi" w:eastAsiaTheme="majorEastAsia" w:cstheme="majorBidi"/>
      <w:b/>
      <w:bCs/>
      <w:i/>
      <w:iCs/>
      <w:color w:val="4F81BD" w:themeColor="accent1"/>
    </w:rPr>
  </w:style>
  <w:style w:type="paragraph" w:styleId="Titre9">
    <w:name w:val="heading 9"/>
    <w:basedOn w:val="Normal"/>
    <w:next w:val="Normal"/>
    <w:link w:val="Titre9Car"/>
    <w:uiPriority w:val="9"/>
    <w:semiHidden/>
    <w:unhideWhenUsed/>
    <w:qFormat/>
    <w:rsid w:val="00935FA6"/>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
    <w:name w:val="Body Text"/>
    <w:basedOn w:val="Normal"/>
    <w:link w:val="CorpsdetexteCar"/>
    <w:semiHidden/>
    <w:rsid w:val="004D3837"/>
    <w:pPr>
      <w:spacing w:before="100" w:after="100" w:line="240" w:lineRule="auto"/>
      <w:jc w:val="both"/>
    </w:pPr>
    <w:rPr>
      <w:rFonts w:ascii="CG Omega" w:hAnsi="CG Omega" w:eastAsia="Times New Roman"/>
      <w:sz w:val="24"/>
      <w:szCs w:val="24"/>
      <w:lang w:eastAsia="fr-FR"/>
    </w:rPr>
  </w:style>
  <w:style w:type="character" w:styleId="CorpsdetexteCar" w:customStyle="1">
    <w:name w:val="Corps de texte Car"/>
    <w:link w:val="Corpsdetexte"/>
    <w:semiHidden/>
    <w:rsid w:val="004D3837"/>
    <w:rPr>
      <w:rFonts w:ascii="CG Omega" w:hAnsi="CG Omega" w:eastAsia="Times New Roman"/>
      <w:sz w:val="24"/>
      <w:szCs w:val="24"/>
    </w:rPr>
  </w:style>
  <w:style w:type="paragraph" w:styleId="Corpsdetexte3">
    <w:name w:val="Body Text 3"/>
    <w:basedOn w:val="Normal"/>
    <w:link w:val="Corpsdetexte3Car"/>
    <w:uiPriority w:val="99"/>
    <w:semiHidden/>
    <w:unhideWhenUsed/>
    <w:rsid w:val="004E5FA4"/>
    <w:pPr>
      <w:spacing w:after="120"/>
    </w:pPr>
    <w:rPr>
      <w:sz w:val="16"/>
      <w:szCs w:val="16"/>
    </w:rPr>
  </w:style>
  <w:style w:type="character" w:styleId="Corpsdetexte3Car" w:customStyle="1">
    <w:name w:val="Corps de texte 3 Car"/>
    <w:link w:val="Corpsdetexte3"/>
    <w:uiPriority w:val="99"/>
    <w:semiHidden/>
    <w:rsid w:val="004E5FA4"/>
    <w:rPr>
      <w:sz w:val="16"/>
      <w:szCs w:val="16"/>
      <w:lang w:eastAsia="en-US"/>
    </w:rPr>
  </w:style>
  <w:style w:type="paragraph" w:styleId="Notedebasdepage">
    <w:name w:val="footnote text"/>
    <w:basedOn w:val="Normal"/>
    <w:link w:val="NotedebasdepageCar"/>
    <w:unhideWhenUsed/>
    <w:rsid w:val="00006CB9"/>
    <w:rPr>
      <w:sz w:val="20"/>
      <w:szCs w:val="20"/>
    </w:rPr>
  </w:style>
  <w:style w:type="character" w:styleId="NotedebasdepageCar" w:customStyle="1">
    <w:name w:val="Note de bas de page Car"/>
    <w:link w:val="Notedebasdepage"/>
    <w:uiPriority w:val="99"/>
    <w:semiHidden/>
    <w:rsid w:val="00006CB9"/>
    <w:rPr>
      <w:lang w:eastAsia="en-US"/>
    </w:rPr>
  </w:style>
  <w:style w:type="character" w:styleId="Appelnotedebasdep">
    <w:name w:val="footnote reference"/>
    <w:rsid w:val="00006CB9"/>
    <w:rPr>
      <w:vertAlign w:val="superscript"/>
    </w:rPr>
  </w:style>
  <w:style w:type="paragraph" w:styleId="Retraitcorpsdetexte2">
    <w:name w:val="Body Text Indent 2"/>
    <w:basedOn w:val="Normal"/>
    <w:link w:val="Retraitcorpsdetexte2Car"/>
    <w:uiPriority w:val="99"/>
    <w:semiHidden/>
    <w:unhideWhenUsed/>
    <w:rsid w:val="00B92BFF"/>
    <w:pPr>
      <w:spacing w:after="120" w:line="480" w:lineRule="auto"/>
      <w:ind w:left="283"/>
    </w:pPr>
  </w:style>
  <w:style w:type="character" w:styleId="Retraitcorpsdetexte2Car" w:customStyle="1">
    <w:name w:val="Retrait corps de texte 2 Car"/>
    <w:link w:val="Retraitcorpsdetexte2"/>
    <w:uiPriority w:val="99"/>
    <w:semiHidden/>
    <w:rsid w:val="00B92BFF"/>
    <w:rPr>
      <w:sz w:val="22"/>
      <w:szCs w:val="22"/>
      <w:lang w:eastAsia="en-US"/>
    </w:rPr>
  </w:style>
  <w:style w:type="paragraph" w:styleId="Corpsdetexte2">
    <w:name w:val="Body Text 2"/>
    <w:basedOn w:val="Normal"/>
    <w:link w:val="Corpsdetexte2Car"/>
    <w:uiPriority w:val="99"/>
    <w:unhideWhenUsed/>
    <w:rsid w:val="003F3307"/>
    <w:pPr>
      <w:spacing w:after="120" w:line="480" w:lineRule="auto"/>
    </w:pPr>
  </w:style>
  <w:style w:type="character" w:styleId="Corpsdetexte2Car" w:customStyle="1">
    <w:name w:val="Corps de texte 2 Car"/>
    <w:link w:val="Corpsdetexte2"/>
    <w:uiPriority w:val="99"/>
    <w:rsid w:val="003F3307"/>
    <w:rPr>
      <w:sz w:val="22"/>
      <w:szCs w:val="22"/>
      <w:lang w:eastAsia="en-US"/>
    </w:rPr>
  </w:style>
  <w:style w:type="character" w:styleId="Titre3Car" w:customStyle="1">
    <w:name w:val="Titre 3 Car"/>
    <w:link w:val="Titre3"/>
    <w:uiPriority w:val="9"/>
    <w:rsid w:val="003F3307"/>
    <w:rPr>
      <w:rFonts w:ascii="Cambria" w:hAnsi="Cambria" w:eastAsia="Times New Roman" w:cs="Times New Roman"/>
      <w:b/>
      <w:bCs/>
      <w:sz w:val="26"/>
      <w:szCs w:val="26"/>
      <w:lang w:eastAsia="en-US"/>
    </w:rPr>
  </w:style>
  <w:style w:type="paragraph" w:styleId="En-tte">
    <w:name w:val="header"/>
    <w:basedOn w:val="Normal"/>
    <w:link w:val="En-tteCar"/>
    <w:uiPriority w:val="99"/>
    <w:unhideWhenUsed/>
    <w:rsid w:val="00A0193A"/>
    <w:pPr>
      <w:tabs>
        <w:tab w:val="center" w:pos="4536"/>
        <w:tab w:val="right" w:pos="9072"/>
      </w:tabs>
    </w:pPr>
  </w:style>
  <w:style w:type="character" w:styleId="En-tteCar" w:customStyle="1">
    <w:name w:val="En-tête Car"/>
    <w:link w:val="En-tte"/>
    <w:uiPriority w:val="99"/>
    <w:rsid w:val="00A0193A"/>
    <w:rPr>
      <w:sz w:val="22"/>
      <w:szCs w:val="22"/>
      <w:lang w:eastAsia="en-US"/>
    </w:rPr>
  </w:style>
  <w:style w:type="paragraph" w:styleId="Pieddepage">
    <w:name w:val="footer"/>
    <w:basedOn w:val="Normal"/>
    <w:link w:val="PieddepageCar"/>
    <w:uiPriority w:val="99"/>
    <w:unhideWhenUsed/>
    <w:rsid w:val="00A0193A"/>
    <w:pPr>
      <w:tabs>
        <w:tab w:val="center" w:pos="4536"/>
        <w:tab w:val="right" w:pos="9072"/>
      </w:tabs>
    </w:pPr>
  </w:style>
  <w:style w:type="character" w:styleId="PieddepageCar" w:customStyle="1">
    <w:name w:val="Pied de page Car"/>
    <w:link w:val="Pieddepage"/>
    <w:uiPriority w:val="99"/>
    <w:rsid w:val="00A0193A"/>
    <w:rPr>
      <w:sz w:val="22"/>
      <w:szCs w:val="22"/>
      <w:lang w:eastAsia="en-US"/>
    </w:rPr>
  </w:style>
  <w:style w:type="paragraph" w:styleId="Paragraphedeliste">
    <w:name w:val="List Paragraph"/>
    <w:basedOn w:val="Normal"/>
    <w:qFormat/>
    <w:rsid w:val="00001114"/>
    <w:pPr>
      <w:ind w:left="708"/>
    </w:pPr>
  </w:style>
  <w:style w:type="character" w:styleId="Titre4Car" w:customStyle="1">
    <w:name w:val="Titre 4 Car"/>
    <w:basedOn w:val="Policepardfaut"/>
    <w:link w:val="Titre4"/>
    <w:uiPriority w:val="9"/>
    <w:semiHidden/>
    <w:rsid w:val="00C502A8"/>
    <w:rPr>
      <w:rFonts w:asciiTheme="majorHAnsi" w:hAnsiTheme="majorHAnsi" w:eastAsiaTheme="majorEastAsia" w:cstheme="majorBidi"/>
      <w:b/>
      <w:bCs/>
      <w:i/>
      <w:iCs/>
      <w:color w:val="4F81BD" w:themeColor="accent1"/>
      <w:sz w:val="22"/>
      <w:szCs w:val="22"/>
      <w:lang w:eastAsia="en-US"/>
    </w:rPr>
  </w:style>
  <w:style w:type="character" w:styleId="nornature" w:customStyle="1">
    <w:name w:val="nor_nature"/>
    <w:basedOn w:val="Policepardfaut"/>
    <w:rsid w:val="00B31C15"/>
  </w:style>
  <w:style w:type="paragraph" w:styleId="Textedebulles">
    <w:name w:val="Balloon Text"/>
    <w:basedOn w:val="Normal"/>
    <w:link w:val="TextedebullesCar"/>
    <w:uiPriority w:val="99"/>
    <w:semiHidden/>
    <w:unhideWhenUsed/>
    <w:rsid w:val="00911136"/>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11136"/>
    <w:rPr>
      <w:rFonts w:ascii="Tahoma" w:hAnsi="Tahoma" w:cs="Tahoma"/>
      <w:sz w:val="16"/>
      <w:szCs w:val="16"/>
      <w:lang w:eastAsia="en-US"/>
    </w:rPr>
  </w:style>
  <w:style w:type="character" w:styleId="Titre1Car" w:customStyle="1">
    <w:name w:val="Titre 1 Car"/>
    <w:basedOn w:val="Policepardfaut"/>
    <w:link w:val="Titre1"/>
    <w:uiPriority w:val="9"/>
    <w:rsid w:val="00867199"/>
    <w:rPr>
      <w:rFonts w:asciiTheme="majorHAnsi" w:hAnsiTheme="majorHAnsi" w:eastAsiaTheme="majorEastAsia" w:cstheme="majorBidi"/>
      <w:b/>
      <w:bCs/>
      <w:color w:val="365F91" w:themeColor="accent1" w:themeShade="BF"/>
      <w:sz w:val="28"/>
      <w:szCs w:val="28"/>
      <w:lang w:eastAsia="en-US"/>
    </w:rPr>
  </w:style>
  <w:style w:type="character" w:styleId="datedapplication" w:customStyle="1">
    <w:name w:val="date d'application"/>
    <w:basedOn w:val="Policepardfaut"/>
    <w:rsid w:val="00867199"/>
    <w:rPr>
      <w:rFonts w:ascii="Times New Roman" w:hAnsi="Times New Roman" w:cs="Times New Roman"/>
      <w:noProof w:val="0"/>
      <w:sz w:val="24"/>
      <w:lang w:val="en-US" w:eastAsia="x-none"/>
    </w:rPr>
  </w:style>
  <w:style w:type="character" w:styleId="Titre2Car" w:customStyle="1">
    <w:name w:val="Titre 2 Car"/>
    <w:basedOn w:val="Policepardfaut"/>
    <w:link w:val="Titre2"/>
    <w:uiPriority w:val="9"/>
    <w:rsid w:val="00232048"/>
    <w:rPr>
      <w:rFonts w:asciiTheme="majorHAnsi" w:hAnsiTheme="majorHAnsi" w:eastAsiaTheme="majorEastAsia" w:cstheme="majorBidi"/>
      <w:b/>
      <w:bCs/>
      <w:color w:val="4F81BD" w:themeColor="accent1"/>
      <w:sz w:val="26"/>
      <w:szCs w:val="26"/>
      <w:lang w:eastAsia="en-US"/>
    </w:rPr>
  </w:style>
  <w:style w:type="character" w:styleId="Lienhypertexte">
    <w:name w:val="Hyperlink"/>
    <w:basedOn w:val="Policepardfaut"/>
    <w:rsid w:val="00232048"/>
    <w:rPr>
      <w:color w:val="0000FF"/>
      <w:u w:val="single"/>
    </w:rPr>
  </w:style>
  <w:style w:type="paragraph" w:styleId="western" w:customStyle="1">
    <w:name w:val="western"/>
    <w:basedOn w:val="Normal"/>
    <w:rsid w:val="00F633FA"/>
    <w:pPr>
      <w:spacing w:before="100" w:beforeAutospacing="1" w:after="119"/>
    </w:pPr>
    <w:rPr>
      <w:rFonts w:eastAsia="Times New Roman"/>
      <w:color w:val="000000"/>
      <w:lang w:eastAsia="fr-FR"/>
    </w:rPr>
  </w:style>
  <w:style w:type="character" w:styleId="Marquedecommentaire2" w:customStyle="1">
    <w:name w:val="Marque de commentaire2"/>
    <w:rsid w:val="00366477"/>
    <w:rPr>
      <w:sz w:val="16"/>
      <w:szCs w:val="16"/>
    </w:rPr>
  </w:style>
  <w:style w:type="paragraph" w:styleId="Notedefin">
    <w:name w:val="endnote text"/>
    <w:basedOn w:val="Normal"/>
    <w:link w:val="NotedefinCar"/>
    <w:uiPriority w:val="99"/>
    <w:semiHidden/>
    <w:unhideWhenUsed/>
    <w:rsid w:val="00587825"/>
    <w:pPr>
      <w:spacing w:after="0" w:line="240" w:lineRule="auto"/>
    </w:pPr>
    <w:rPr>
      <w:sz w:val="20"/>
      <w:szCs w:val="20"/>
    </w:rPr>
  </w:style>
  <w:style w:type="character" w:styleId="NotedefinCar" w:customStyle="1">
    <w:name w:val="Note de fin Car"/>
    <w:basedOn w:val="Policepardfaut"/>
    <w:link w:val="Notedefin"/>
    <w:uiPriority w:val="99"/>
    <w:semiHidden/>
    <w:rsid w:val="00587825"/>
    <w:rPr>
      <w:lang w:eastAsia="en-US"/>
    </w:rPr>
  </w:style>
  <w:style w:type="character" w:styleId="Appeldenotedefin">
    <w:name w:val="endnote reference"/>
    <w:basedOn w:val="Policepardfaut"/>
    <w:uiPriority w:val="99"/>
    <w:semiHidden/>
    <w:unhideWhenUsed/>
    <w:rsid w:val="00587825"/>
    <w:rPr>
      <w:vertAlign w:val="superscript"/>
    </w:rPr>
  </w:style>
  <w:style w:type="character" w:styleId="WW8Num20z3" w:customStyle="1">
    <w:name w:val="WW8Num20z3"/>
    <w:rsid w:val="00D85049"/>
  </w:style>
  <w:style w:type="character" w:styleId="Caractresdenotedebasdepage" w:customStyle="1">
    <w:name w:val="Caractères de note de bas de page"/>
    <w:rsid w:val="00D85049"/>
    <w:rPr>
      <w:vertAlign w:val="superscript"/>
    </w:rPr>
  </w:style>
  <w:style w:type="character" w:styleId="Appelnotedebasdep1" w:customStyle="1">
    <w:name w:val="Appel note de bas de p.1"/>
    <w:rsid w:val="00D85049"/>
    <w:rPr>
      <w:vertAlign w:val="superscript"/>
    </w:rPr>
  </w:style>
  <w:style w:type="paragraph" w:styleId="NormalWeb">
    <w:name w:val="Normal (Web)"/>
    <w:basedOn w:val="Normal"/>
    <w:rsid w:val="003B6D7B"/>
    <w:pPr>
      <w:suppressAutoHyphens/>
      <w:spacing w:before="102" w:after="102" w:line="100" w:lineRule="atLeast"/>
      <w:jc w:val="both"/>
    </w:pPr>
    <w:rPr>
      <w:rFonts w:ascii="Times New Roman" w:hAnsi="Times New Roman" w:eastAsia="Times New Roman"/>
      <w:color w:val="000000"/>
      <w:sz w:val="24"/>
      <w:szCs w:val="24"/>
      <w:lang w:eastAsia="fr-FR"/>
    </w:rPr>
  </w:style>
  <w:style w:type="character" w:styleId="Marquedecommentaire">
    <w:name w:val="annotation reference"/>
    <w:basedOn w:val="Policepardfaut"/>
    <w:uiPriority w:val="99"/>
    <w:semiHidden/>
    <w:unhideWhenUsed/>
    <w:rsid w:val="00DA44A6"/>
    <w:rPr>
      <w:sz w:val="16"/>
      <w:szCs w:val="16"/>
    </w:rPr>
  </w:style>
  <w:style w:type="paragraph" w:styleId="Commentaire">
    <w:name w:val="annotation text"/>
    <w:basedOn w:val="Normal"/>
    <w:link w:val="CommentaireCar"/>
    <w:uiPriority w:val="99"/>
    <w:semiHidden/>
    <w:unhideWhenUsed/>
    <w:rsid w:val="00DA44A6"/>
    <w:pPr>
      <w:spacing w:line="240" w:lineRule="auto"/>
    </w:pPr>
    <w:rPr>
      <w:sz w:val="20"/>
      <w:szCs w:val="20"/>
    </w:rPr>
  </w:style>
  <w:style w:type="character" w:styleId="CommentaireCar" w:customStyle="1">
    <w:name w:val="Commentaire Car"/>
    <w:basedOn w:val="Policepardfaut"/>
    <w:link w:val="Commentaire"/>
    <w:uiPriority w:val="99"/>
    <w:semiHidden/>
    <w:rsid w:val="00DA44A6"/>
    <w:rPr>
      <w:lang w:eastAsia="en-US"/>
    </w:rPr>
  </w:style>
  <w:style w:type="paragraph" w:styleId="Objetducommentaire">
    <w:name w:val="annotation subject"/>
    <w:basedOn w:val="Commentaire"/>
    <w:next w:val="Commentaire"/>
    <w:link w:val="ObjetducommentaireCar"/>
    <w:uiPriority w:val="99"/>
    <w:semiHidden/>
    <w:unhideWhenUsed/>
    <w:rsid w:val="00DA44A6"/>
    <w:rPr>
      <w:b/>
      <w:bCs/>
    </w:rPr>
  </w:style>
  <w:style w:type="character" w:styleId="ObjetducommentaireCar" w:customStyle="1">
    <w:name w:val="Objet du commentaire Car"/>
    <w:basedOn w:val="CommentaireCar"/>
    <w:link w:val="Objetducommentaire"/>
    <w:uiPriority w:val="99"/>
    <w:semiHidden/>
    <w:rsid w:val="00DA44A6"/>
    <w:rPr>
      <w:b/>
      <w:bCs/>
      <w:lang w:eastAsia="en-US"/>
    </w:rPr>
  </w:style>
  <w:style w:type="character" w:styleId="Titre9Car" w:customStyle="1">
    <w:name w:val="Titre 9 Car"/>
    <w:basedOn w:val="Policepardfaut"/>
    <w:link w:val="Titre9"/>
    <w:uiPriority w:val="9"/>
    <w:semiHidden/>
    <w:rsid w:val="00935FA6"/>
    <w:rPr>
      <w:rFonts w:asciiTheme="majorHAnsi" w:hAnsiTheme="majorHAnsi" w:eastAsiaTheme="majorEastAsia" w:cstheme="majorBidi"/>
      <w:i/>
      <w:iCs/>
      <w:color w:val="272727" w:themeColor="text1" w:themeTint="D8"/>
      <w:sz w:val="21"/>
      <w:szCs w:val="21"/>
      <w:lang w:eastAsia="en-US"/>
    </w:rPr>
  </w:style>
  <w:style w:type="character" w:styleId="Mentionnonrsolue">
    <w:name w:val="Unresolved Mention"/>
    <w:basedOn w:val="Policepardfaut"/>
    <w:uiPriority w:val="99"/>
    <w:semiHidden/>
    <w:unhideWhenUsed/>
    <w:rsid w:val="00877289"/>
    <w:rPr>
      <w:color w:val="605E5C"/>
      <w:shd w:val="clear" w:color="auto" w:fill="E1DFDD"/>
    </w:rPr>
  </w:style>
  <w:style w:type="character" w:styleId="Lienhypertextesuivivisit">
    <w:name w:val="FollowedHyperlink"/>
    <w:basedOn w:val="Policepardfaut"/>
    <w:uiPriority w:val="99"/>
    <w:semiHidden/>
    <w:unhideWhenUsed/>
    <w:rsid w:val="00676165"/>
    <w:rPr>
      <w:color w:val="800080" w:themeColor="followedHyperlink"/>
      <w:u w:val="single"/>
    </w:rPr>
  </w:style>
  <w:style w:type="paragraph" w:styleId="paragraph" w:customStyle="1">
    <w:name w:val="paragraph"/>
    <w:basedOn w:val="Normal"/>
    <w:rsid w:val="002E40AA"/>
    <w:pPr>
      <w:spacing w:before="100" w:beforeAutospacing="1" w:after="100" w:afterAutospacing="1" w:line="240" w:lineRule="auto"/>
    </w:pPr>
    <w:rPr>
      <w:rFonts w:ascii="Times New Roman" w:hAnsi="Times New Roman" w:eastAsia="Times New Roman"/>
      <w:sz w:val="24"/>
      <w:szCs w:val="24"/>
      <w:lang w:eastAsia="fr-FR"/>
    </w:rPr>
  </w:style>
  <w:style w:type="character" w:styleId="normaltextrun" w:customStyle="1">
    <w:name w:val="normaltextrun"/>
    <w:basedOn w:val="Policepardfaut"/>
    <w:rsid w:val="002E40AA"/>
  </w:style>
  <w:style w:type="character" w:styleId="eop" w:customStyle="1">
    <w:name w:val="eop"/>
    <w:basedOn w:val="Policepardfaut"/>
    <w:rsid w:val="002E40AA"/>
  </w:style>
  <w:style w:type="table" w:styleId="Grilledutableau">
    <w:name w:val="Table Grid"/>
    <w:basedOn w:val="Tableau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1937">
      <w:bodyDiv w:val="1"/>
      <w:marLeft w:val="0"/>
      <w:marRight w:val="0"/>
      <w:marTop w:val="0"/>
      <w:marBottom w:val="0"/>
      <w:divBdr>
        <w:top w:val="none" w:sz="0" w:space="0" w:color="auto"/>
        <w:left w:val="none" w:sz="0" w:space="0" w:color="auto"/>
        <w:bottom w:val="none" w:sz="0" w:space="0" w:color="auto"/>
        <w:right w:val="none" w:sz="0" w:space="0" w:color="auto"/>
      </w:divBdr>
    </w:div>
    <w:div w:id="769933214">
      <w:bodyDiv w:val="1"/>
      <w:marLeft w:val="0"/>
      <w:marRight w:val="0"/>
      <w:marTop w:val="0"/>
      <w:marBottom w:val="0"/>
      <w:divBdr>
        <w:top w:val="none" w:sz="0" w:space="0" w:color="auto"/>
        <w:left w:val="none" w:sz="0" w:space="0" w:color="auto"/>
        <w:bottom w:val="none" w:sz="0" w:space="0" w:color="auto"/>
        <w:right w:val="none" w:sz="0" w:space="0" w:color="auto"/>
      </w:divBdr>
    </w:div>
    <w:div w:id="797265033">
      <w:bodyDiv w:val="1"/>
      <w:marLeft w:val="0"/>
      <w:marRight w:val="0"/>
      <w:marTop w:val="0"/>
      <w:marBottom w:val="0"/>
      <w:divBdr>
        <w:top w:val="none" w:sz="0" w:space="0" w:color="auto"/>
        <w:left w:val="none" w:sz="0" w:space="0" w:color="auto"/>
        <w:bottom w:val="none" w:sz="0" w:space="0" w:color="auto"/>
        <w:right w:val="none" w:sz="0" w:space="0" w:color="auto"/>
      </w:divBdr>
      <w:divsChild>
        <w:div w:id="388766828">
          <w:marLeft w:val="0"/>
          <w:marRight w:val="0"/>
          <w:marTop w:val="0"/>
          <w:marBottom w:val="0"/>
          <w:divBdr>
            <w:top w:val="none" w:sz="0" w:space="0" w:color="auto"/>
            <w:left w:val="none" w:sz="0" w:space="0" w:color="auto"/>
            <w:bottom w:val="none" w:sz="0" w:space="0" w:color="auto"/>
            <w:right w:val="none" w:sz="0" w:space="0" w:color="auto"/>
          </w:divBdr>
        </w:div>
        <w:div w:id="1689140458">
          <w:marLeft w:val="0"/>
          <w:marRight w:val="0"/>
          <w:marTop w:val="0"/>
          <w:marBottom w:val="0"/>
          <w:divBdr>
            <w:top w:val="none" w:sz="0" w:space="0" w:color="auto"/>
            <w:left w:val="none" w:sz="0" w:space="0" w:color="auto"/>
            <w:bottom w:val="none" w:sz="0" w:space="0" w:color="auto"/>
            <w:right w:val="none" w:sz="0" w:space="0" w:color="auto"/>
          </w:divBdr>
        </w:div>
        <w:div w:id="1795364990">
          <w:marLeft w:val="0"/>
          <w:marRight w:val="0"/>
          <w:marTop w:val="0"/>
          <w:marBottom w:val="0"/>
          <w:divBdr>
            <w:top w:val="none" w:sz="0" w:space="0" w:color="auto"/>
            <w:left w:val="none" w:sz="0" w:space="0" w:color="auto"/>
            <w:bottom w:val="none" w:sz="0" w:space="0" w:color="auto"/>
            <w:right w:val="none" w:sz="0" w:space="0" w:color="auto"/>
          </w:divBdr>
        </w:div>
      </w:divsChild>
    </w:div>
    <w:div w:id="1261985466">
      <w:bodyDiv w:val="1"/>
      <w:marLeft w:val="0"/>
      <w:marRight w:val="0"/>
      <w:marTop w:val="0"/>
      <w:marBottom w:val="0"/>
      <w:divBdr>
        <w:top w:val="none" w:sz="0" w:space="0" w:color="auto"/>
        <w:left w:val="none" w:sz="0" w:space="0" w:color="auto"/>
        <w:bottom w:val="none" w:sz="0" w:space="0" w:color="auto"/>
        <w:right w:val="none" w:sz="0" w:space="0" w:color="auto"/>
      </w:divBdr>
      <w:divsChild>
        <w:div w:id="1283918163">
          <w:marLeft w:val="0"/>
          <w:marRight w:val="0"/>
          <w:marTop w:val="0"/>
          <w:marBottom w:val="0"/>
          <w:divBdr>
            <w:top w:val="none" w:sz="0" w:space="0" w:color="auto"/>
            <w:left w:val="none" w:sz="0" w:space="0" w:color="auto"/>
            <w:bottom w:val="none" w:sz="0" w:space="0" w:color="auto"/>
            <w:right w:val="none" w:sz="0" w:space="0" w:color="auto"/>
          </w:divBdr>
        </w:div>
      </w:divsChild>
    </w:div>
    <w:div w:id="1335954216">
      <w:bodyDiv w:val="1"/>
      <w:marLeft w:val="0"/>
      <w:marRight w:val="0"/>
      <w:marTop w:val="0"/>
      <w:marBottom w:val="0"/>
      <w:divBdr>
        <w:top w:val="none" w:sz="0" w:space="0" w:color="auto"/>
        <w:left w:val="none" w:sz="0" w:space="0" w:color="auto"/>
        <w:bottom w:val="none" w:sz="0" w:space="0" w:color="auto"/>
        <w:right w:val="none" w:sz="0" w:space="0" w:color="auto"/>
      </w:divBdr>
      <w:divsChild>
        <w:div w:id="1173454706">
          <w:marLeft w:val="0"/>
          <w:marRight w:val="0"/>
          <w:marTop w:val="0"/>
          <w:marBottom w:val="0"/>
          <w:divBdr>
            <w:top w:val="none" w:sz="0" w:space="0" w:color="auto"/>
            <w:left w:val="none" w:sz="0" w:space="0" w:color="auto"/>
            <w:bottom w:val="none" w:sz="0" w:space="0" w:color="auto"/>
            <w:right w:val="none" w:sz="0" w:space="0" w:color="auto"/>
          </w:divBdr>
        </w:div>
        <w:div w:id="1389185098">
          <w:marLeft w:val="0"/>
          <w:marRight w:val="0"/>
          <w:marTop w:val="0"/>
          <w:marBottom w:val="0"/>
          <w:divBdr>
            <w:top w:val="none" w:sz="0" w:space="0" w:color="auto"/>
            <w:left w:val="none" w:sz="0" w:space="0" w:color="auto"/>
            <w:bottom w:val="none" w:sz="0" w:space="0" w:color="auto"/>
            <w:right w:val="none" w:sz="0" w:space="0" w:color="auto"/>
          </w:divBdr>
        </w:div>
        <w:div w:id="1523132187">
          <w:marLeft w:val="0"/>
          <w:marRight w:val="0"/>
          <w:marTop w:val="0"/>
          <w:marBottom w:val="0"/>
          <w:divBdr>
            <w:top w:val="none" w:sz="0" w:space="0" w:color="auto"/>
            <w:left w:val="none" w:sz="0" w:space="0" w:color="auto"/>
            <w:bottom w:val="none" w:sz="0" w:space="0" w:color="auto"/>
            <w:right w:val="none" w:sz="0" w:space="0" w:color="auto"/>
          </w:divBdr>
        </w:div>
        <w:div w:id="1725568470">
          <w:marLeft w:val="0"/>
          <w:marRight w:val="0"/>
          <w:marTop w:val="0"/>
          <w:marBottom w:val="0"/>
          <w:divBdr>
            <w:top w:val="none" w:sz="0" w:space="0" w:color="auto"/>
            <w:left w:val="none" w:sz="0" w:space="0" w:color="auto"/>
            <w:bottom w:val="none" w:sz="0" w:space="0" w:color="auto"/>
            <w:right w:val="none" w:sz="0" w:space="0" w:color="auto"/>
          </w:divBdr>
        </w:div>
      </w:divsChild>
    </w:div>
    <w:div w:id="1651789636">
      <w:bodyDiv w:val="1"/>
      <w:marLeft w:val="0"/>
      <w:marRight w:val="0"/>
      <w:marTop w:val="0"/>
      <w:marBottom w:val="0"/>
      <w:divBdr>
        <w:top w:val="none" w:sz="0" w:space="0" w:color="auto"/>
        <w:left w:val="none" w:sz="0" w:space="0" w:color="auto"/>
        <w:bottom w:val="none" w:sz="0" w:space="0" w:color="auto"/>
        <w:right w:val="none" w:sz="0" w:space="0" w:color="auto"/>
      </w:divBdr>
      <w:divsChild>
        <w:div w:id="722874997">
          <w:marLeft w:val="0"/>
          <w:marRight w:val="0"/>
          <w:marTop w:val="0"/>
          <w:marBottom w:val="0"/>
          <w:divBdr>
            <w:top w:val="none" w:sz="0" w:space="0" w:color="auto"/>
            <w:left w:val="none" w:sz="0" w:space="0" w:color="auto"/>
            <w:bottom w:val="none" w:sz="0" w:space="0" w:color="auto"/>
            <w:right w:val="none" w:sz="0" w:space="0" w:color="auto"/>
          </w:divBdr>
        </w:div>
        <w:div w:id="1168599163">
          <w:marLeft w:val="0"/>
          <w:marRight w:val="0"/>
          <w:marTop w:val="0"/>
          <w:marBottom w:val="0"/>
          <w:divBdr>
            <w:top w:val="none" w:sz="0" w:space="0" w:color="auto"/>
            <w:left w:val="none" w:sz="0" w:space="0" w:color="auto"/>
            <w:bottom w:val="none" w:sz="0" w:space="0" w:color="auto"/>
            <w:right w:val="none" w:sz="0" w:space="0" w:color="auto"/>
          </w:divBdr>
        </w:div>
        <w:div w:id="1697853049">
          <w:marLeft w:val="0"/>
          <w:marRight w:val="0"/>
          <w:marTop w:val="0"/>
          <w:marBottom w:val="0"/>
          <w:divBdr>
            <w:top w:val="none" w:sz="0" w:space="0" w:color="auto"/>
            <w:left w:val="none" w:sz="0" w:space="0" w:color="auto"/>
            <w:bottom w:val="none" w:sz="0" w:space="0" w:color="auto"/>
            <w:right w:val="none" w:sz="0" w:space="0" w:color="auto"/>
          </w:divBdr>
        </w:div>
      </w:divsChild>
    </w:div>
    <w:div w:id="1691226497">
      <w:bodyDiv w:val="1"/>
      <w:marLeft w:val="0"/>
      <w:marRight w:val="0"/>
      <w:marTop w:val="0"/>
      <w:marBottom w:val="0"/>
      <w:divBdr>
        <w:top w:val="none" w:sz="0" w:space="0" w:color="auto"/>
        <w:left w:val="none" w:sz="0" w:space="0" w:color="auto"/>
        <w:bottom w:val="none" w:sz="0" w:space="0" w:color="auto"/>
        <w:right w:val="none" w:sz="0" w:space="0" w:color="auto"/>
      </w:divBdr>
    </w:div>
    <w:div w:id="1836338712">
      <w:bodyDiv w:val="1"/>
      <w:marLeft w:val="0"/>
      <w:marRight w:val="0"/>
      <w:marTop w:val="0"/>
      <w:marBottom w:val="0"/>
      <w:divBdr>
        <w:top w:val="none" w:sz="0" w:space="0" w:color="auto"/>
        <w:left w:val="none" w:sz="0" w:space="0" w:color="auto"/>
        <w:bottom w:val="none" w:sz="0" w:space="0" w:color="auto"/>
        <w:right w:val="none" w:sz="0" w:space="0" w:color="auto"/>
      </w:divBdr>
      <w:divsChild>
        <w:div w:id="46612947">
          <w:marLeft w:val="0"/>
          <w:marRight w:val="0"/>
          <w:marTop w:val="0"/>
          <w:marBottom w:val="0"/>
          <w:divBdr>
            <w:top w:val="none" w:sz="0" w:space="0" w:color="auto"/>
            <w:left w:val="none" w:sz="0" w:space="0" w:color="auto"/>
            <w:bottom w:val="none" w:sz="0" w:space="0" w:color="auto"/>
            <w:right w:val="none" w:sz="0" w:space="0" w:color="auto"/>
          </w:divBdr>
        </w:div>
        <w:div w:id="842285611">
          <w:marLeft w:val="0"/>
          <w:marRight w:val="0"/>
          <w:marTop w:val="0"/>
          <w:marBottom w:val="0"/>
          <w:divBdr>
            <w:top w:val="none" w:sz="0" w:space="0" w:color="auto"/>
            <w:left w:val="none" w:sz="0" w:space="0" w:color="auto"/>
            <w:bottom w:val="none" w:sz="0" w:space="0" w:color="auto"/>
            <w:right w:val="none" w:sz="0" w:space="0" w:color="auto"/>
          </w:divBdr>
        </w:div>
        <w:div w:id="1206065854">
          <w:marLeft w:val="0"/>
          <w:marRight w:val="0"/>
          <w:marTop w:val="0"/>
          <w:marBottom w:val="0"/>
          <w:divBdr>
            <w:top w:val="none" w:sz="0" w:space="0" w:color="auto"/>
            <w:left w:val="none" w:sz="0" w:space="0" w:color="auto"/>
            <w:bottom w:val="none" w:sz="0" w:space="0" w:color="auto"/>
            <w:right w:val="none" w:sz="0" w:space="0" w:color="auto"/>
          </w:divBdr>
        </w:div>
      </w:divsChild>
    </w:div>
    <w:div w:id="1857496290">
      <w:bodyDiv w:val="1"/>
      <w:marLeft w:val="0"/>
      <w:marRight w:val="0"/>
      <w:marTop w:val="0"/>
      <w:marBottom w:val="0"/>
      <w:divBdr>
        <w:top w:val="none" w:sz="0" w:space="0" w:color="auto"/>
        <w:left w:val="none" w:sz="0" w:space="0" w:color="auto"/>
        <w:bottom w:val="none" w:sz="0" w:space="0" w:color="auto"/>
        <w:right w:val="none" w:sz="0" w:space="0" w:color="auto"/>
      </w:divBdr>
    </w:div>
    <w:div w:id="1880586292">
      <w:bodyDiv w:val="1"/>
      <w:marLeft w:val="0"/>
      <w:marRight w:val="0"/>
      <w:marTop w:val="0"/>
      <w:marBottom w:val="0"/>
      <w:divBdr>
        <w:top w:val="none" w:sz="0" w:space="0" w:color="auto"/>
        <w:left w:val="none" w:sz="0" w:space="0" w:color="auto"/>
        <w:bottom w:val="none" w:sz="0" w:space="0" w:color="auto"/>
        <w:right w:val="none" w:sz="0" w:space="0" w:color="auto"/>
      </w:divBdr>
      <w:divsChild>
        <w:div w:id="217863792">
          <w:marLeft w:val="0"/>
          <w:marRight w:val="0"/>
          <w:marTop w:val="0"/>
          <w:marBottom w:val="0"/>
          <w:divBdr>
            <w:top w:val="none" w:sz="0" w:space="0" w:color="auto"/>
            <w:left w:val="none" w:sz="0" w:space="0" w:color="auto"/>
            <w:bottom w:val="none" w:sz="0" w:space="0" w:color="auto"/>
            <w:right w:val="none" w:sz="0" w:space="0" w:color="auto"/>
          </w:divBdr>
        </w:div>
        <w:div w:id="733628151">
          <w:marLeft w:val="0"/>
          <w:marRight w:val="0"/>
          <w:marTop w:val="0"/>
          <w:marBottom w:val="0"/>
          <w:divBdr>
            <w:top w:val="none" w:sz="0" w:space="0" w:color="auto"/>
            <w:left w:val="none" w:sz="0" w:space="0" w:color="auto"/>
            <w:bottom w:val="none" w:sz="0" w:space="0" w:color="auto"/>
            <w:right w:val="none" w:sz="0" w:space="0" w:color="auto"/>
          </w:divBdr>
        </w:div>
        <w:div w:id="953633709">
          <w:marLeft w:val="0"/>
          <w:marRight w:val="0"/>
          <w:marTop w:val="0"/>
          <w:marBottom w:val="0"/>
          <w:divBdr>
            <w:top w:val="none" w:sz="0" w:space="0" w:color="auto"/>
            <w:left w:val="none" w:sz="0" w:space="0" w:color="auto"/>
            <w:bottom w:val="none" w:sz="0" w:space="0" w:color="auto"/>
            <w:right w:val="none" w:sz="0" w:space="0" w:color="auto"/>
          </w:divBdr>
        </w:div>
        <w:div w:id="1338384987">
          <w:marLeft w:val="0"/>
          <w:marRight w:val="0"/>
          <w:marTop w:val="0"/>
          <w:marBottom w:val="0"/>
          <w:divBdr>
            <w:top w:val="none" w:sz="0" w:space="0" w:color="auto"/>
            <w:left w:val="none" w:sz="0" w:space="0" w:color="auto"/>
            <w:bottom w:val="none" w:sz="0" w:space="0" w:color="auto"/>
            <w:right w:val="none" w:sz="0" w:space="0" w:color="auto"/>
          </w:divBdr>
        </w:div>
        <w:div w:id="1853954356">
          <w:marLeft w:val="0"/>
          <w:marRight w:val="0"/>
          <w:marTop w:val="0"/>
          <w:marBottom w:val="0"/>
          <w:divBdr>
            <w:top w:val="none" w:sz="0" w:space="0" w:color="auto"/>
            <w:left w:val="none" w:sz="0" w:space="0" w:color="auto"/>
            <w:bottom w:val="none" w:sz="0" w:space="0" w:color="auto"/>
            <w:right w:val="none" w:sz="0" w:space="0" w:color="auto"/>
          </w:divBdr>
        </w:div>
        <w:div w:id="2129350008">
          <w:marLeft w:val="0"/>
          <w:marRight w:val="0"/>
          <w:marTop w:val="0"/>
          <w:marBottom w:val="0"/>
          <w:divBdr>
            <w:top w:val="none" w:sz="0" w:space="0" w:color="auto"/>
            <w:left w:val="none" w:sz="0" w:space="0" w:color="auto"/>
            <w:bottom w:val="none" w:sz="0" w:space="0" w:color="auto"/>
            <w:right w:val="none" w:sz="0" w:space="0" w:color="auto"/>
          </w:divBdr>
        </w:div>
      </w:divsChild>
    </w:div>
    <w:div w:id="2143889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arlene.garcia@cafisere.cnafmail.f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www.caf.fr/sites/default/files/cnaf/Documents/DCom/Partenaires_Bailleurs/Referentiel_National_financement_CLAS%20_Caf.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orig.le-goarant@cafisere.cnafmail.fr" TargetMode="External" Id="rId14" /><Relationship Type="http://schemas.openxmlformats.org/officeDocument/2006/relationships/fontTable" Target="fontTable.xml" Id="rId22"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7AF7E5BBDEB449BE28C8411E1EAB7B" ma:contentTypeVersion="11" ma:contentTypeDescription="Crée un document." ma:contentTypeScope="" ma:versionID="16ee6f363905ce61284678ce4ede9081">
  <xsd:schema xmlns:xsd="http://www.w3.org/2001/XMLSchema" xmlns:xs="http://www.w3.org/2001/XMLSchema" xmlns:p="http://schemas.microsoft.com/office/2006/metadata/properties" xmlns:ns2="46325987-02db-4c45-9521-cd3214889890" xmlns:ns3="c8db6810-d72c-4fff-95b9-d613fcbe1126" targetNamespace="http://schemas.microsoft.com/office/2006/metadata/properties" ma:root="true" ma:fieldsID="ac9e00ed413ce7d976adfd263457d54a" ns2:_="" ns3:_="">
    <xsd:import namespace="46325987-02db-4c45-9521-cd3214889890"/>
    <xsd:import namespace="c8db6810-d72c-4fff-95b9-d613fcbe1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25987-02db-4c45-9521-cd3214889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db6810-d72c-4fff-95b9-d613fcbe11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ff5b64c4-84ac-4f43-b371-aca58ebad7ce}" ma:internalName="TaxCatchAll" ma:showField="CatchAllData" ma:web="c8db6810-d72c-4fff-95b9-d613fcbe1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8db6810-d72c-4fff-95b9-d613fcbe1126">
      <UserInfo>
        <DisplayName>Delphine REYDELLET 388</DisplayName>
        <AccountId>42</AccountId>
        <AccountType/>
      </UserInfo>
    </SharedWithUsers>
    <lcf76f155ced4ddcb4097134ff3c332f xmlns="46325987-02db-4c45-9521-cd3214889890">
      <Terms xmlns="http://schemas.microsoft.com/office/infopath/2007/PartnerControls"/>
    </lcf76f155ced4ddcb4097134ff3c332f>
    <TaxCatchAll xmlns="c8db6810-d72c-4fff-95b9-d613fcbe11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D18F8-D910-4DFA-A936-BCACFF20B201}">
  <ds:schemaRefs>
    <ds:schemaRef ds:uri="http://schemas.openxmlformats.org/officeDocument/2006/bibliography"/>
  </ds:schemaRefs>
</ds:datastoreItem>
</file>

<file path=customXml/itemProps2.xml><?xml version="1.0" encoding="utf-8"?>
<ds:datastoreItem xmlns:ds="http://schemas.openxmlformats.org/officeDocument/2006/customXml" ds:itemID="{5D7681B5-C07C-42AF-9DB1-21EA294F8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25987-02db-4c45-9521-cd3214889890"/>
    <ds:schemaRef ds:uri="c8db6810-d72c-4fff-95b9-d613fcbe1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A9363-6071-4B89-9406-8D8617AF04D9}">
  <ds:schemaRefs>
    <ds:schemaRef ds:uri="http://schemas.microsoft.com/office/2006/metadata/properties"/>
    <ds:schemaRef ds:uri="http://schemas.microsoft.com/office/infopath/2007/PartnerControls"/>
    <ds:schemaRef ds:uri="c8db6810-d72c-4fff-95b9-d613fcbe1126"/>
    <ds:schemaRef ds:uri="46325987-02db-4c45-9521-cd3214889890"/>
  </ds:schemaRefs>
</ds:datastoreItem>
</file>

<file path=customXml/itemProps4.xml><?xml version="1.0" encoding="utf-8"?>
<ds:datastoreItem xmlns:ds="http://schemas.openxmlformats.org/officeDocument/2006/customXml" ds:itemID="{0FB9201A-BCEE-4148-BE78-0C2C39E5A8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Monique CASSOL CNF</dc:creator>
  <keywords/>
  <lastModifiedBy>Marlene GARCIA 388</lastModifiedBy>
  <revision>25</revision>
  <lastPrinted>2020-03-09T18:36:00.0000000Z</lastPrinted>
  <dcterms:created xsi:type="dcterms:W3CDTF">2023-05-16T13:42:00.0000000Z</dcterms:created>
  <dcterms:modified xsi:type="dcterms:W3CDTF">2023-06-08T11:29:42.0739438Z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0x010100C27AF7E5BBDEB449BE28C8411E1EAB7B</vt:lpwstr>
  </property>
  <property fmtid="{D5CDD505-2E9C-101B-9397-08002B2CF9AE}" pid="3" name="Order">
    <vt:r8>113800</vt:r8>
  </property>
  <property fmtid="{D5CDD505-2E9C-101B-9397-08002B2CF9AE}" pid="4" name="_ExtendedDescription">
    <vt:lpwstr/>
  </property>
  <property fmtid="{D5CDD505-2E9C-101B-9397-08002B2CF9AE}" pid="5" name="ComplianceAssetId">
    <vt:lpwstr/>
  </property>
</Properties>
</file>