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4AE6900" w:rsidP="289AB37F" w:rsidRDefault="04AE6900" w14:paraId="0BB894EA" w14:textId="3D2B7DFC">
      <w:pPr>
        <w:pStyle w:val="Normal"/>
        <w:bidi w:val="0"/>
        <w:spacing w:before="0" w:beforeAutospacing="off" w:after="0" w:afterAutospacing="off" w:line="240" w:lineRule="auto"/>
        <w:ind w:left="0" w:right="0"/>
        <w:jc w:val="center"/>
      </w:pPr>
      <w:r w:rsidR="04AE6900">
        <w:rPr/>
        <w:t>A SAVOIR</w:t>
      </w:r>
    </w:p>
    <w:p w:rsidR="04AE6900" w:rsidP="289AB37F" w:rsidRDefault="04AE6900" w14:paraId="6450D211" w14:textId="21365DB8">
      <w:pPr>
        <w:pStyle w:val="Normal"/>
        <w:bidi w:val="0"/>
        <w:spacing w:before="0" w:beforeAutospacing="off" w:after="0" w:afterAutospacing="off" w:line="240" w:lineRule="auto"/>
        <w:ind w:left="0" w:right="0"/>
        <w:jc w:val="center"/>
      </w:pPr>
      <w:r w:rsidR="04AE6900">
        <w:rPr/>
        <w:t>BONUS “INCLUSION HANDICAP”</w:t>
      </w:r>
    </w:p>
    <w:p xmlns:wp14="http://schemas.microsoft.com/office/word/2010/wordml" w:rsidR="00217C43" w:rsidP="00217C43" w:rsidRDefault="00217C43" w14:paraId="672A6659" wp14:textId="77777777">
      <w:pPr>
        <w:suppressAutoHyphens/>
        <w:jc w:val="center"/>
      </w:pPr>
    </w:p>
    <w:p xmlns:wp14="http://schemas.microsoft.com/office/word/2010/wordml" w:rsidR="00217C43" w:rsidP="00B818B2" w:rsidRDefault="00217C43" w14:paraId="0A37501D" wp14:textId="77777777">
      <w:pPr>
        <w:suppressAutoHyphens/>
        <w:jc w:val="both"/>
        <w:rPr>
          <w:b/>
        </w:rPr>
      </w:pPr>
    </w:p>
    <w:p xmlns:wp14="http://schemas.microsoft.com/office/word/2010/wordml" w:rsidR="00B818B2" w:rsidP="00B818B2" w:rsidRDefault="00217C43" w14:paraId="7D927BEC" wp14:textId="77777777">
      <w:pPr>
        <w:suppressAutoHyphens/>
        <w:jc w:val="both"/>
        <w:rPr>
          <w:b/>
        </w:rPr>
      </w:pPr>
      <w:r>
        <w:rPr>
          <w:b/>
        </w:rPr>
        <w:t xml:space="preserve">Objet : </w:t>
      </w:r>
      <w:r w:rsidR="00C346AC">
        <w:rPr>
          <w:b/>
        </w:rPr>
        <w:t xml:space="preserve">Elargissement du critère </w:t>
      </w:r>
      <w:r>
        <w:rPr>
          <w:b/>
        </w:rPr>
        <w:t>du bonus « inclusion handicap »</w:t>
      </w:r>
      <w:r w:rsidR="00C346AC">
        <w:rPr>
          <w:b/>
        </w:rPr>
        <w:t xml:space="preserve"> et impact sur vos déclarations de données </w:t>
      </w:r>
      <w:r w:rsidR="0088308F">
        <w:rPr>
          <w:b/>
        </w:rPr>
        <w:t>et les justificatifs à conserver en cas de contrôle</w:t>
      </w:r>
    </w:p>
    <w:p xmlns:wp14="http://schemas.microsoft.com/office/word/2010/wordml" w:rsidR="00B818B2" w:rsidP="00B818B2" w:rsidRDefault="00B818B2" w14:paraId="5DAB6C7B" wp14:textId="77777777">
      <w:pPr>
        <w:suppressAutoHyphens/>
        <w:jc w:val="both"/>
        <w:rPr>
          <w:b/>
        </w:rPr>
      </w:pPr>
    </w:p>
    <w:p xmlns:wp14="http://schemas.microsoft.com/office/word/2010/wordml" w:rsidRPr="00217C43" w:rsidR="00B818B2" w:rsidP="00B818B2" w:rsidRDefault="00217C43" w14:paraId="476FDB5A" wp14:textId="77777777">
      <w:pPr>
        <w:suppressAutoHyphens/>
        <w:jc w:val="both"/>
      </w:pPr>
      <w:r w:rsidRPr="00217C43">
        <w:t>Madame, Monsieur,</w:t>
      </w:r>
    </w:p>
    <w:p xmlns:wp14="http://schemas.microsoft.com/office/word/2010/wordml" w:rsidRPr="00217C43" w:rsidR="00217C43" w:rsidP="00B818B2" w:rsidRDefault="00217C43" w14:paraId="02EB378F" wp14:textId="77777777">
      <w:pPr>
        <w:suppressAutoHyphens/>
        <w:jc w:val="both"/>
      </w:pPr>
    </w:p>
    <w:p xmlns:wp14="http://schemas.microsoft.com/office/word/2010/wordml" w:rsidRPr="00217C43" w:rsidR="00217C43" w:rsidP="00217C43" w:rsidRDefault="00217C43" w14:paraId="150BF336" wp14:textId="77777777">
      <w:pPr>
        <w:suppressAutoHyphens/>
        <w:jc w:val="both"/>
      </w:pPr>
      <w:r w:rsidRPr="00217C43">
        <w:t xml:space="preserve">Afin de soutenir une </w:t>
      </w:r>
      <w:r w:rsidRPr="00217C43" w:rsidR="00B15E6E">
        <w:t>véritable politique d’inclusion des enfants en situation de handicap</w:t>
      </w:r>
      <w:r w:rsidRPr="00217C43">
        <w:t>, la Caf verse</w:t>
      </w:r>
      <w:r w:rsidRPr="00217C43" w:rsidR="00B15E6E">
        <w:t xml:space="preserve"> à compter du 1</w:t>
      </w:r>
      <w:r w:rsidRPr="00217C43" w:rsidR="00B15E6E">
        <w:rPr>
          <w:vertAlign w:val="superscript"/>
        </w:rPr>
        <w:t>er</w:t>
      </w:r>
      <w:r w:rsidRPr="00217C43" w:rsidR="00B15E6E">
        <w:t xml:space="preserve"> janvier 2019</w:t>
      </w:r>
      <w:r w:rsidRPr="00217C43" w:rsidR="002A45EB">
        <w:t xml:space="preserve"> un bonus « inclusion handicap »</w:t>
      </w:r>
      <w:r w:rsidRPr="00217C43" w:rsidR="00B15E6E">
        <w:t xml:space="preserve"> </w:t>
      </w:r>
      <w:r w:rsidRPr="00217C43" w:rsidR="000950FC">
        <w:t xml:space="preserve">aux </w:t>
      </w:r>
      <w:r w:rsidRPr="00217C43" w:rsidR="00B15E6E">
        <w:t>établissements d’accueil du jeune enfant (</w:t>
      </w:r>
      <w:proofErr w:type="spellStart"/>
      <w:r w:rsidRPr="00217C43" w:rsidR="00B15E6E">
        <w:t>Eaje</w:t>
      </w:r>
      <w:proofErr w:type="spellEnd"/>
      <w:r w:rsidRPr="00217C43" w:rsidR="00B15E6E">
        <w:t>)</w:t>
      </w:r>
      <w:r w:rsidRPr="00217C43">
        <w:t xml:space="preserve"> qui accueillent des enfants porteur</w:t>
      </w:r>
      <w:r>
        <w:t>s</w:t>
      </w:r>
      <w:r w:rsidRPr="00217C43">
        <w:t xml:space="preserve"> de handicap.</w:t>
      </w:r>
    </w:p>
    <w:p xmlns:wp14="http://schemas.microsoft.com/office/word/2010/wordml" w:rsidRPr="00217C43" w:rsidR="000950FC" w:rsidP="00B15E6E" w:rsidRDefault="000950FC" w14:paraId="6A05A809" wp14:textId="77777777">
      <w:pPr>
        <w:suppressAutoHyphens/>
        <w:jc w:val="both"/>
      </w:pPr>
    </w:p>
    <w:p xmlns:wp14="http://schemas.microsoft.com/office/word/2010/wordml" w:rsidR="00217C43" w:rsidP="00B15E6E" w:rsidRDefault="00217C43" w14:paraId="4541AE75" wp14:textId="77777777">
      <w:pPr>
        <w:suppressAutoHyphens/>
        <w:jc w:val="both"/>
        <w:rPr>
          <w:lang w:eastAsia="ar-SA"/>
        </w:rPr>
      </w:pPr>
      <w:r>
        <w:t xml:space="preserve">Complémentaire </w:t>
      </w:r>
      <w:r w:rsidRPr="00217C43" w:rsidR="002A45EB">
        <w:rPr>
          <w:color w:val="000000"/>
        </w:rPr>
        <w:t>à la prestation de service unique (</w:t>
      </w:r>
      <w:proofErr w:type="spellStart"/>
      <w:r w:rsidRPr="00217C43" w:rsidR="002A45EB">
        <w:rPr>
          <w:color w:val="000000"/>
        </w:rPr>
        <w:t>Psu</w:t>
      </w:r>
      <w:proofErr w:type="spellEnd"/>
      <w:r w:rsidRPr="00217C43" w:rsidR="002A45EB">
        <w:rPr>
          <w:color w:val="000000"/>
        </w:rPr>
        <w:t>)</w:t>
      </w:r>
      <w:r>
        <w:rPr>
          <w:color w:val="000000"/>
        </w:rPr>
        <w:t xml:space="preserve"> et d’un </w:t>
      </w:r>
      <w:r w:rsidRPr="00217C43" w:rsidR="00B15E6E">
        <w:rPr>
          <w:lang w:eastAsia="ar-SA"/>
        </w:rPr>
        <w:t xml:space="preserve">montant maximum de 1 300€ par place et par an, </w:t>
      </w:r>
      <w:r>
        <w:rPr>
          <w:lang w:eastAsia="ar-SA"/>
        </w:rPr>
        <w:t xml:space="preserve">ce bonus est </w:t>
      </w:r>
      <w:r w:rsidRPr="00217C43" w:rsidR="002A45EB">
        <w:rPr>
          <w:lang w:eastAsia="ar-SA"/>
        </w:rPr>
        <w:t>calculé</w:t>
      </w:r>
      <w:r w:rsidRPr="00217C43" w:rsidR="00B15E6E">
        <w:rPr>
          <w:lang w:eastAsia="ar-SA"/>
        </w:rPr>
        <w:t xml:space="preserve">, en fonction du pourcentage d’enfants porteurs de handicap accueillis </w:t>
      </w:r>
      <w:r>
        <w:rPr>
          <w:lang w:eastAsia="ar-SA"/>
        </w:rPr>
        <w:t>déclarés par la structure.</w:t>
      </w:r>
    </w:p>
    <w:p xmlns:wp14="http://schemas.microsoft.com/office/word/2010/wordml" w:rsidR="00B15E6E" w:rsidP="002A45EB" w:rsidRDefault="00B15E6E" w14:paraId="5A39BBE3" wp14:textId="77777777">
      <w:pPr>
        <w:suppressAutoHyphens/>
        <w:jc w:val="both"/>
        <w:rPr>
          <w:lang w:eastAsia="ar-SA"/>
        </w:rPr>
      </w:pPr>
    </w:p>
    <w:p xmlns:wp14="http://schemas.microsoft.com/office/word/2010/wordml" w:rsidRPr="00217C43" w:rsidR="00744E54" w:rsidP="002A45EB" w:rsidRDefault="00744E54" w14:paraId="41C8F396" wp14:textId="77777777">
      <w:pPr>
        <w:suppressAutoHyphens/>
        <w:jc w:val="both"/>
        <w:rPr>
          <w:lang w:eastAsia="ar-SA"/>
        </w:rPr>
      </w:pPr>
    </w:p>
    <w:p xmlns:wp14="http://schemas.microsoft.com/office/word/2010/wordml" w:rsidR="008C3AE9" w:rsidP="003205C3" w:rsidRDefault="003205C3" w14:paraId="6BE46935" wp14:textId="77777777">
      <w:pPr>
        <w:suppressAutoHyphens/>
        <w:jc w:val="both"/>
        <w:rPr>
          <w:b/>
          <w:color w:val="000000"/>
        </w:rPr>
      </w:pPr>
      <w:r w:rsidRPr="00217C43">
        <w:rPr>
          <w:color w:val="000000"/>
        </w:rPr>
        <w:t xml:space="preserve">Initialement fléché en direction des </w:t>
      </w:r>
      <w:r w:rsidR="00C346AC">
        <w:rPr>
          <w:color w:val="000000"/>
        </w:rPr>
        <w:t xml:space="preserve">seuls </w:t>
      </w:r>
      <w:r w:rsidRPr="00217C43">
        <w:rPr>
          <w:color w:val="000000"/>
        </w:rPr>
        <w:t>enfants bénéficiaires de l’</w:t>
      </w:r>
      <w:r w:rsidRPr="00217C43" w:rsidR="000950FC">
        <w:rPr>
          <w:color w:val="000000"/>
        </w:rPr>
        <w:t>allocation pour l’éducation des enfants handicapés (</w:t>
      </w:r>
      <w:proofErr w:type="spellStart"/>
      <w:r w:rsidRPr="00217C43" w:rsidR="000950FC">
        <w:rPr>
          <w:color w:val="000000"/>
        </w:rPr>
        <w:t>A</w:t>
      </w:r>
      <w:r w:rsidRPr="00217C43">
        <w:rPr>
          <w:color w:val="000000"/>
        </w:rPr>
        <w:t>eeh</w:t>
      </w:r>
      <w:proofErr w:type="spellEnd"/>
      <w:r w:rsidRPr="00217C43" w:rsidR="000950FC">
        <w:rPr>
          <w:color w:val="000000"/>
        </w:rPr>
        <w:t>)</w:t>
      </w:r>
      <w:r w:rsidRPr="00217C43">
        <w:rPr>
          <w:color w:val="000000"/>
        </w:rPr>
        <w:t xml:space="preserve">, </w:t>
      </w:r>
      <w:r w:rsidRPr="00217C43">
        <w:rPr>
          <w:b/>
          <w:color w:val="000000"/>
        </w:rPr>
        <w:t>le bonus concernera également</w:t>
      </w:r>
      <w:r w:rsidRPr="00217C43" w:rsidR="00217C43">
        <w:rPr>
          <w:b/>
          <w:color w:val="000000"/>
        </w:rPr>
        <w:t>,</w:t>
      </w:r>
      <w:r w:rsidRPr="00217C43">
        <w:rPr>
          <w:b/>
          <w:color w:val="000000"/>
        </w:rPr>
        <w:t xml:space="preserve"> à compter </w:t>
      </w:r>
      <w:r w:rsidR="0088308F">
        <w:rPr>
          <w:b/>
          <w:color w:val="000000"/>
        </w:rPr>
        <w:t>de l’exercice</w:t>
      </w:r>
      <w:r w:rsidRPr="00217C43">
        <w:rPr>
          <w:b/>
          <w:color w:val="000000"/>
        </w:rPr>
        <w:t xml:space="preserve"> 2020</w:t>
      </w:r>
      <w:r w:rsidRPr="00217C43" w:rsidR="00217C43">
        <w:rPr>
          <w:b/>
          <w:color w:val="000000"/>
        </w:rPr>
        <w:t>,</w:t>
      </w:r>
      <w:r w:rsidRPr="00217C43">
        <w:rPr>
          <w:b/>
          <w:color w:val="000000"/>
        </w:rPr>
        <w:t xml:space="preserve"> les enfants dont le handicap est en cours de détection dans le cadre d’une diversité de parcours</w:t>
      </w:r>
      <w:r w:rsidRPr="00217C43" w:rsidR="004B2338">
        <w:rPr>
          <w:b/>
          <w:color w:val="000000"/>
        </w:rPr>
        <w:t>.</w:t>
      </w:r>
    </w:p>
    <w:p xmlns:wp14="http://schemas.microsoft.com/office/word/2010/wordml" w:rsidR="004C6983" w:rsidP="004C6983" w:rsidRDefault="004C6983" w14:paraId="72A3D3EC" wp14:textId="77777777">
      <w:pPr>
        <w:suppressAutoHyphens/>
        <w:jc w:val="both"/>
        <w:rPr>
          <w:color w:val="000000"/>
        </w:rPr>
      </w:pPr>
    </w:p>
    <w:p xmlns:wp14="http://schemas.microsoft.com/office/word/2010/wordml" w:rsidR="00744E54" w:rsidP="004C6983" w:rsidRDefault="00744E54" w14:paraId="0D0B940D" wp14:textId="77777777">
      <w:pPr>
        <w:suppressAutoHyphens/>
        <w:jc w:val="both"/>
        <w:rPr>
          <w:color w:val="000000"/>
        </w:rPr>
      </w:pPr>
    </w:p>
    <w:p xmlns:wp14="http://schemas.microsoft.com/office/word/2010/wordml" w:rsidR="004C6983" w:rsidP="004C6983" w:rsidRDefault="0088308F" w14:paraId="5BBA0833" wp14:textId="77777777">
      <w:pPr>
        <w:suppressAutoHyphens/>
        <w:jc w:val="both"/>
        <w:rPr>
          <w:color w:val="000000"/>
        </w:rPr>
      </w:pPr>
      <w:r>
        <w:rPr>
          <w:color w:val="000000"/>
        </w:rPr>
        <w:t>Afin de comptabiliser le</w:t>
      </w:r>
      <w:r w:rsidR="004C6983">
        <w:rPr>
          <w:color w:val="000000"/>
        </w:rPr>
        <w:t xml:space="preserve"> nombre d’enfants inscrits dont le handicap est en cours de détection et avec l’accord des parents, vous voudrez bien noter qu’il conviendra de tenir à disposition de la Caf en cas de contrôle, les justificatifs précisés dans le tableau ci-dessous.</w:t>
      </w:r>
    </w:p>
    <w:p xmlns:wp14="http://schemas.microsoft.com/office/word/2010/wordml" w:rsidRPr="00217C43" w:rsidR="00744E54" w:rsidP="004C6983" w:rsidRDefault="00744E54" w14:paraId="0E27B00A" wp14:textId="77777777">
      <w:pPr>
        <w:suppressAutoHyphens/>
        <w:jc w:val="both"/>
        <w:rPr>
          <w:color w:val="000000"/>
        </w:rPr>
      </w:pPr>
    </w:p>
    <w:p xmlns:wp14="http://schemas.microsoft.com/office/word/2010/wordml" w:rsidR="004C6983" w:rsidP="004C6983" w:rsidRDefault="004C6983" w14:paraId="60061E4C" wp14:textId="77777777">
      <w:pPr>
        <w:suppressAutoHyphens/>
        <w:jc w:val="both"/>
        <w:rPr>
          <w:color w:val="000000"/>
        </w:rPr>
      </w:pPr>
    </w:p>
    <w:tbl>
      <w:tblPr>
        <w:tblW w:w="9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2F2F2" w:themeFill="background1" w:themeFillShade="F2"/>
        <w:tblCellMar>
          <w:left w:w="0" w:type="dxa"/>
          <w:right w:w="0" w:type="dxa"/>
        </w:tblCellMar>
        <w:tblLook w:val="04A0" w:firstRow="1" w:lastRow="0" w:firstColumn="1" w:lastColumn="0" w:noHBand="0" w:noVBand="1"/>
      </w:tblPr>
      <w:tblGrid>
        <w:gridCol w:w="3251"/>
        <w:gridCol w:w="5953"/>
      </w:tblGrid>
      <w:tr xmlns:wp14="http://schemas.microsoft.com/office/word/2010/wordml" w:rsidRPr="00324BE6" w:rsidR="004C6983" w:rsidTr="00DB1995" w14:paraId="02BDD4AB" wp14:textId="77777777">
        <w:trPr>
          <w:trHeight w:val="550"/>
        </w:trPr>
        <w:tc>
          <w:tcPr>
            <w:tcW w:w="3251" w:type="dxa"/>
            <w:shd w:val="clear" w:color="auto" w:fill="F2F2F2" w:themeFill="background1" w:themeFillShade="F2"/>
            <w:tcMar>
              <w:top w:w="72" w:type="dxa"/>
              <w:left w:w="144" w:type="dxa"/>
              <w:bottom w:w="72" w:type="dxa"/>
              <w:right w:w="144" w:type="dxa"/>
            </w:tcMar>
            <w:hideMark/>
          </w:tcPr>
          <w:p w:rsidRPr="00324BE6" w:rsidR="004C6983" w:rsidP="00DB1995" w:rsidRDefault="004C6983" w14:paraId="3E0487F8" wp14:textId="77777777">
            <w:pPr>
              <w:jc w:val="center"/>
              <w:rPr>
                <w:rFonts w:ascii="Calibri" w:hAnsi="Calibri" w:cs="Calibri"/>
                <w:color w:val="000000" w:themeColor="text1"/>
                <w:sz w:val="20"/>
                <w:szCs w:val="20"/>
              </w:rPr>
            </w:pPr>
            <w:r w:rsidRPr="00324BE6">
              <w:rPr>
                <w:b/>
                <w:bCs/>
                <w:color w:val="000000" w:themeColor="text1"/>
                <w:sz w:val="20"/>
                <w:szCs w:val="20"/>
              </w:rPr>
              <w:t xml:space="preserve">Données </w:t>
            </w:r>
            <w:r w:rsidR="00744E54">
              <w:rPr>
                <w:b/>
                <w:bCs/>
                <w:color w:val="000000" w:themeColor="text1"/>
                <w:sz w:val="20"/>
                <w:szCs w:val="20"/>
              </w:rPr>
              <w:t>à renseigner</w:t>
            </w:r>
          </w:p>
        </w:tc>
        <w:tc>
          <w:tcPr>
            <w:tcW w:w="5953" w:type="dxa"/>
            <w:shd w:val="clear" w:color="auto" w:fill="F2F2F2" w:themeFill="background1" w:themeFillShade="F2"/>
            <w:tcMar>
              <w:top w:w="72" w:type="dxa"/>
              <w:left w:w="144" w:type="dxa"/>
              <w:bottom w:w="72" w:type="dxa"/>
              <w:right w:w="144" w:type="dxa"/>
            </w:tcMar>
            <w:hideMark/>
          </w:tcPr>
          <w:p w:rsidRPr="00324BE6" w:rsidR="004C6983" w:rsidP="00DB1995" w:rsidRDefault="004C6983" w14:paraId="60EFDD9F" wp14:textId="77777777">
            <w:pPr>
              <w:jc w:val="center"/>
              <w:rPr>
                <w:color w:val="000000" w:themeColor="text1"/>
                <w:sz w:val="20"/>
                <w:szCs w:val="20"/>
              </w:rPr>
            </w:pPr>
            <w:r w:rsidRPr="00324BE6">
              <w:rPr>
                <w:b/>
                <w:bCs/>
                <w:color w:val="000000" w:themeColor="text1"/>
                <w:sz w:val="20"/>
                <w:szCs w:val="20"/>
              </w:rPr>
              <w:t>Précisions</w:t>
            </w:r>
            <w:r>
              <w:rPr>
                <w:b/>
                <w:bCs/>
                <w:color w:val="000000" w:themeColor="text1"/>
                <w:sz w:val="20"/>
                <w:szCs w:val="20"/>
              </w:rPr>
              <w:t xml:space="preserve"> et justificatifs</w:t>
            </w:r>
          </w:p>
        </w:tc>
      </w:tr>
      <w:tr xmlns:wp14="http://schemas.microsoft.com/office/word/2010/wordml" w:rsidRPr="00324BE6" w:rsidR="004C6983" w:rsidTr="00DB1995" w14:paraId="459AA0EF" wp14:textId="77777777">
        <w:trPr>
          <w:trHeight w:val="550"/>
        </w:trPr>
        <w:tc>
          <w:tcPr>
            <w:tcW w:w="3251" w:type="dxa"/>
            <w:shd w:val="clear" w:color="auto" w:fill="F2F2F2" w:themeFill="background1" w:themeFillShade="F2"/>
            <w:tcMar>
              <w:top w:w="72" w:type="dxa"/>
              <w:left w:w="144" w:type="dxa"/>
              <w:bottom w:w="72" w:type="dxa"/>
              <w:right w:w="144" w:type="dxa"/>
            </w:tcMar>
            <w:hideMark/>
          </w:tcPr>
          <w:p w:rsidRPr="00324BE6" w:rsidR="004C6983" w:rsidP="00DB1995" w:rsidRDefault="004C6983" w14:paraId="7EB3326E" wp14:textId="77777777">
            <w:pPr>
              <w:rPr>
                <w:b/>
                <w:bCs/>
                <w:color w:val="000000" w:themeColor="text1"/>
                <w:sz w:val="20"/>
                <w:szCs w:val="20"/>
              </w:rPr>
            </w:pPr>
            <w:r w:rsidRPr="00324BE6">
              <w:rPr>
                <w:b/>
                <w:bCs/>
                <w:color w:val="000000" w:themeColor="text1"/>
                <w:sz w:val="20"/>
                <w:szCs w:val="20"/>
              </w:rPr>
              <w:t>Nombre d'enfants inscrits bénéficiaires de l'</w:t>
            </w:r>
            <w:proofErr w:type="spellStart"/>
            <w:r w:rsidRPr="00324BE6">
              <w:rPr>
                <w:b/>
                <w:bCs/>
                <w:color w:val="000000" w:themeColor="text1"/>
                <w:sz w:val="20"/>
                <w:szCs w:val="20"/>
              </w:rPr>
              <w:t>A</w:t>
            </w:r>
            <w:r w:rsidR="00B904AE">
              <w:rPr>
                <w:b/>
                <w:bCs/>
                <w:color w:val="000000" w:themeColor="text1"/>
                <w:sz w:val="20"/>
                <w:szCs w:val="20"/>
              </w:rPr>
              <w:t>eeh</w:t>
            </w:r>
            <w:proofErr w:type="spellEnd"/>
            <w:r w:rsidRPr="00324BE6">
              <w:rPr>
                <w:b/>
                <w:bCs/>
                <w:color w:val="000000" w:themeColor="text1"/>
                <w:sz w:val="20"/>
                <w:szCs w:val="20"/>
              </w:rPr>
              <w:t xml:space="preserve"> </w:t>
            </w:r>
          </w:p>
          <w:p w:rsidRPr="00324BE6" w:rsidR="004C6983" w:rsidP="00DB1995" w:rsidRDefault="004C6983" w14:paraId="5EF99041" wp14:textId="77777777">
            <w:pPr>
              <w:rPr>
                <w:b/>
                <w:bCs/>
                <w:color w:val="000000" w:themeColor="text1"/>
                <w:sz w:val="20"/>
                <w:szCs w:val="20"/>
              </w:rPr>
            </w:pPr>
            <w:r w:rsidRPr="00324BE6">
              <w:rPr>
                <w:color w:val="000000" w:themeColor="text1"/>
                <w:sz w:val="20"/>
                <w:szCs w:val="20"/>
              </w:rPr>
              <w:t>(Donnée déjà existante)</w:t>
            </w:r>
          </w:p>
        </w:tc>
        <w:tc>
          <w:tcPr>
            <w:tcW w:w="5953" w:type="dxa"/>
            <w:shd w:val="clear" w:color="auto" w:fill="F2F2F2" w:themeFill="background1" w:themeFillShade="F2"/>
            <w:tcMar>
              <w:top w:w="72" w:type="dxa"/>
              <w:left w:w="144" w:type="dxa"/>
              <w:bottom w:w="72" w:type="dxa"/>
              <w:right w:w="144" w:type="dxa"/>
            </w:tcMar>
            <w:hideMark/>
          </w:tcPr>
          <w:p w:rsidRPr="00324BE6" w:rsidR="004C6983" w:rsidP="00DB1995" w:rsidRDefault="004C6983" w14:paraId="6153A327" wp14:textId="77777777">
            <w:pPr>
              <w:jc w:val="both"/>
              <w:rPr>
                <w:color w:val="000000" w:themeColor="text1"/>
                <w:sz w:val="20"/>
                <w:szCs w:val="20"/>
              </w:rPr>
            </w:pPr>
            <w:r w:rsidRPr="00324BE6">
              <w:rPr>
                <w:b/>
                <w:bCs/>
                <w:color w:val="000000" w:themeColor="text1"/>
                <w:sz w:val="20"/>
                <w:szCs w:val="20"/>
              </w:rPr>
              <w:t>«</w:t>
            </w:r>
            <w:r w:rsidRPr="00324BE6">
              <w:rPr>
                <w:color w:val="000000" w:themeColor="text1"/>
                <w:sz w:val="20"/>
                <w:szCs w:val="20"/>
              </w:rPr>
              <w:t> Total des enfants (distincts) de moins de 6 ans bénéficiaire</w:t>
            </w:r>
            <w:r>
              <w:rPr>
                <w:color w:val="000000" w:themeColor="text1"/>
                <w:sz w:val="20"/>
                <w:szCs w:val="20"/>
              </w:rPr>
              <w:t>s</w:t>
            </w:r>
            <w:r w:rsidRPr="00324BE6">
              <w:rPr>
                <w:color w:val="000000" w:themeColor="text1"/>
                <w:sz w:val="20"/>
                <w:szCs w:val="20"/>
              </w:rPr>
              <w:t xml:space="preserve"> de l'</w:t>
            </w:r>
            <w:proofErr w:type="spellStart"/>
            <w:r w:rsidRPr="00324BE6">
              <w:rPr>
                <w:color w:val="000000" w:themeColor="text1"/>
                <w:sz w:val="20"/>
                <w:szCs w:val="20"/>
              </w:rPr>
              <w:t>A</w:t>
            </w:r>
            <w:r w:rsidR="00B904AE">
              <w:rPr>
                <w:color w:val="000000" w:themeColor="text1"/>
                <w:sz w:val="20"/>
                <w:szCs w:val="20"/>
              </w:rPr>
              <w:t>eeh</w:t>
            </w:r>
            <w:proofErr w:type="spellEnd"/>
            <w:r w:rsidRPr="00324BE6">
              <w:rPr>
                <w:color w:val="000000" w:themeColor="text1"/>
                <w:sz w:val="20"/>
                <w:szCs w:val="20"/>
              </w:rPr>
              <w:t xml:space="preserve"> et qui ont été inscrits au moins une fois dans l'année entre le 01/01 et le 31/12 de l'année considérée (il ne s'agit donc pas du nombre d'enfants présents le 31/12 mais ceux figurant au moins une fois dans l'année sur les registres d'inscription de l'équipement). </w:t>
            </w:r>
            <w:r w:rsidRPr="00324BE6">
              <w:rPr>
                <w:b/>
                <w:bCs/>
                <w:color w:val="000000" w:themeColor="text1"/>
                <w:sz w:val="20"/>
                <w:szCs w:val="20"/>
              </w:rPr>
              <w:t>»</w:t>
            </w:r>
          </w:p>
        </w:tc>
      </w:tr>
      <w:tr xmlns:wp14="http://schemas.microsoft.com/office/word/2010/wordml" w:rsidRPr="00324BE6" w:rsidR="004C6983" w:rsidTr="00DB1995" w14:paraId="353D2C0A" wp14:textId="77777777">
        <w:trPr>
          <w:trHeight w:val="550"/>
        </w:trPr>
        <w:tc>
          <w:tcPr>
            <w:tcW w:w="3251" w:type="dxa"/>
            <w:shd w:val="clear" w:color="auto" w:fill="F2F2F2" w:themeFill="background1" w:themeFillShade="F2"/>
            <w:tcMar>
              <w:top w:w="72" w:type="dxa"/>
              <w:left w:w="144" w:type="dxa"/>
              <w:bottom w:w="72" w:type="dxa"/>
              <w:right w:w="144" w:type="dxa"/>
            </w:tcMar>
            <w:hideMark/>
          </w:tcPr>
          <w:p w:rsidRPr="00324BE6" w:rsidR="004C6983" w:rsidP="00DB1995" w:rsidRDefault="004C6983" w14:paraId="6627B403" wp14:textId="77777777">
            <w:pPr>
              <w:rPr>
                <w:b/>
                <w:bCs/>
                <w:color w:val="000000" w:themeColor="text1"/>
                <w:sz w:val="20"/>
                <w:szCs w:val="20"/>
              </w:rPr>
            </w:pPr>
            <w:r w:rsidRPr="00324BE6">
              <w:rPr>
                <w:b/>
                <w:bCs/>
                <w:color w:val="000000" w:themeColor="text1"/>
                <w:sz w:val="20"/>
                <w:szCs w:val="20"/>
              </w:rPr>
              <w:t>Nombre d'enfants inscrits dont le handicap est en cours de détection</w:t>
            </w:r>
          </w:p>
          <w:p w:rsidRPr="00324BE6" w:rsidR="004C6983" w:rsidP="00DB1995" w:rsidRDefault="004C6983" w14:paraId="052E236B" wp14:textId="77777777">
            <w:pPr>
              <w:rPr>
                <w:color w:val="000000" w:themeColor="text1"/>
                <w:sz w:val="20"/>
                <w:szCs w:val="20"/>
              </w:rPr>
            </w:pPr>
            <w:r w:rsidRPr="00324BE6">
              <w:rPr>
                <w:color w:val="000000" w:themeColor="text1"/>
                <w:sz w:val="20"/>
                <w:szCs w:val="20"/>
              </w:rPr>
              <w:t>(Nouvelle donnée)</w:t>
            </w:r>
          </w:p>
        </w:tc>
        <w:tc>
          <w:tcPr>
            <w:tcW w:w="5953" w:type="dxa"/>
            <w:shd w:val="clear" w:color="auto" w:fill="F2F2F2" w:themeFill="background1" w:themeFillShade="F2"/>
            <w:tcMar>
              <w:top w:w="72" w:type="dxa"/>
              <w:left w:w="144" w:type="dxa"/>
              <w:bottom w:w="72" w:type="dxa"/>
              <w:right w:w="144" w:type="dxa"/>
            </w:tcMar>
            <w:hideMark/>
          </w:tcPr>
          <w:p w:rsidRPr="00324BE6" w:rsidR="004C6983" w:rsidP="00DB1995" w:rsidRDefault="004C6983" w14:paraId="64AD49BD" wp14:textId="77777777">
            <w:pPr>
              <w:rPr>
                <w:color w:val="000000" w:themeColor="text1"/>
                <w:sz w:val="20"/>
                <w:szCs w:val="20"/>
              </w:rPr>
            </w:pPr>
            <w:r w:rsidRPr="00324BE6">
              <w:rPr>
                <w:color w:val="000000" w:themeColor="text1"/>
                <w:sz w:val="20"/>
                <w:szCs w:val="20"/>
              </w:rPr>
              <w:t>Total des enfants (distincts) de moins de 6 ans bénéficiaire :</w:t>
            </w:r>
          </w:p>
          <w:p w:rsidRPr="00324BE6" w:rsidR="004C6983" w:rsidP="00DB1995" w:rsidRDefault="004C6983" w14:paraId="6F804648" wp14:textId="77777777">
            <w:pPr>
              <w:numPr>
                <w:ilvl w:val="0"/>
                <w:numId w:val="4"/>
              </w:numPr>
              <w:suppressAutoHyphens/>
              <w:ind w:right="-1"/>
              <w:jc w:val="both"/>
              <w:rPr>
                <w:color w:val="000000" w:themeColor="text1"/>
                <w:sz w:val="20"/>
                <w:szCs w:val="20"/>
              </w:rPr>
            </w:pPr>
            <w:r>
              <w:rPr>
                <w:color w:val="000000" w:themeColor="text1"/>
                <w:sz w:val="20"/>
                <w:szCs w:val="20"/>
              </w:rPr>
              <w:t xml:space="preserve"> d’un</w:t>
            </w:r>
            <w:r w:rsidRPr="00324BE6">
              <w:rPr>
                <w:color w:val="000000" w:themeColor="text1"/>
                <w:sz w:val="20"/>
                <w:szCs w:val="20"/>
              </w:rPr>
              <w:t xml:space="preserve"> formulaire de « validation de l’entrée de l’enfant dans le parcours bilan/intervention précoce », délivré par les plateformes départementales de prévention et de coordination (</w:t>
            </w:r>
            <w:r>
              <w:rPr>
                <w:color w:val="000000" w:themeColor="text1"/>
                <w:sz w:val="20"/>
                <w:szCs w:val="20"/>
              </w:rPr>
              <w:t xml:space="preserve">page 18 - </w:t>
            </w:r>
            <w:r w:rsidRPr="00324BE6">
              <w:rPr>
                <w:color w:val="000000" w:themeColor="text1"/>
                <w:sz w:val="20"/>
                <w:szCs w:val="20"/>
              </w:rPr>
              <w:t xml:space="preserve">annexe </w:t>
            </w:r>
            <w:r>
              <w:rPr>
                <w:color w:val="000000" w:themeColor="text1"/>
                <w:sz w:val="20"/>
                <w:szCs w:val="20"/>
              </w:rPr>
              <w:t>1)</w:t>
            </w:r>
            <w:r w:rsidRPr="00324BE6">
              <w:rPr>
                <w:color w:val="000000" w:themeColor="text1"/>
                <w:sz w:val="20"/>
                <w:szCs w:val="20"/>
              </w:rPr>
              <w:t> ;</w:t>
            </w:r>
          </w:p>
          <w:p w:rsidRPr="00324BE6" w:rsidR="004C6983" w:rsidP="00DB1995" w:rsidRDefault="004C6983" w14:paraId="6D3F02F6" wp14:textId="77777777">
            <w:pPr>
              <w:numPr>
                <w:ilvl w:val="0"/>
                <w:numId w:val="4"/>
              </w:numPr>
              <w:suppressAutoHyphens/>
              <w:ind w:right="-1"/>
              <w:jc w:val="both"/>
              <w:rPr>
                <w:color w:val="000000" w:themeColor="text1"/>
                <w:sz w:val="20"/>
                <w:szCs w:val="20"/>
              </w:rPr>
            </w:pPr>
            <w:r w:rsidRPr="00324BE6">
              <w:rPr>
                <w:color w:val="000000" w:themeColor="text1"/>
                <w:sz w:val="20"/>
                <w:szCs w:val="20"/>
              </w:rPr>
              <w:t>ou</w:t>
            </w:r>
            <w:r>
              <w:rPr>
                <w:color w:val="000000" w:themeColor="text1"/>
                <w:sz w:val="20"/>
                <w:szCs w:val="20"/>
              </w:rPr>
              <w:t xml:space="preserve"> d’une</w:t>
            </w:r>
            <w:r w:rsidRPr="00324BE6">
              <w:rPr>
                <w:color w:val="000000" w:themeColor="text1"/>
                <w:sz w:val="20"/>
                <w:szCs w:val="20"/>
              </w:rPr>
              <w:t xml:space="preserve"> prise en charge régulière par un Centre d'Action Médico-Sociale Précoce (</w:t>
            </w:r>
            <w:proofErr w:type="spellStart"/>
            <w:r w:rsidRPr="00324BE6">
              <w:rPr>
                <w:color w:val="000000" w:themeColor="text1"/>
                <w:sz w:val="20"/>
                <w:szCs w:val="20"/>
              </w:rPr>
              <w:t>C</w:t>
            </w:r>
            <w:r w:rsidR="00B904AE">
              <w:rPr>
                <w:color w:val="000000" w:themeColor="text1"/>
                <w:sz w:val="20"/>
                <w:szCs w:val="20"/>
              </w:rPr>
              <w:t>amsp</w:t>
            </w:r>
            <w:proofErr w:type="spellEnd"/>
            <w:r w:rsidRPr="00324BE6">
              <w:rPr>
                <w:color w:val="000000" w:themeColor="text1"/>
                <w:sz w:val="20"/>
                <w:szCs w:val="20"/>
              </w:rPr>
              <w:t xml:space="preserve">) ; </w:t>
            </w:r>
          </w:p>
          <w:p w:rsidRPr="00324BE6" w:rsidR="004C6983" w:rsidP="00DB1995" w:rsidRDefault="004C6983" w14:paraId="6BD7AC7A" wp14:textId="77777777">
            <w:pPr>
              <w:numPr>
                <w:ilvl w:val="0"/>
                <w:numId w:val="5"/>
              </w:numPr>
              <w:shd w:val="clear" w:color="auto" w:fill="FFFFFF"/>
              <w:jc w:val="both"/>
              <w:rPr>
                <w:color w:val="000000" w:themeColor="text1"/>
                <w:sz w:val="20"/>
                <w:szCs w:val="20"/>
              </w:rPr>
            </w:pPr>
            <w:r w:rsidRPr="00324BE6">
              <w:rPr>
                <w:color w:val="000000" w:themeColor="text1"/>
                <w:sz w:val="20"/>
                <w:szCs w:val="20"/>
              </w:rPr>
              <w:t xml:space="preserve">ou </w:t>
            </w:r>
            <w:r>
              <w:rPr>
                <w:color w:val="000000" w:themeColor="text1"/>
                <w:sz w:val="20"/>
                <w:szCs w:val="20"/>
              </w:rPr>
              <w:t>d’une</w:t>
            </w:r>
            <w:r w:rsidRPr="00324BE6">
              <w:rPr>
                <w:color w:val="000000" w:themeColor="text1"/>
                <w:sz w:val="20"/>
                <w:szCs w:val="20"/>
              </w:rPr>
              <w:t xml:space="preserve"> notification de la </w:t>
            </w:r>
            <w:proofErr w:type="spellStart"/>
            <w:r w:rsidRPr="00324BE6">
              <w:rPr>
                <w:color w:val="000000" w:themeColor="text1"/>
                <w:sz w:val="20"/>
                <w:szCs w:val="20"/>
              </w:rPr>
              <w:t>M</w:t>
            </w:r>
            <w:r w:rsidR="00B904AE">
              <w:rPr>
                <w:color w:val="000000" w:themeColor="text1"/>
                <w:sz w:val="20"/>
                <w:szCs w:val="20"/>
              </w:rPr>
              <w:t>dph</w:t>
            </w:r>
            <w:proofErr w:type="spellEnd"/>
            <w:r w:rsidRPr="00324BE6">
              <w:rPr>
                <w:color w:val="000000" w:themeColor="text1"/>
                <w:sz w:val="20"/>
                <w:szCs w:val="20"/>
              </w:rPr>
              <w:t xml:space="preserve"> vers une prise en charge en service d’éducation spécial et de soins à domicile (</w:t>
            </w:r>
            <w:proofErr w:type="spellStart"/>
            <w:r w:rsidRPr="00324BE6">
              <w:rPr>
                <w:color w:val="000000" w:themeColor="text1"/>
                <w:sz w:val="20"/>
                <w:szCs w:val="20"/>
              </w:rPr>
              <w:t>S</w:t>
            </w:r>
            <w:r w:rsidR="00B904AE">
              <w:rPr>
                <w:color w:val="000000" w:themeColor="text1"/>
                <w:sz w:val="20"/>
                <w:szCs w:val="20"/>
              </w:rPr>
              <w:t>essad</w:t>
            </w:r>
            <w:proofErr w:type="spellEnd"/>
            <w:r w:rsidRPr="00324BE6">
              <w:rPr>
                <w:color w:val="000000" w:themeColor="text1"/>
                <w:sz w:val="20"/>
                <w:szCs w:val="20"/>
              </w:rPr>
              <w:t>) ou en service d’accompagnement familial et d’éducation précoce (</w:t>
            </w:r>
            <w:proofErr w:type="spellStart"/>
            <w:r w:rsidRPr="00324BE6">
              <w:rPr>
                <w:color w:val="000000" w:themeColor="text1"/>
                <w:sz w:val="20"/>
                <w:szCs w:val="20"/>
              </w:rPr>
              <w:t>S</w:t>
            </w:r>
            <w:r w:rsidR="00B904AE">
              <w:rPr>
                <w:color w:val="000000" w:themeColor="text1"/>
                <w:sz w:val="20"/>
                <w:szCs w:val="20"/>
              </w:rPr>
              <w:t>afep</w:t>
            </w:r>
            <w:proofErr w:type="spellEnd"/>
            <w:r w:rsidRPr="00324BE6">
              <w:rPr>
                <w:color w:val="000000" w:themeColor="text1"/>
                <w:sz w:val="20"/>
                <w:szCs w:val="20"/>
              </w:rPr>
              <w:t xml:space="preserve">) ; </w:t>
            </w:r>
          </w:p>
          <w:p w:rsidRPr="00324BE6" w:rsidR="004C6983" w:rsidP="00DB1995" w:rsidRDefault="004C6983" w14:paraId="4744DD76" wp14:textId="77777777">
            <w:pPr>
              <w:numPr>
                <w:ilvl w:val="0"/>
                <w:numId w:val="4"/>
              </w:numPr>
              <w:suppressAutoHyphens/>
              <w:ind w:right="-1"/>
              <w:jc w:val="both"/>
              <w:rPr>
                <w:color w:val="000000" w:themeColor="text1"/>
                <w:sz w:val="20"/>
                <w:szCs w:val="20"/>
              </w:rPr>
            </w:pPr>
            <w:r w:rsidRPr="00324BE6">
              <w:rPr>
                <w:color w:val="000000" w:themeColor="text1"/>
                <w:sz w:val="20"/>
                <w:szCs w:val="20"/>
              </w:rPr>
              <w:t>ou</w:t>
            </w:r>
            <w:r w:rsidR="00744E54">
              <w:rPr>
                <w:color w:val="000000" w:themeColor="text1"/>
                <w:sz w:val="20"/>
                <w:szCs w:val="20"/>
              </w:rPr>
              <w:t xml:space="preserve"> </w:t>
            </w:r>
            <w:r>
              <w:rPr>
                <w:color w:val="000000" w:themeColor="text1"/>
                <w:sz w:val="20"/>
                <w:szCs w:val="20"/>
              </w:rPr>
              <w:t>d’</w:t>
            </w:r>
            <w:r w:rsidRPr="00324BE6">
              <w:rPr>
                <w:color w:val="000000" w:themeColor="text1"/>
                <w:sz w:val="20"/>
                <w:szCs w:val="20"/>
              </w:rPr>
              <w:t>une attestation médicale, délivrée par un centre hospitalier ou le médecin de Pmi, précisant que l’enfant nécessite une prise en charge globale thérapeutique, éducative ou rééducative compte tenu d’un développement inhabituel des acquisitions psychomotrices ou du diagnostic d’une pathologie ou d’une atteinte sensitive ou motrice grave.</w:t>
            </w:r>
          </w:p>
          <w:p w:rsidRPr="00324BE6" w:rsidR="004C6983" w:rsidP="00DB1995" w:rsidRDefault="004C6983" w14:paraId="44EAFD9C" wp14:textId="77777777">
            <w:pPr>
              <w:rPr>
                <w:color w:val="000000" w:themeColor="text1"/>
                <w:sz w:val="20"/>
                <w:szCs w:val="20"/>
              </w:rPr>
            </w:pPr>
          </w:p>
        </w:tc>
      </w:tr>
    </w:tbl>
    <w:p xmlns:wp14="http://schemas.microsoft.com/office/word/2010/wordml" w:rsidR="008C3AE9" w:rsidP="003205C3" w:rsidRDefault="008C3AE9" w14:paraId="4B94D5A5" wp14:textId="77777777">
      <w:pPr>
        <w:suppressAutoHyphens/>
        <w:jc w:val="both"/>
        <w:rPr>
          <w:b/>
          <w:color w:val="000000"/>
        </w:rPr>
      </w:pPr>
    </w:p>
    <w:p xmlns:wp14="http://schemas.microsoft.com/office/word/2010/wordml" w:rsidR="004C6983" w:rsidP="003205C3" w:rsidRDefault="004C6983" w14:paraId="3DEEC669" wp14:textId="77777777">
      <w:pPr>
        <w:suppressAutoHyphens/>
        <w:jc w:val="both"/>
        <w:rPr>
          <w:b/>
          <w:color w:val="000000"/>
        </w:rPr>
      </w:pPr>
    </w:p>
    <w:p xmlns:wp14="http://schemas.microsoft.com/office/word/2010/wordml" w:rsidR="00217C43" w:rsidP="003205C3" w:rsidRDefault="004C6983" w14:paraId="6216D232" wp14:textId="77777777">
      <w:pPr>
        <w:suppressAutoHyphens/>
        <w:jc w:val="both"/>
        <w:rPr>
          <w:lang w:eastAsia="ar-SA"/>
        </w:rPr>
      </w:pPr>
      <w:r>
        <w:rPr>
          <w:lang w:eastAsia="ar-SA"/>
        </w:rPr>
        <w:t>S’agissant de votre déclaration de données à transmettre à la Caf</w:t>
      </w:r>
      <w:r w:rsidR="00744E54">
        <w:rPr>
          <w:lang w:eastAsia="ar-SA"/>
        </w:rPr>
        <w:t>, à</w:t>
      </w:r>
      <w:r w:rsidR="001A1994">
        <w:rPr>
          <w:lang w:eastAsia="ar-SA"/>
        </w:rPr>
        <w:t xml:space="preserve"> comp</w:t>
      </w:r>
      <w:r w:rsidRPr="00217C43" w:rsidR="00217C43">
        <w:rPr>
          <w:lang w:eastAsia="ar-SA"/>
        </w:rPr>
        <w:t xml:space="preserve">ter du 1er janvier 2020, </w:t>
      </w:r>
      <w:r>
        <w:rPr>
          <w:lang w:eastAsia="ar-SA"/>
        </w:rPr>
        <w:t>de nouvelles données seron</w:t>
      </w:r>
      <w:r w:rsidR="00E42AA2">
        <w:rPr>
          <w:lang w:eastAsia="ar-SA"/>
        </w:rPr>
        <w:t>t</w:t>
      </w:r>
      <w:r>
        <w:rPr>
          <w:lang w:eastAsia="ar-SA"/>
        </w:rPr>
        <w:t xml:space="preserve"> demandées</w:t>
      </w:r>
      <w:r w:rsidR="00744E54">
        <w:rPr>
          <w:lang w:eastAsia="ar-SA"/>
        </w:rPr>
        <w:t xml:space="preserve"> </w:t>
      </w:r>
      <w:r>
        <w:rPr>
          <w:lang w:eastAsia="ar-SA"/>
        </w:rPr>
        <w:t>:</w:t>
      </w:r>
    </w:p>
    <w:p xmlns:wp14="http://schemas.microsoft.com/office/word/2010/wordml" w:rsidR="00744E54" w:rsidP="003205C3" w:rsidRDefault="00744E54" w14:paraId="3656B9AB" wp14:textId="77777777">
      <w:pPr>
        <w:suppressAutoHyphens/>
        <w:jc w:val="both"/>
        <w:rPr>
          <w:lang w:eastAsia="ar-SA"/>
        </w:rPr>
      </w:pPr>
    </w:p>
    <w:p xmlns:wp14="http://schemas.microsoft.com/office/word/2010/wordml" w:rsidRPr="00596926" w:rsidR="004C6983" w:rsidP="00744E54" w:rsidRDefault="004C6983" w14:paraId="007329A3" wp14:textId="77777777">
      <w:pPr>
        <w:pStyle w:val="Paragraphedeliste"/>
        <w:numPr>
          <w:ilvl w:val="0"/>
          <w:numId w:val="10"/>
        </w:numPr>
        <w:suppressAutoHyphens/>
        <w:jc w:val="both"/>
        <w:rPr>
          <w:b/>
          <w:bCs/>
          <w:lang w:eastAsia="ar-SA"/>
        </w:rPr>
      </w:pPr>
      <w:r w:rsidRPr="00596926">
        <w:rPr>
          <w:b/>
          <w:bCs/>
          <w:lang w:eastAsia="ar-SA"/>
        </w:rPr>
        <w:t>Pour l</w:t>
      </w:r>
      <w:r w:rsidRPr="00596926" w:rsidR="00744E54">
        <w:rPr>
          <w:b/>
          <w:bCs/>
          <w:lang w:eastAsia="ar-SA"/>
        </w:rPr>
        <w:t>es</w:t>
      </w:r>
      <w:r w:rsidRPr="00596926">
        <w:rPr>
          <w:b/>
          <w:bCs/>
          <w:lang w:eastAsia="ar-SA"/>
        </w:rPr>
        <w:t xml:space="preserve"> déclaration</w:t>
      </w:r>
      <w:r w:rsidRPr="00596926" w:rsidR="00744E54">
        <w:rPr>
          <w:b/>
          <w:bCs/>
          <w:lang w:eastAsia="ar-SA"/>
        </w:rPr>
        <w:t>s</w:t>
      </w:r>
      <w:r w:rsidRPr="00596926">
        <w:rPr>
          <w:b/>
          <w:bCs/>
          <w:lang w:eastAsia="ar-SA"/>
        </w:rPr>
        <w:t xml:space="preserve"> prévisionnelle </w:t>
      </w:r>
      <w:r w:rsidRPr="00596926" w:rsidR="00744E54">
        <w:rPr>
          <w:b/>
          <w:bCs/>
          <w:lang w:eastAsia="ar-SA"/>
        </w:rPr>
        <w:t xml:space="preserve">et actualisée(s) </w:t>
      </w:r>
      <w:r w:rsidRPr="00596926">
        <w:rPr>
          <w:b/>
          <w:bCs/>
          <w:lang w:eastAsia="ar-SA"/>
        </w:rPr>
        <w:t xml:space="preserve">: </w:t>
      </w:r>
    </w:p>
    <w:p xmlns:wp14="http://schemas.microsoft.com/office/word/2010/wordml" w:rsidRPr="00596926" w:rsidR="00B904AE" w:rsidP="004C6983" w:rsidRDefault="00744E54" w14:paraId="5AEBCD64" wp14:textId="77777777">
      <w:pPr>
        <w:pStyle w:val="Paragraphedeliste"/>
        <w:numPr>
          <w:ilvl w:val="0"/>
          <w:numId w:val="7"/>
        </w:numPr>
        <w:rPr>
          <w:bCs/>
        </w:rPr>
      </w:pPr>
      <w:r>
        <w:rPr>
          <w:bCs/>
          <w:color w:val="000000" w:themeColor="text1"/>
        </w:rPr>
        <w:t>N</w:t>
      </w:r>
      <w:r w:rsidRPr="00903DA0" w:rsidR="004C6983">
        <w:rPr>
          <w:bCs/>
          <w:color w:val="000000" w:themeColor="text1"/>
        </w:rPr>
        <w:t>ombre d'enfants inscrits bénéficiaires de l'</w:t>
      </w:r>
      <w:proofErr w:type="spellStart"/>
      <w:r w:rsidRPr="00903DA0" w:rsidR="004C6983">
        <w:rPr>
          <w:bCs/>
          <w:color w:val="000000" w:themeColor="text1"/>
        </w:rPr>
        <w:t>A</w:t>
      </w:r>
      <w:r w:rsidR="00B904AE">
        <w:rPr>
          <w:bCs/>
          <w:color w:val="000000" w:themeColor="text1"/>
        </w:rPr>
        <w:t>eeh</w:t>
      </w:r>
      <w:proofErr w:type="spellEnd"/>
      <w:r w:rsidRPr="00903DA0" w:rsidR="004C6983">
        <w:rPr>
          <w:bCs/>
          <w:color w:val="000000" w:themeColor="text1"/>
        </w:rPr>
        <w:t xml:space="preserve"> ou dont le handicap est en cours </w:t>
      </w:r>
      <w:r w:rsidRPr="00596926" w:rsidR="004C6983">
        <w:rPr>
          <w:bCs/>
        </w:rPr>
        <w:t>de détection</w:t>
      </w:r>
      <w:r w:rsidRPr="00596926" w:rsidR="00B904AE">
        <w:rPr>
          <w:bCs/>
        </w:rPr>
        <w:t xml:space="preserve"> </w:t>
      </w:r>
    </w:p>
    <w:p xmlns:wp14="http://schemas.microsoft.com/office/word/2010/wordml" w:rsidRPr="00596926" w:rsidR="004C6983" w:rsidP="00B904AE" w:rsidRDefault="00B904AE" w14:paraId="6AFE99C6" wp14:textId="77777777">
      <w:pPr>
        <w:pStyle w:val="Paragraphedeliste"/>
        <w:ind w:left="1068"/>
        <w:rPr>
          <w:bCs/>
        </w:rPr>
      </w:pPr>
      <w:r w:rsidRPr="00596926">
        <w:rPr>
          <w:bCs/>
          <w:i/>
          <w:iCs/>
          <w:u w:val="single"/>
        </w:rPr>
        <w:t>Attention</w:t>
      </w:r>
      <w:r w:rsidRPr="00596926" w:rsidR="008D4359">
        <w:rPr>
          <w:bCs/>
          <w:i/>
          <w:iCs/>
        </w:rPr>
        <w:t>,</w:t>
      </w:r>
      <w:r w:rsidRPr="00596926">
        <w:rPr>
          <w:bCs/>
          <w:i/>
          <w:iCs/>
        </w:rPr>
        <w:t xml:space="preserve"> le libellé du champ </w:t>
      </w:r>
      <w:r w:rsidRPr="00596926" w:rsidR="008D4359">
        <w:rPr>
          <w:bCs/>
          <w:i/>
          <w:iCs/>
        </w:rPr>
        <w:t xml:space="preserve">à renseigner sur le </w:t>
      </w:r>
      <w:r w:rsidRPr="00596926" w:rsidR="009F15C4">
        <w:rPr>
          <w:bCs/>
          <w:i/>
          <w:iCs/>
        </w:rPr>
        <w:t>p</w:t>
      </w:r>
      <w:r w:rsidRPr="00596926" w:rsidR="008D4359">
        <w:rPr>
          <w:bCs/>
          <w:i/>
          <w:iCs/>
        </w:rPr>
        <w:t xml:space="preserve">ortail </w:t>
      </w:r>
      <w:r w:rsidRPr="00596926" w:rsidR="009F15C4">
        <w:rPr>
          <w:bCs/>
          <w:i/>
          <w:iCs/>
        </w:rPr>
        <w:t xml:space="preserve">« Partenaire </w:t>
      </w:r>
      <w:proofErr w:type="spellStart"/>
      <w:r w:rsidRPr="00596926" w:rsidR="008D4359">
        <w:rPr>
          <w:bCs/>
          <w:i/>
          <w:iCs/>
        </w:rPr>
        <w:t>Eaje</w:t>
      </w:r>
      <w:proofErr w:type="spellEnd"/>
      <w:r w:rsidRPr="00596926" w:rsidR="009F15C4">
        <w:rPr>
          <w:bCs/>
          <w:i/>
          <w:iCs/>
        </w:rPr>
        <w:t> »</w:t>
      </w:r>
      <w:r w:rsidRPr="00596926" w:rsidR="008D4359">
        <w:rPr>
          <w:bCs/>
          <w:i/>
          <w:iCs/>
        </w:rPr>
        <w:t xml:space="preserve"> reste temporairement inchangé : </w:t>
      </w:r>
      <w:r w:rsidRPr="00596926">
        <w:rPr>
          <w:bCs/>
          <w:i/>
          <w:iCs/>
        </w:rPr>
        <w:t>« nombre d’enfants inscrits bénéficiaires de l’</w:t>
      </w:r>
      <w:proofErr w:type="spellStart"/>
      <w:r w:rsidRPr="00596926">
        <w:rPr>
          <w:bCs/>
          <w:i/>
          <w:iCs/>
        </w:rPr>
        <w:t>Aeeh</w:t>
      </w:r>
      <w:proofErr w:type="spellEnd"/>
      <w:r w:rsidRPr="00596926">
        <w:rPr>
          <w:bCs/>
          <w:i/>
          <w:iCs/>
        </w:rPr>
        <w:t> »</w:t>
      </w:r>
      <w:r w:rsidRPr="00596926" w:rsidR="008D4359">
        <w:rPr>
          <w:bCs/>
          <w:i/>
          <w:iCs/>
        </w:rPr>
        <w:t xml:space="preserve"> mais il regroupe bien les 2 données</w:t>
      </w:r>
    </w:p>
    <w:p xmlns:wp14="http://schemas.microsoft.com/office/word/2010/wordml" w:rsidRPr="00596926" w:rsidR="004C6983" w:rsidP="00744E54" w:rsidRDefault="004C6983" w14:paraId="45FB0818" wp14:textId="77777777">
      <w:pPr>
        <w:pStyle w:val="Paragraphedeliste"/>
        <w:ind w:left="1068"/>
        <w:rPr>
          <w:bCs/>
        </w:rPr>
      </w:pPr>
    </w:p>
    <w:p xmlns:wp14="http://schemas.microsoft.com/office/word/2010/wordml" w:rsidRPr="00596926" w:rsidR="004C6983" w:rsidP="00744E54" w:rsidRDefault="004C6983" w14:paraId="57356270" wp14:textId="77777777">
      <w:pPr>
        <w:pStyle w:val="Paragraphedeliste"/>
        <w:numPr>
          <w:ilvl w:val="0"/>
          <w:numId w:val="10"/>
        </w:numPr>
        <w:rPr>
          <w:b/>
          <w:color w:val="000000" w:themeColor="text1"/>
        </w:rPr>
      </w:pPr>
      <w:r w:rsidRPr="00596926">
        <w:rPr>
          <w:b/>
          <w:color w:val="000000" w:themeColor="text1"/>
        </w:rPr>
        <w:t xml:space="preserve">Pour la déclaration </w:t>
      </w:r>
      <w:r w:rsidRPr="00596926" w:rsidR="001D0EAE">
        <w:rPr>
          <w:b/>
          <w:color w:val="000000" w:themeColor="text1"/>
        </w:rPr>
        <w:t>réelle :</w:t>
      </w:r>
      <w:r w:rsidRPr="00596926">
        <w:rPr>
          <w:b/>
          <w:color w:val="000000" w:themeColor="text1"/>
        </w:rPr>
        <w:t xml:space="preserve"> </w:t>
      </w:r>
    </w:p>
    <w:p xmlns:wp14="http://schemas.microsoft.com/office/word/2010/wordml" w:rsidRPr="00217C43" w:rsidR="00217C43" w:rsidP="00217C43" w:rsidRDefault="00744E54" w14:paraId="7257DE7A" wp14:textId="77777777">
      <w:pPr>
        <w:pStyle w:val="Paragraphedeliste"/>
        <w:numPr>
          <w:ilvl w:val="0"/>
          <w:numId w:val="7"/>
        </w:numPr>
        <w:suppressAutoHyphens/>
        <w:jc w:val="both"/>
        <w:rPr>
          <w:lang w:eastAsia="ar-SA"/>
        </w:rPr>
      </w:pPr>
      <w:r>
        <w:rPr>
          <w:lang w:eastAsia="ar-SA"/>
        </w:rPr>
        <w:t>N</w:t>
      </w:r>
      <w:r w:rsidRPr="00217C43" w:rsidR="00217C43">
        <w:rPr>
          <w:lang w:eastAsia="ar-SA"/>
        </w:rPr>
        <w:t>ombre d’enfants inscrits bénéficiaires de l’</w:t>
      </w:r>
      <w:proofErr w:type="spellStart"/>
      <w:r w:rsidRPr="00217C43" w:rsidR="00217C43">
        <w:rPr>
          <w:lang w:eastAsia="ar-SA"/>
        </w:rPr>
        <w:t>Aeeh</w:t>
      </w:r>
      <w:proofErr w:type="spellEnd"/>
      <w:r w:rsidR="00931B45">
        <w:rPr>
          <w:lang w:eastAsia="ar-SA"/>
        </w:rPr>
        <w:t xml:space="preserve"> ;</w:t>
      </w:r>
    </w:p>
    <w:p xmlns:wp14="http://schemas.microsoft.com/office/word/2010/wordml" w:rsidR="00217C43" w:rsidP="00217C43" w:rsidRDefault="00744E54" w14:paraId="0032A3CF" wp14:textId="77777777">
      <w:pPr>
        <w:pStyle w:val="Paragraphedeliste"/>
        <w:numPr>
          <w:ilvl w:val="0"/>
          <w:numId w:val="7"/>
        </w:numPr>
        <w:suppressAutoHyphens/>
        <w:jc w:val="both"/>
        <w:rPr>
          <w:lang w:eastAsia="ar-SA"/>
        </w:rPr>
      </w:pPr>
      <w:r>
        <w:rPr>
          <w:lang w:eastAsia="ar-SA"/>
        </w:rPr>
        <w:t>N</w:t>
      </w:r>
      <w:r w:rsidRPr="00217C43" w:rsidR="00217C43">
        <w:rPr>
          <w:lang w:eastAsia="ar-SA"/>
        </w:rPr>
        <w:t>ombre</w:t>
      </w:r>
      <w:r w:rsidR="00217C43">
        <w:rPr>
          <w:lang w:eastAsia="ar-SA"/>
        </w:rPr>
        <w:t xml:space="preserve"> d’enfants</w:t>
      </w:r>
      <w:r w:rsidRPr="00217C43" w:rsidR="00217C43">
        <w:rPr>
          <w:lang w:eastAsia="ar-SA"/>
        </w:rPr>
        <w:t xml:space="preserve"> inscrit</w:t>
      </w:r>
      <w:r w:rsidR="00217C43">
        <w:rPr>
          <w:lang w:eastAsia="ar-SA"/>
        </w:rPr>
        <w:t>s</w:t>
      </w:r>
      <w:r w:rsidRPr="00217C43" w:rsidR="00217C43">
        <w:rPr>
          <w:lang w:eastAsia="ar-SA"/>
        </w:rPr>
        <w:t xml:space="preserve"> dont le handicap est en cours de </w:t>
      </w:r>
      <w:r w:rsidRPr="00217C43" w:rsidR="00931B45">
        <w:rPr>
          <w:lang w:eastAsia="ar-SA"/>
        </w:rPr>
        <w:t>détectio</w:t>
      </w:r>
      <w:r w:rsidR="00931B45">
        <w:rPr>
          <w:lang w:eastAsia="ar-SA"/>
        </w:rPr>
        <w:t>n ;</w:t>
      </w:r>
    </w:p>
    <w:p xmlns:wp14="http://schemas.microsoft.com/office/word/2010/wordml" w:rsidRPr="00903DA0" w:rsidR="001D0EAE" w:rsidP="001D0EAE" w:rsidRDefault="00744E54" w14:paraId="58920A82" wp14:textId="77777777">
      <w:pPr>
        <w:pStyle w:val="Paragraphedeliste"/>
        <w:numPr>
          <w:ilvl w:val="0"/>
          <w:numId w:val="7"/>
        </w:numPr>
        <w:rPr>
          <w:bCs/>
          <w:color w:val="000000" w:themeColor="text1"/>
        </w:rPr>
      </w:pPr>
      <w:r>
        <w:rPr>
          <w:bCs/>
          <w:color w:val="000000" w:themeColor="text1"/>
        </w:rPr>
        <w:t>N</w:t>
      </w:r>
      <w:r w:rsidRPr="00903DA0" w:rsidR="001D0EAE">
        <w:rPr>
          <w:bCs/>
          <w:color w:val="000000" w:themeColor="text1"/>
        </w:rPr>
        <w:t xml:space="preserve">ombre d'heures facturées pour les enfants </w:t>
      </w:r>
      <w:r w:rsidRPr="00217C43" w:rsidR="001D0EAE">
        <w:rPr>
          <w:lang w:eastAsia="ar-SA"/>
        </w:rPr>
        <w:t>bénéficiaires de l’</w:t>
      </w:r>
      <w:proofErr w:type="spellStart"/>
      <w:r w:rsidRPr="00217C43" w:rsidR="001D0EAE">
        <w:rPr>
          <w:lang w:eastAsia="ar-SA"/>
        </w:rPr>
        <w:t>Aeeh</w:t>
      </w:r>
      <w:proofErr w:type="spellEnd"/>
      <w:r w:rsidRPr="00903DA0" w:rsidR="001D0EAE">
        <w:rPr>
          <w:bCs/>
          <w:color w:val="000000" w:themeColor="text1"/>
        </w:rPr>
        <w:t xml:space="preserve"> ;</w:t>
      </w:r>
    </w:p>
    <w:p xmlns:wp14="http://schemas.microsoft.com/office/word/2010/wordml" w:rsidRPr="00744E54" w:rsidR="00931B45" w:rsidP="00744E54" w:rsidRDefault="00744E54" w14:paraId="7ECE5FC4" wp14:textId="77777777">
      <w:pPr>
        <w:pStyle w:val="Paragraphedeliste"/>
        <w:numPr>
          <w:ilvl w:val="0"/>
          <w:numId w:val="7"/>
        </w:numPr>
        <w:rPr>
          <w:bCs/>
          <w:color w:val="000000" w:themeColor="text1"/>
        </w:rPr>
      </w:pPr>
      <w:r>
        <w:rPr>
          <w:bCs/>
          <w:color w:val="000000" w:themeColor="text1"/>
        </w:rPr>
        <w:t>N</w:t>
      </w:r>
      <w:r w:rsidRPr="00903DA0" w:rsidR="00931B45">
        <w:rPr>
          <w:bCs/>
          <w:color w:val="000000" w:themeColor="text1"/>
        </w:rPr>
        <w:t>ombre d'heures facturées pour les enfants inscrits dont le handicap est en cours de détection</w:t>
      </w:r>
      <w:r>
        <w:rPr>
          <w:bCs/>
          <w:color w:val="000000" w:themeColor="text1"/>
        </w:rPr>
        <w:t>.</w:t>
      </w:r>
    </w:p>
    <w:p xmlns:wp14="http://schemas.microsoft.com/office/word/2010/wordml" w:rsidR="00F47F45" w:rsidP="00F47F45" w:rsidRDefault="00F47F45" w14:paraId="049F31CB" wp14:textId="77777777">
      <w:pPr>
        <w:suppressAutoHyphens/>
        <w:jc w:val="both"/>
        <w:rPr>
          <w:i/>
          <w:iCs/>
          <w:color w:val="FF0000"/>
          <w:u w:val="single"/>
        </w:rPr>
      </w:pPr>
    </w:p>
    <w:sectPr w:rsidR="00F47F45" w:rsidSect="007E14D5">
      <w:pgSz w:w="11906" w:h="16838"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3418E" w:rsidP="000950FC" w:rsidRDefault="0063418E" w14:paraId="53128261" wp14:textId="77777777">
      <w:r>
        <w:separator/>
      </w:r>
    </w:p>
  </w:endnote>
  <w:endnote w:type="continuationSeparator" w:id="0">
    <w:p xmlns:wp14="http://schemas.microsoft.com/office/word/2010/wordml" w:rsidR="0063418E" w:rsidP="000950FC" w:rsidRDefault="0063418E"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3418E" w:rsidP="000950FC" w:rsidRDefault="0063418E" w14:paraId="4101652C" wp14:textId="77777777">
      <w:r>
        <w:separator/>
      </w:r>
    </w:p>
  </w:footnote>
  <w:footnote w:type="continuationSeparator" w:id="0">
    <w:p xmlns:wp14="http://schemas.microsoft.com/office/word/2010/wordml" w:rsidR="0063418E" w:rsidP="000950FC" w:rsidRDefault="0063418E" w14:paraId="4B99056E"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894"/>
    <w:multiLevelType w:val="hybridMultilevel"/>
    <w:tmpl w:val="2A16E18E"/>
    <w:lvl w:ilvl="0" w:tplc="77765858">
      <w:start w:val="1"/>
      <w:numFmt w:val="bullet"/>
      <w:lvlText w:val="►"/>
      <w:lvlJc w:val="left"/>
      <w:pPr>
        <w:ind w:left="720" w:hanging="360"/>
      </w:pPr>
      <w:rPr>
        <w:rFonts w:hint="default" w:ascii="Arial" w:hAnsi="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nsid w:val="0C043957"/>
    <w:multiLevelType w:val="hybridMultilevel"/>
    <w:tmpl w:val="A4EA3FB4"/>
    <w:lvl w:ilvl="0" w:tplc="040C000B">
      <w:start w:val="1"/>
      <w:numFmt w:val="bullet"/>
      <w:lvlText w:val=""/>
      <w:lvlJc w:val="left"/>
      <w:pPr>
        <w:ind w:left="1004" w:hanging="360"/>
      </w:pPr>
      <w:rPr>
        <w:rFonts w:hint="default" w:ascii="Wingdings" w:hAnsi="Wingdings"/>
      </w:rPr>
    </w:lvl>
    <w:lvl w:ilvl="1" w:tplc="040C0003" w:tentative="1">
      <w:start w:val="1"/>
      <w:numFmt w:val="bullet"/>
      <w:lvlText w:val="o"/>
      <w:lvlJc w:val="left"/>
      <w:pPr>
        <w:ind w:left="1724" w:hanging="360"/>
      </w:pPr>
      <w:rPr>
        <w:rFonts w:hint="default" w:ascii="Courier New" w:hAnsi="Courier New" w:cs="Courier New"/>
      </w:rPr>
    </w:lvl>
    <w:lvl w:ilvl="2" w:tplc="040C0005" w:tentative="1">
      <w:start w:val="1"/>
      <w:numFmt w:val="bullet"/>
      <w:lvlText w:val=""/>
      <w:lvlJc w:val="left"/>
      <w:pPr>
        <w:ind w:left="2444" w:hanging="360"/>
      </w:pPr>
      <w:rPr>
        <w:rFonts w:hint="default" w:ascii="Wingdings" w:hAnsi="Wingdings"/>
      </w:rPr>
    </w:lvl>
    <w:lvl w:ilvl="3" w:tplc="040C0001" w:tentative="1">
      <w:start w:val="1"/>
      <w:numFmt w:val="bullet"/>
      <w:lvlText w:val=""/>
      <w:lvlJc w:val="left"/>
      <w:pPr>
        <w:ind w:left="3164" w:hanging="360"/>
      </w:pPr>
      <w:rPr>
        <w:rFonts w:hint="default" w:ascii="Symbol" w:hAnsi="Symbol"/>
      </w:rPr>
    </w:lvl>
    <w:lvl w:ilvl="4" w:tplc="040C0003" w:tentative="1">
      <w:start w:val="1"/>
      <w:numFmt w:val="bullet"/>
      <w:lvlText w:val="o"/>
      <w:lvlJc w:val="left"/>
      <w:pPr>
        <w:ind w:left="3884" w:hanging="360"/>
      </w:pPr>
      <w:rPr>
        <w:rFonts w:hint="default" w:ascii="Courier New" w:hAnsi="Courier New" w:cs="Courier New"/>
      </w:rPr>
    </w:lvl>
    <w:lvl w:ilvl="5" w:tplc="040C0005" w:tentative="1">
      <w:start w:val="1"/>
      <w:numFmt w:val="bullet"/>
      <w:lvlText w:val=""/>
      <w:lvlJc w:val="left"/>
      <w:pPr>
        <w:ind w:left="4604" w:hanging="360"/>
      </w:pPr>
      <w:rPr>
        <w:rFonts w:hint="default" w:ascii="Wingdings" w:hAnsi="Wingdings"/>
      </w:rPr>
    </w:lvl>
    <w:lvl w:ilvl="6" w:tplc="040C0001" w:tentative="1">
      <w:start w:val="1"/>
      <w:numFmt w:val="bullet"/>
      <w:lvlText w:val=""/>
      <w:lvlJc w:val="left"/>
      <w:pPr>
        <w:ind w:left="5324" w:hanging="360"/>
      </w:pPr>
      <w:rPr>
        <w:rFonts w:hint="default" w:ascii="Symbol" w:hAnsi="Symbol"/>
      </w:rPr>
    </w:lvl>
    <w:lvl w:ilvl="7" w:tplc="040C0003" w:tentative="1">
      <w:start w:val="1"/>
      <w:numFmt w:val="bullet"/>
      <w:lvlText w:val="o"/>
      <w:lvlJc w:val="left"/>
      <w:pPr>
        <w:ind w:left="6044" w:hanging="360"/>
      </w:pPr>
      <w:rPr>
        <w:rFonts w:hint="default" w:ascii="Courier New" w:hAnsi="Courier New" w:cs="Courier New"/>
      </w:rPr>
    </w:lvl>
    <w:lvl w:ilvl="8" w:tplc="040C0005" w:tentative="1">
      <w:start w:val="1"/>
      <w:numFmt w:val="bullet"/>
      <w:lvlText w:val=""/>
      <w:lvlJc w:val="left"/>
      <w:pPr>
        <w:ind w:left="6764" w:hanging="360"/>
      </w:pPr>
      <w:rPr>
        <w:rFonts w:hint="default" w:ascii="Wingdings" w:hAnsi="Wingdings"/>
      </w:rPr>
    </w:lvl>
  </w:abstractNum>
  <w:abstractNum w:abstractNumId="2">
    <w:nsid w:val="11E1160C"/>
    <w:multiLevelType w:val="hybridMultilevel"/>
    <w:tmpl w:val="E5B0335E"/>
    <w:lvl w:ilvl="0" w:tplc="11EA7C3C">
      <w:start w:val="77"/>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
    <w:nsid w:val="1D51689D"/>
    <w:multiLevelType w:val="hybridMultilevel"/>
    <w:tmpl w:val="9202C410"/>
    <w:lvl w:ilvl="0" w:tplc="040C000B">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nsid w:val="27E37A7E"/>
    <w:multiLevelType w:val="hybridMultilevel"/>
    <w:tmpl w:val="2D0A1F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A32CFA"/>
    <w:multiLevelType w:val="hybridMultilevel"/>
    <w:tmpl w:val="97842E60"/>
    <w:lvl w:ilvl="0" w:tplc="01AEBD32">
      <w:start w:val="1"/>
      <w:numFmt w:val="bullet"/>
      <w:lvlText w:val="-"/>
      <w:lvlJc w:val="left"/>
      <w:pPr>
        <w:ind w:left="720" w:hanging="360"/>
      </w:pPr>
      <w:rPr>
        <w:rFonts w:hint="default" w:ascii="Arial" w:hAnsi="Arial" w:eastAsia="Calibri"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nsid w:val="32215889"/>
    <w:multiLevelType w:val="hybridMultilevel"/>
    <w:tmpl w:val="183AC288"/>
    <w:lvl w:ilvl="0" w:tplc="040C0001">
      <w:start w:val="1"/>
      <w:numFmt w:val="bullet"/>
      <w:lvlText w:val=""/>
      <w:lvlJc w:val="left"/>
      <w:pPr>
        <w:ind w:left="1068" w:hanging="360"/>
      </w:pPr>
      <w:rPr>
        <w:rFonts w:hint="default" w:ascii="Symbol" w:hAnsi="Symbol"/>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7">
    <w:nsid w:val="4BCD4F48"/>
    <w:multiLevelType w:val="hybridMultilevel"/>
    <w:tmpl w:val="633A0B54"/>
    <w:lvl w:ilvl="0" w:tplc="D9C263F0">
      <w:start w:val="1"/>
      <w:numFmt w:val="bullet"/>
      <w:lvlText w:val="-"/>
      <w:lvlJc w:val="left"/>
      <w:pPr>
        <w:ind w:left="502" w:hanging="360"/>
      </w:pPr>
      <w:rPr>
        <w:rFonts w:hint="default" w:ascii="Optima" w:hAnsi="Optima" w:eastAsia="Times" w:cs="Times New Roman"/>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nsid w:val="5C30618C"/>
    <w:multiLevelType w:val="hybridMultilevel"/>
    <w:tmpl w:val="6002871C"/>
    <w:lvl w:ilvl="0" w:tplc="7AA484A0">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nsid w:val="70CD32B1"/>
    <w:multiLevelType w:val="hybridMultilevel"/>
    <w:tmpl w:val="E2E63B28"/>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0"/>
  </w:num>
  <w:num w:numId="4">
    <w:abstractNumId w:val="2"/>
  </w:num>
  <w:num w:numId="5">
    <w:abstractNumId w:val="5"/>
  </w:num>
  <w:num w:numId="6">
    <w:abstractNumId w:val="8"/>
  </w:num>
  <w:num w:numId="7">
    <w:abstractNumId w:val="6"/>
  </w:num>
  <w:num w:numId="8">
    <w:abstractNumId w:val="9"/>
  </w:num>
  <w:num w:numId="9">
    <w:abstractNumId w:val="4"/>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EB"/>
    <w:rsid w:val="000950FC"/>
    <w:rsid w:val="000B3F6B"/>
    <w:rsid w:val="000D6781"/>
    <w:rsid w:val="000E19A5"/>
    <w:rsid w:val="001A1994"/>
    <w:rsid w:val="001C06D6"/>
    <w:rsid w:val="001D0EAE"/>
    <w:rsid w:val="00217C43"/>
    <w:rsid w:val="00287B86"/>
    <w:rsid w:val="002A45EB"/>
    <w:rsid w:val="002B6E01"/>
    <w:rsid w:val="003205C3"/>
    <w:rsid w:val="00342568"/>
    <w:rsid w:val="004B2338"/>
    <w:rsid w:val="004C6983"/>
    <w:rsid w:val="00596926"/>
    <w:rsid w:val="005A2BCF"/>
    <w:rsid w:val="00603A4D"/>
    <w:rsid w:val="006209DB"/>
    <w:rsid w:val="0063418E"/>
    <w:rsid w:val="00645D8A"/>
    <w:rsid w:val="00646C08"/>
    <w:rsid w:val="00670D2F"/>
    <w:rsid w:val="00723F6C"/>
    <w:rsid w:val="00733A20"/>
    <w:rsid w:val="00744E54"/>
    <w:rsid w:val="00767AB2"/>
    <w:rsid w:val="007C166F"/>
    <w:rsid w:val="007E14D5"/>
    <w:rsid w:val="0080257E"/>
    <w:rsid w:val="00842625"/>
    <w:rsid w:val="0088308F"/>
    <w:rsid w:val="008C3AE9"/>
    <w:rsid w:val="008D4359"/>
    <w:rsid w:val="00903DA0"/>
    <w:rsid w:val="00931B45"/>
    <w:rsid w:val="00962829"/>
    <w:rsid w:val="009F15C4"/>
    <w:rsid w:val="00A136F4"/>
    <w:rsid w:val="00A61482"/>
    <w:rsid w:val="00A6192E"/>
    <w:rsid w:val="00A70259"/>
    <w:rsid w:val="00AD09BB"/>
    <w:rsid w:val="00B15E6E"/>
    <w:rsid w:val="00B818B2"/>
    <w:rsid w:val="00B904AE"/>
    <w:rsid w:val="00BB6483"/>
    <w:rsid w:val="00BC1BF0"/>
    <w:rsid w:val="00C14FE3"/>
    <w:rsid w:val="00C346AC"/>
    <w:rsid w:val="00C6229E"/>
    <w:rsid w:val="00D9564B"/>
    <w:rsid w:val="00E42AA2"/>
    <w:rsid w:val="00E9666C"/>
    <w:rsid w:val="00EA41C3"/>
    <w:rsid w:val="00F021D3"/>
    <w:rsid w:val="00F14246"/>
    <w:rsid w:val="00F312AB"/>
    <w:rsid w:val="00F32BD9"/>
    <w:rsid w:val="00F371D5"/>
    <w:rsid w:val="00F47F45"/>
    <w:rsid w:val="00F922B8"/>
    <w:rsid w:val="04AE6900"/>
    <w:rsid w:val="289AB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F06B"/>
  <w15:docId w15:val="{eaa958c6-c966-40dd-813c-f832d154d6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45EB"/>
    <w:pPr>
      <w:spacing w:after="0" w:line="240" w:lineRule="auto"/>
    </w:pPr>
    <w:rPr>
      <w:rFonts w:ascii="Arial" w:hAnsi="Arial" w:eastAsia="Times New Roman" w:cs="Arial"/>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aliases w:val="Listes"/>
    <w:basedOn w:val="Normal"/>
    <w:link w:val="ParagraphedelisteCar"/>
    <w:uiPriority w:val="34"/>
    <w:qFormat/>
    <w:rsid w:val="002A45EB"/>
    <w:pPr>
      <w:ind w:left="708"/>
    </w:pPr>
  </w:style>
  <w:style w:type="character" w:styleId="ParagraphedelisteCar" w:customStyle="1">
    <w:name w:val="Paragraphe de liste Car"/>
    <w:aliases w:val="Listes Car"/>
    <w:link w:val="Paragraphedeliste"/>
    <w:uiPriority w:val="34"/>
    <w:qFormat/>
    <w:rsid w:val="002A45EB"/>
    <w:rPr>
      <w:rFonts w:ascii="Arial" w:hAnsi="Arial" w:eastAsia="Times New Roman" w:cs="Arial"/>
      <w:lang w:eastAsia="fr-FR"/>
    </w:rPr>
  </w:style>
  <w:style w:type="paragraph" w:styleId="Commentaire">
    <w:name w:val="annotation text"/>
    <w:basedOn w:val="Normal"/>
    <w:link w:val="CommentaireCar"/>
    <w:uiPriority w:val="99"/>
    <w:unhideWhenUsed/>
    <w:rsid w:val="003205C3"/>
    <w:rPr>
      <w:sz w:val="20"/>
      <w:szCs w:val="20"/>
    </w:rPr>
  </w:style>
  <w:style w:type="character" w:styleId="CommentaireCar" w:customStyle="1">
    <w:name w:val="Commentaire Car"/>
    <w:basedOn w:val="Policepardfaut"/>
    <w:link w:val="Commentaire"/>
    <w:uiPriority w:val="99"/>
    <w:rsid w:val="003205C3"/>
    <w:rPr>
      <w:rFonts w:ascii="Arial" w:hAnsi="Arial" w:eastAsia="Times New Roman" w:cs="Arial"/>
      <w:sz w:val="20"/>
      <w:szCs w:val="20"/>
      <w:lang w:eastAsia="fr-FR"/>
    </w:rPr>
  </w:style>
  <w:style w:type="paragraph" w:styleId="Notedebasdepage">
    <w:name w:val="footnote text"/>
    <w:aliases w:val="Footnote Text Char Car Car Car Car,Footnote Text Char Car Car Car,Note de bas de page Car2 Car,Note de bas de page Car1 Car Car,Note de bas de page Car Car Car Car Car Car"/>
    <w:basedOn w:val="Normal"/>
    <w:link w:val="NotedebasdepageCar"/>
    <w:unhideWhenUsed/>
    <w:rsid w:val="000950FC"/>
    <w:rPr>
      <w:sz w:val="20"/>
      <w:szCs w:val="20"/>
    </w:rPr>
  </w:style>
  <w:style w:type="character" w:styleId="NotedebasdepageCar" w:customStyle="1">
    <w:name w:val="Note de bas de page Car"/>
    <w:aliases w:val="Footnote Text Char Car Car Car Car Car,Footnote Text Char Car Car Car Car1,Note de bas de page Car2 Car Car,Note de bas de page Car1 Car Car Car,Note de bas de page Car Car Car Car Car Car Car"/>
    <w:basedOn w:val="Policepardfaut"/>
    <w:link w:val="Notedebasdepage"/>
    <w:rsid w:val="000950FC"/>
    <w:rPr>
      <w:rFonts w:ascii="Arial" w:hAnsi="Arial" w:eastAsia="Times New Roman" w:cs="Arial"/>
      <w:sz w:val="20"/>
      <w:szCs w:val="20"/>
      <w:lang w:eastAsia="fr-FR"/>
    </w:rPr>
  </w:style>
  <w:style w:type="character" w:styleId="Appelnotedebasdep">
    <w:name w:val="footnote reference"/>
    <w:basedOn w:val="Policepardfaut"/>
    <w:semiHidden/>
    <w:unhideWhenUsed/>
    <w:rsid w:val="000950FC"/>
    <w:rPr>
      <w:vertAlign w:val="superscript"/>
    </w:rPr>
  </w:style>
  <w:style w:type="paragraph" w:styleId="Textedebulles">
    <w:name w:val="Balloon Text"/>
    <w:basedOn w:val="Normal"/>
    <w:link w:val="TextedebullesCar"/>
    <w:uiPriority w:val="99"/>
    <w:semiHidden/>
    <w:unhideWhenUsed/>
    <w:rsid w:val="006209DB"/>
    <w:rPr>
      <w:rFonts w:ascii="Segoe UI" w:hAnsi="Segoe UI" w:cs="Segoe UI"/>
      <w:sz w:val="18"/>
      <w:szCs w:val="18"/>
    </w:rPr>
  </w:style>
  <w:style w:type="character" w:styleId="TextedebullesCar" w:customStyle="1">
    <w:name w:val="Texte de bulles Car"/>
    <w:basedOn w:val="Policepardfaut"/>
    <w:link w:val="Textedebulles"/>
    <w:uiPriority w:val="99"/>
    <w:semiHidden/>
    <w:rsid w:val="006209DB"/>
    <w:rPr>
      <w:rFonts w:ascii="Segoe UI" w:hAnsi="Segoe UI" w:eastAsia="Times New Roman"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EB"/>
    <w:pPr>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
    <w:basedOn w:val="Normal"/>
    <w:link w:val="ParagraphedelisteCar"/>
    <w:uiPriority w:val="34"/>
    <w:qFormat/>
    <w:rsid w:val="002A45EB"/>
    <w:pPr>
      <w:ind w:left="708"/>
    </w:pPr>
  </w:style>
  <w:style w:type="character" w:customStyle="1" w:styleId="ParagraphedelisteCar">
    <w:name w:val="Paragraphe de liste Car"/>
    <w:aliases w:val="Listes Car"/>
    <w:link w:val="Paragraphedeliste"/>
    <w:uiPriority w:val="34"/>
    <w:qFormat/>
    <w:rsid w:val="002A45EB"/>
    <w:rPr>
      <w:rFonts w:ascii="Arial" w:eastAsia="Times New Roman" w:hAnsi="Arial" w:cs="Arial"/>
      <w:lang w:eastAsia="fr-FR"/>
    </w:rPr>
  </w:style>
  <w:style w:type="paragraph" w:styleId="Commentaire">
    <w:name w:val="annotation text"/>
    <w:basedOn w:val="Normal"/>
    <w:link w:val="CommentaireCar"/>
    <w:uiPriority w:val="99"/>
    <w:unhideWhenUsed/>
    <w:rsid w:val="003205C3"/>
    <w:rPr>
      <w:sz w:val="20"/>
      <w:szCs w:val="20"/>
    </w:rPr>
  </w:style>
  <w:style w:type="character" w:customStyle="1" w:styleId="CommentaireCar">
    <w:name w:val="Commentaire Car"/>
    <w:basedOn w:val="Policepardfaut"/>
    <w:link w:val="Commentaire"/>
    <w:uiPriority w:val="99"/>
    <w:rsid w:val="003205C3"/>
    <w:rPr>
      <w:rFonts w:ascii="Arial" w:eastAsia="Times New Roman" w:hAnsi="Arial" w:cs="Arial"/>
      <w:sz w:val="20"/>
      <w:szCs w:val="20"/>
      <w:lang w:eastAsia="fr-FR"/>
    </w:rPr>
  </w:style>
  <w:style w:type="paragraph" w:styleId="Notedebasdepage">
    <w:name w:val="footnote text"/>
    <w:aliases w:val="Footnote Text Char Car Car Car Car,Footnote Text Char Car Car Car,Note de bas de page Car2 Car,Note de bas de page Car1 Car Car,Note de bas de page Car Car Car Car Car Car"/>
    <w:basedOn w:val="Normal"/>
    <w:link w:val="NotedebasdepageCar"/>
    <w:unhideWhenUsed/>
    <w:rsid w:val="000950FC"/>
    <w:rPr>
      <w:sz w:val="20"/>
      <w:szCs w:val="20"/>
    </w:rPr>
  </w:style>
  <w:style w:type="character" w:customStyle="1" w:styleId="NotedebasdepageCar">
    <w:name w:val="Note de bas de page Car"/>
    <w:aliases w:val="Footnote Text Char Car Car Car Car Car,Footnote Text Char Car Car Car Car1,Note de bas de page Car2 Car Car,Note de bas de page Car1 Car Car Car,Note de bas de page Car Car Car Car Car Car Car"/>
    <w:basedOn w:val="Policepardfaut"/>
    <w:link w:val="Notedebasdepage"/>
    <w:rsid w:val="000950FC"/>
    <w:rPr>
      <w:rFonts w:ascii="Arial" w:eastAsia="Times New Roman" w:hAnsi="Arial" w:cs="Arial"/>
      <w:sz w:val="20"/>
      <w:szCs w:val="20"/>
      <w:lang w:eastAsia="fr-FR"/>
    </w:rPr>
  </w:style>
  <w:style w:type="character" w:styleId="Appelnotedebasdep">
    <w:name w:val="footnote reference"/>
    <w:basedOn w:val="Policepardfaut"/>
    <w:semiHidden/>
    <w:unhideWhenUsed/>
    <w:rsid w:val="000950FC"/>
    <w:rPr>
      <w:vertAlign w:val="superscript"/>
    </w:rPr>
  </w:style>
  <w:style w:type="paragraph" w:styleId="Textedebulles">
    <w:name w:val="Balloon Text"/>
    <w:basedOn w:val="Normal"/>
    <w:link w:val="TextedebullesCar"/>
    <w:uiPriority w:val="99"/>
    <w:semiHidden/>
    <w:unhideWhenUsed/>
    <w:rsid w:val="006209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9D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customXml" Target="../customXml/item1.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B2E7E0C75BD42ACB339DC0C05D9CE" ma:contentTypeVersion="9" ma:contentTypeDescription="Crée un document." ma:contentTypeScope="" ma:versionID="ef53a86a15f1b4fc4c50c071e083e9e1">
  <xsd:schema xmlns:xsd="http://www.w3.org/2001/XMLSchema" xmlns:xs="http://www.w3.org/2001/XMLSchema" xmlns:p="http://schemas.microsoft.com/office/2006/metadata/properties" xmlns:ns2="65038721-f369-48f0-ab71-44007c39ad25" xmlns:ns3="31d9612e-ed70-4a76-9587-00bca1a30504" targetNamespace="http://schemas.microsoft.com/office/2006/metadata/properties" ma:root="true" ma:fieldsID="22bec2904725f793d89885904d3073e6" ns2:_="" ns3:_="">
    <xsd:import namespace="65038721-f369-48f0-ab71-44007c39ad25"/>
    <xsd:import namespace="31d9612e-ed70-4a76-9587-00bca1a30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38721-f369-48f0-ab71-44007c39a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9612e-ed70-4a76-9587-00bca1a30504"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B3547-02CB-48DA-8341-79BD0E081BC3}"/>
</file>

<file path=customXml/itemProps2.xml><?xml version="1.0" encoding="utf-8"?>
<ds:datastoreItem xmlns:ds="http://schemas.openxmlformats.org/officeDocument/2006/customXml" ds:itemID="{9B0A9F37-BA0C-436B-AFDA-AC7D8AB196C2}"/>
</file>

<file path=customXml/itemProps3.xml><?xml version="1.0" encoding="utf-8"?>
<ds:datastoreItem xmlns:ds="http://schemas.openxmlformats.org/officeDocument/2006/customXml" ds:itemID="{577A6F6E-DE1F-4F15-B798-3F9B076A60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Dominique DUCROC-ACCAOUI 755</dc:creator>
  <lastModifiedBy>Laurence TURPIN 221</lastModifiedBy>
  <revision>3</revision>
  <dcterms:created xsi:type="dcterms:W3CDTF">2020-02-14T10:08:00.0000000Z</dcterms:created>
  <dcterms:modified xsi:type="dcterms:W3CDTF">2020-09-21T10:26:37.0930205Z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0x010100302B2E7E0C75BD42ACB339DC0C05D9CE</vt:lpwstr>
  </property>
</Properties>
</file>