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FAD5" w14:textId="3183B32D" w:rsidR="009A76C5" w:rsidRPr="001F2D0A" w:rsidRDefault="001B103F" w:rsidP="009A76C5">
      <w:pPr>
        <w:pStyle w:val="Titre1"/>
        <w:rPr>
          <w:rFonts w:ascii="Calibri" w:hAnsi="Calibri" w:cs="Calibri"/>
          <w:color w:val="943634" w:themeColor="accent2" w:themeShade="BF"/>
          <w:sz w:val="32"/>
          <w:szCs w:val="32"/>
        </w:rPr>
      </w:pPr>
      <w:r w:rsidRPr="001F2D0A">
        <w:rPr>
          <w:rFonts w:ascii="Calibri" w:hAnsi="Calibri" w:cs="Calibri"/>
          <w:color w:val="943634" w:themeColor="accent2" w:themeShade="BF"/>
          <w:sz w:val="32"/>
          <w:szCs w:val="32"/>
        </w:rPr>
        <w:t xml:space="preserve">REGLEMENT </w:t>
      </w:r>
      <w:r w:rsidR="00291716">
        <w:rPr>
          <w:rFonts w:ascii="Calibri" w:hAnsi="Calibri" w:cs="Calibri"/>
          <w:color w:val="943634" w:themeColor="accent2" w:themeShade="BF"/>
          <w:sz w:val="32"/>
          <w:szCs w:val="32"/>
        </w:rPr>
        <w:t>2026</w:t>
      </w:r>
    </w:p>
    <w:p w14:paraId="3CEA9EB6" w14:textId="77777777" w:rsidR="009A76C5" w:rsidRDefault="008B27AD" w:rsidP="008B27AD">
      <w:pPr>
        <w:pStyle w:val="Titre1"/>
        <w:rPr>
          <w:rFonts w:ascii="Calibri" w:hAnsi="Calibri" w:cs="Calibri"/>
          <w:color w:val="943634" w:themeColor="accent2" w:themeShade="BF"/>
          <w:sz w:val="32"/>
          <w:szCs w:val="32"/>
        </w:rPr>
      </w:pPr>
      <w:r w:rsidRPr="001F2D0A">
        <w:rPr>
          <w:rFonts w:ascii="Calibri" w:hAnsi="Calibri" w:cs="Calibri"/>
          <w:color w:val="943634" w:themeColor="accent2" w:themeShade="BF"/>
          <w:sz w:val="32"/>
          <w:szCs w:val="32"/>
        </w:rPr>
        <w:t>Projets Jeunes</w:t>
      </w:r>
    </w:p>
    <w:p w14:paraId="7F1C3AE2" w14:textId="77777777" w:rsidR="00B72C35" w:rsidRPr="00B72C35" w:rsidRDefault="00B72C35" w:rsidP="00B72C35">
      <w:pPr>
        <w:rPr>
          <w:lang w:eastAsia="ar-SA"/>
        </w:rPr>
      </w:pPr>
    </w:p>
    <w:p w14:paraId="0FD78416" w14:textId="77777777" w:rsidR="009A76C5" w:rsidRPr="001F2D0A" w:rsidRDefault="009A76C5" w:rsidP="00511089">
      <w:pPr>
        <w:pStyle w:val="Titre2"/>
        <w:spacing w:before="0"/>
        <w:rPr>
          <w:rFonts w:ascii="Calibri" w:hAnsi="Calibri" w:cs="Calibri"/>
          <w:sz w:val="22"/>
          <w:szCs w:val="22"/>
        </w:rPr>
      </w:pPr>
      <w:r w:rsidRPr="001F2D0A">
        <w:rPr>
          <w:rFonts w:ascii="Calibri" w:hAnsi="Calibri" w:cs="Calibri"/>
          <w:sz w:val="22"/>
          <w:szCs w:val="22"/>
        </w:rPr>
        <w:t>Article 1 : Objectifs</w:t>
      </w:r>
    </w:p>
    <w:p w14:paraId="59F2FCE8" w14:textId="77777777" w:rsidR="009A76C5" w:rsidRPr="001F2D0A" w:rsidRDefault="009A76C5" w:rsidP="00CC61BB">
      <w:pPr>
        <w:pStyle w:val="Paragraphedeliste"/>
        <w:tabs>
          <w:tab w:val="center" w:pos="4536"/>
        </w:tabs>
        <w:spacing w:before="200" w:after="120"/>
        <w:ind w:left="0"/>
        <w:rPr>
          <w:rFonts w:ascii="Calibri" w:hAnsi="Calibri" w:cs="Calibri"/>
          <w:sz w:val="22"/>
          <w:szCs w:val="22"/>
        </w:rPr>
      </w:pPr>
      <w:r w:rsidRPr="001F2D0A">
        <w:rPr>
          <w:rFonts w:ascii="Calibri" w:hAnsi="Calibri" w:cs="Calibri"/>
          <w:sz w:val="22"/>
          <w:szCs w:val="22"/>
        </w:rPr>
        <w:t xml:space="preserve">Les projets doivent s’inscrire dans au moins l’un des objectifs suivants : </w:t>
      </w:r>
    </w:p>
    <w:p w14:paraId="59DD43F8" w14:textId="77777777" w:rsidR="009A76C5" w:rsidRPr="001F2D0A" w:rsidRDefault="009A76C5" w:rsidP="00CC61BB">
      <w:pPr>
        <w:pStyle w:val="Paragraphedeliste"/>
        <w:numPr>
          <w:ilvl w:val="3"/>
          <w:numId w:val="17"/>
        </w:numPr>
        <w:tabs>
          <w:tab w:val="center" w:pos="993"/>
        </w:tabs>
        <w:spacing w:before="120" w:after="120"/>
        <w:ind w:left="993" w:hanging="284"/>
        <w:rPr>
          <w:rFonts w:ascii="Calibri" w:hAnsi="Calibri" w:cs="Calibri"/>
          <w:sz w:val="22"/>
          <w:szCs w:val="22"/>
        </w:rPr>
      </w:pPr>
      <w:r w:rsidRPr="001F2D0A">
        <w:rPr>
          <w:rFonts w:ascii="Calibri" w:hAnsi="Calibri" w:cs="Calibri"/>
          <w:sz w:val="22"/>
          <w:szCs w:val="22"/>
        </w:rPr>
        <w:t xml:space="preserve">Favoriser l’engagement des jeunes dans les projets, la participation à la vie locale, la responsabilisation, l’organisation collective des jeunes, et viser l’intérêt général ; </w:t>
      </w:r>
    </w:p>
    <w:p w14:paraId="18856C52" w14:textId="68B1FF44" w:rsidR="009A76C5" w:rsidRPr="001F2D0A" w:rsidRDefault="009A76C5" w:rsidP="00CC61BB">
      <w:pPr>
        <w:pStyle w:val="Paragraphedeliste"/>
        <w:numPr>
          <w:ilvl w:val="0"/>
          <w:numId w:val="17"/>
        </w:numPr>
        <w:tabs>
          <w:tab w:val="center" w:pos="993"/>
        </w:tabs>
        <w:spacing w:before="120" w:after="120"/>
        <w:ind w:left="1003" w:hanging="357"/>
        <w:rPr>
          <w:rFonts w:ascii="Calibri" w:hAnsi="Calibri" w:cs="Calibri"/>
          <w:sz w:val="22"/>
          <w:szCs w:val="22"/>
        </w:rPr>
      </w:pPr>
      <w:r w:rsidRPr="001F2D0A">
        <w:rPr>
          <w:rFonts w:ascii="Calibri" w:hAnsi="Calibri" w:cs="Calibri"/>
          <w:sz w:val="22"/>
          <w:szCs w:val="22"/>
        </w:rPr>
        <w:t xml:space="preserve">Encourager les initiatives créatrices de lien social dans les domaines culturel, sportif, solidaire, solidarité internationale, </w:t>
      </w:r>
      <w:r w:rsidR="00FC7A6C" w:rsidRPr="001F2D0A">
        <w:rPr>
          <w:rFonts w:ascii="Calibri" w:hAnsi="Calibri" w:cs="Calibri"/>
          <w:sz w:val="22"/>
          <w:szCs w:val="22"/>
        </w:rPr>
        <w:t>scientifique …</w:t>
      </w:r>
    </w:p>
    <w:p w14:paraId="5199367E" w14:textId="5923E445" w:rsidR="009A76C5" w:rsidRPr="001F2D0A" w:rsidRDefault="00095682" w:rsidP="00CC61BB">
      <w:pPr>
        <w:pStyle w:val="Paragraphedeliste"/>
        <w:numPr>
          <w:ilvl w:val="0"/>
          <w:numId w:val="17"/>
        </w:numPr>
        <w:tabs>
          <w:tab w:val="center" w:pos="993"/>
        </w:tabs>
        <w:spacing w:before="120" w:after="120"/>
        <w:ind w:left="1003" w:hanging="357"/>
        <w:rPr>
          <w:rFonts w:ascii="Calibri" w:hAnsi="Calibri" w:cs="Calibri"/>
          <w:color w:val="000000"/>
          <w:sz w:val="22"/>
          <w:szCs w:val="22"/>
        </w:rPr>
      </w:pPr>
      <w:r w:rsidRPr="001F2D0A">
        <w:rPr>
          <w:rFonts w:ascii="Calibri" w:hAnsi="Calibri" w:cs="Calibri"/>
          <w:color w:val="000000"/>
          <w:sz w:val="22"/>
          <w:szCs w:val="22"/>
        </w:rPr>
        <w:t>Être</w:t>
      </w:r>
      <w:r w:rsidR="009A76C5" w:rsidRPr="001F2D0A">
        <w:rPr>
          <w:rFonts w:ascii="Calibri" w:hAnsi="Calibri" w:cs="Calibri"/>
          <w:color w:val="000000"/>
          <w:sz w:val="22"/>
          <w:szCs w:val="22"/>
        </w:rPr>
        <w:t xml:space="preserve"> conforme à la Charte de la Laïcité de la Branche famille et de ses partenaires.</w:t>
      </w:r>
    </w:p>
    <w:p w14:paraId="7DCC5C28" w14:textId="77777777" w:rsidR="009A76C5" w:rsidRDefault="009A76C5" w:rsidP="00CC61BB">
      <w:pPr>
        <w:pStyle w:val="Paragraphedeliste"/>
        <w:numPr>
          <w:ilvl w:val="0"/>
          <w:numId w:val="17"/>
        </w:numPr>
        <w:tabs>
          <w:tab w:val="center" w:pos="993"/>
        </w:tabs>
        <w:spacing w:before="120" w:after="120"/>
        <w:ind w:left="1003" w:hanging="357"/>
        <w:rPr>
          <w:rFonts w:ascii="Calibri" w:hAnsi="Calibri" w:cs="Calibri"/>
          <w:sz w:val="22"/>
          <w:szCs w:val="22"/>
        </w:rPr>
      </w:pPr>
      <w:r w:rsidRPr="001F2D0A">
        <w:rPr>
          <w:rFonts w:ascii="Calibri" w:hAnsi="Calibri" w:cs="Calibri"/>
          <w:sz w:val="22"/>
          <w:szCs w:val="22"/>
        </w:rPr>
        <w:t>Agrémenter ou faciliter la vie en milieu rural ou urbain des jeunes et/ou des autres habitants du territoire visé par les jeunes sur le département de l’Ain.</w:t>
      </w:r>
    </w:p>
    <w:p w14:paraId="5AF78788" w14:textId="77777777" w:rsidR="00B72C35" w:rsidRPr="001F2D0A" w:rsidRDefault="00B72C35" w:rsidP="00B72C35">
      <w:pPr>
        <w:pStyle w:val="Paragraphedeliste"/>
        <w:tabs>
          <w:tab w:val="center" w:pos="993"/>
        </w:tabs>
        <w:spacing w:before="120" w:after="120"/>
        <w:ind w:left="1003"/>
        <w:rPr>
          <w:rFonts w:ascii="Calibri" w:hAnsi="Calibri" w:cs="Calibri"/>
          <w:sz w:val="22"/>
          <w:szCs w:val="22"/>
        </w:rPr>
      </w:pPr>
    </w:p>
    <w:p w14:paraId="23F86950" w14:textId="77777777" w:rsidR="009A76C5" w:rsidRPr="001F2D0A" w:rsidRDefault="009A76C5" w:rsidP="009A76C5">
      <w:pPr>
        <w:pStyle w:val="Titre2"/>
        <w:spacing w:before="240" w:after="240" w:line="192" w:lineRule="auto"/>
        <w:rPr>
          <w:rFonts w:ascii="Calibri" w:hAnsi="Calibri" w:cs="Calibri"/>
          <w:sz w:val="22"/>
          <w:szCs w:val="22"/>
        </w:rPr>
      </w:pPr>
      <w:r w:rsidRPr="001F2D0A">
        <w:rPr>
          <w:rFonts w:ascii="Calibri" w:hAnsi="Calibri" w:cs="Calibri"/>
          <w:sz w:val="22"/>
          <w:szCs w:val="22"/>
        </w:rPr>
        <w:t>Article 2 : Conditions de participation</w:t>
      </w:r>
    </w:p>
    <w:p w14:paraId="0BECE26E" w14:textId="77777777" w:rsidR="009A76C5" w:rsidRPr="001F2D0A" w:rsidRDefault="009A76C5" w:rsidP="00CC61BB">
      <w:pPr>
        <w:tabs>
          <w:tab w:val="center" w:pos="4536"/>
        </w:tabs>
        <w:spacing w:before="120" w:after="120"/>
        <w:rPr>
          <w:rFonts w:ascii="Calibri" w:hAnsi="Calibri" w:cs="Calibri"/>
          <w:b/>
          <w:bCs/>
          <w:sz w:val="22"/>
          <w:szCs w:val="22"/>
        </w:rPr>
      </w:pPr>
      <w:r w:rsidRPr="001F2D0A">
        <w:rPr>
          <w:rFonts w:ascii="Calibri" w:hAnsi="Calibri" w:cs="Calibri"/>
          <w:b/>
          <w:bCs/>
          <w:sz w:val="22"/>
          <w:szCs w:val="22"/>
        </w:rPr>
        <w:t xml:space="preserve">Tous les jeunes de </w:t>
      </w:r>
      <w:r w:rsidRPr="001F2D0A">
        <w:rPr>
          <w:rFonts w:ascii="Calibri" w:hAnsi="Calibri" w:cs="Calibri"/>
          <w:b/>
          <w:bCs/>
          <w:color w:val="000000"/>
          <w:sz w:val="22"/>
          <w:szCs w:val="22"/>
        </w:rPr>
        <w:t>11 à 22 ans</w:t>
      </w:r>
      <w:r w:rsidRPr="001F2D0A">
        <w:rPr>
          <w:rFonts w:ascii="Calibri" w:hAnsi="Calibri" w:cs="Calibri"/>
          <w:b/>
          <w:bCs/>
          <w:color w:val="FF0000"/>
          <w:sz w:val="22"/>
          <w:szCs w:val="22"/>
        </w:rPr>
        <w:t xml:space="preserve"> </w:t>
      </w:r>
      <w:r w:rsidRPr="001F2D0A">
        <w:rPr>
          <w:rFonts w:ascii="Calibri" w:hAnsi="Calibri" w:cs="Calibri"/>
          <w:b/>
          <w:bCs/>
          <w:sz w:val="22"/>
          <w:szCs w:val="22"/>
        </w:rPr>
        <w:t xml:space="preserve">habitants de l’Ain peuvent déposer un projet. </w:t>
      </w:r>
    </w:p>
    <w:p w14:paraId="19B74A90" w14:textId="2D26EE42" w:rsidR="009A76C5" w:rsidRPr="001F2D0A" w:rsidRDefault="009A76C5" w:rsidP="001F2D0A">
      <w:pPr>
        <w:tabs>
          <w:tab w:val="center" w:pos="4536"/>
        </w:tabs>
        <w:spacing w:before="120" w:after="120"/>
        <w:ind w:left="426" w:firstLine="1134"/>
        <w:rPr>
          <w:rFonts w:ascii="Calibri" w:hAnsi="Calibri" w:cs="Calibri"/>
          <w:color w:val="000000"/>
          <w:sz w:val="22"/>
          <w:szCs w:val="22"/>
        </w:rPr>
      </w:pPr>
      <w:r w:rsidRPr="001F2D0A">
        <w:rPr>
          <w:rFonts w:ascii="Calibri" w:hAnsi="Calibri" w:cs="Calibri"/>
          <w:sz w:val="22"/>
          <w:szCs w:val="22"/>
        </w:rPr>
        <w:t>-</w:t>
      </w:r>
      <w:r w:rsidR="00CC61BB" w:rsidRPr="001F2D0A">
        <w:rPr>
          <w:rFonts w:ascii="Calibri" w:hAnsi="Calibri" w:cs="Calibri"/>
          <w:sz w:val="22"/>
          <w:szCs w:val="22"/>
        </w:rPr>
        <w:t xml:space="preserve"> </w:t>
      </w:r>
      <w:r w:rsidRPr="001F2D0A">
        <w:rPr>
          <w:rFonts w:ascii="Calibri" w:hAnsi="Calibri" w:cs="Calibri"/>
          <w:color w:val="000000"/>
          <w:sz w:val="22"/>
          <w:szCs w:val="22"/>
        </w:rPr>
        <w:t>1</w:t>
      </w:r>
      <w:r w:rsidR="008D0261">
        <w:rPr>
          <w:rFonts w:ascii="Calibri" w:hAnsi="Calibri" w:cs="Calibri"/>
          <w:color w:val="000000"/>
          <w:sz w:val="22"/>
          <w:szCs w:val="22"/>
        </w:rPr>
        <w:t>1</w:t>
      </w:r>
      <w:r w:rsidRPr="001F2D0A">
        <w:rPr>
          <w:rFonts w:ascii="Calibri" w:hAnsi="Calibri" w:cs="Calibri"/>
          <w:color w:val="000000"/>
          <w:sz w:val="22"/>
          <w:szCs w:val="22"/>
        </w:rPr>
        <w:t xml:space="preserve"> à 22 ans pour les projets relevant des critères de la Mutualité Sociale Agricole</w:t>
      </w:r>
    </w:p>
    <w:p w14:paraId="27B43D6C" w14:textId="77777777" w:rsidR="009A76C5" w:rsidRPr="001F2D0A" w:rsidRDefault="009A76C5" w:rsidP="001F2D0A">
      <w:pPr>
        <w:tabs>
          <w:tab w:val="center" w:pos="709"/>
        </w:tabs>
        <w:spacing w:before="120" w:after="120"/>
        <w:ind w:left="426" w:firstLine="1134"/>
        <w:rPr>
          <w:rFonts w:ascii="Calibri" w:hAnsi="Calibri" w:cs="Calibri"/>
          <w:color w:val="000000"/>
          <w:sz w:val="22"/>
          <w:szCs w:val="22"/>
        </w:rPr>
      </w:pPr>
      <w:r w:rsidRPr="001F2D0A">
        <w:rPr>
          <w:rFonts w:ascii="Calibri" w:hAnsi="Calibri" w:cs="Calibri"/>
          <w:color w:val="000000"/>
          <w:sz w:val="22"/>
          <w:szCs w:val="22"/>
        </w:rPr>
        <w:t>-</w:t>
      </w:r>
      <w:r w:rsidR="00CC61BB" w:rsidRPr="001F2D0A">
        <w:rPr>
          <w:rFonts w:ascii="Calibri" w:hAnsi="Calibri" w:cs="Calibri"/>
          <w:color w:val="000000"/>
          <w:sz w:val="22"/>
          <w:szCs w:val="22"/>
        </w:rPr>
        <w:t xml:space="preserve"> </w:t>
      </w:r>
      <w:r w:rsidRPr="001F2D0A">
        <w:rPr>
          <w:rFonts w:ascii="Calibri" w:hAnsi="Calibri" w:cs="Calibri"/>
          <w:color w:val="000000"/>
          <w:sz w:val="22"/>
          <w:szCs w:val="22"/>
        </w:rPr>
        <w:t>11-17 ans révolus pour les projets relevant des critères de la Caisse d’Allocations Familiales</w:t>
      </w:r>
    </w:p>
    <w:p w14:paraId="48A51A2C" w14:textId="77777777" w:rsidR="009A76C5" w:rsidRPr="001F2D0A" w:rsidRDefault="009A76C5" w:rsidP="00CC61BB">
      <w:pPr>
        <w:tabs>
          <w:tab w:val="center" w:pos="4536"/>
        </w:tabs>
        <w:spacing w:before="120" w:after="120"/>
        <w:rPr>
          <w:rFonts w:ascii="Calibri" w:hAnsi="Calibri" w:cs="Calibri"/>
          <w:sz w:val="22"/>
          <w:szCs w:val="22"/>
        </w:rPr>
      </w:pPr>
      <w:r w:rsidRPr="001F2D0A">
        <w:rPr>
          <w:rFonts w:ascii="Calibri" w:hAnsi="Calibri" w:cs="Calibri"/>
          <w:sz w:val="22"/>
          <w:szCs w:val="22"/>
        </w:rPr>
        <w:t xml:space="preserve">L’âge est apprécié à la date du dépôt des dossiers de candidature. </w:t>
      </w:r>
    </w:p>
    <w:p w14:paraId="26EFF1AC" w14:textId="77777777" w:rsidR="009A76C5" w:rsidRPr="001F2D0A" w:rsidRDefault="009A76C5" w:rsidP="00CC61BB">
      <w:pPr>
        <w:tabs>
          <w:tab w:val="center" w:pos="4536"/>
        </w:tabs>
        <w:spacing w:before="120" w:after="120"/>
        <w:rPr>
          <w:rFonts w:ascii="Calibri" w:hAnsi="Calibri" w:cs="Calibri"/>
          <w:sz w:val="22"/>
          <w:szCs w:val="22"/>
        </w:rPr>
      </w:pPr>
      <w:r w:rsidRPr="001F2D0A">
        <w:rPr>
          <w:rFonts w:ascii="Calibri" w:hAnsi="Calibri" w:cs="Calibri"/>
          <w:sz w:val="22"/>
          <w:szCs w:val="22"/>
        </w:rPr>
        <w:t>Les projets seront individuels ou collectifs (pour la Mutualité Sociale Agricole seuls les projets portés par des groupes d’au moins 3 personnes sont éligibles).</w:t>
      </w:r>
    </w:p>
    <w:p w14:paraId="5E171D4A" w14:textId="77777777" w:rsidR="009A76C5" w:rsidRPr="001F2D0A" w:rsidRDefault="009A76C5" w:rsidP="00CC61BB">
      <w:pPr>
        <w:tabs>
          <w:tab w:val="center" w:pos="4536"/>
        </w:tabs>
        <w:spacing w:before="120" w:after="120"/>
        <w:rPr>
          <w:rFonts w:ascii="Calibri" w:hAnsi="Calibri" w:cs="Calibri"/>
          <w:sz w:val="22"/>
          <w:szCs w:val="22"/>
        </w:rPr>
      </w:pPr>
      <w:r w:rsidRPr="001F2D0A">
        <w:rPr>
          <w:rFonts w:ascii="Calibri" w:hAnsi="Calibri" w:cs="Calibri"/>
          <w:sz w:val="22"/>
          <w:szCs w:val="22"/>
        </w:rPr>
        <w:t>Pour les projets collectifs, le critère d’âge devra être respecté par la majorité des membres du groupe.</w:t>
      </w:r>
    </w:p>
    <w:p w14:paraId="37CB8201" w14:textId="45E045F3" w:rsidR="009A76C5" w:rsidRPr="001F2D0A" w:rsidRDefault="009A76C5" w:rsidP="00CC61BB">
      <w:pPr>
        <w:tabs>
          <w:tab w:val="center" w:pos="4536"/>
        </w:tabs>
        <w:spacing w:before="120" w:after="120"/>
        <w:rPr>
          <w:rFonts w:ascii="Calibri" w:hAnsi="Calibri" w:cs="Calibri"/>
          <w:sz w:val="22"/>
          <w:szCs w:val="22"/>
        </w:rPr>
      </w:pPr>
      <w:r w:rsidRPr="001F2D0A">
        <w:rPr>
          <w:rFonts w:ascii="Calibri" w:hAnsi="Calibri" w:cs="Calibri"/>
          <w:sz w:val="22"/>
          <w:szCs w:val="22"/>
        </w:rPr>
        <w:t>Pour pouvoir bénéficier d’une aide de la Mutualité Sociale Agricole, les jeunes devront résider dans une commune rurale (de moins de 6</w:t>
      </w:r>
      <w:r w:rsidR="00EB1ED4">
        <w:rPr>
          <w:rFonts w:ascii="Calibri" w:hAnsi="Calibri" w:cs="Calibri"/>
          <w:sz w:val="22"/>
          <w:szCs w:val="22"/>
        </w:rPr>
        <w:t xml:space="preserve"> </w:t>
      </w:r>
      <w:r w:rsidRPr="001F2D0A">
        <w:rPr>
          <w:rFonts w:ascii="Calibri" w:hAnsi="Calibri" w:cs="Calibri"/>
          <w:sz w:val="22"/>
          <w:szCs w:val="22"/>
        </w:rPr>
        <w:t>000 habitants) ou faire partie d’un groupe composé majoritairement de ressortissants agricoles domiciliés en milieu urbain dans le département de l’Ain.</w:t>
      </w:r>
    </w:p>
    <w:p w14:paraId="1547218E" w14:textId="77777777" w:rsidR="009A76C5" w:rsidRPr="001F2D0A" w:rsidRDefault="009A76C5" w:rsidP="00CC61BB">
      <w:pPr>
        <w:tabs>
          <w:tab w:val="center" w:pos="4536"/>
        </w:tabs>
        <w:spacing w:before="120" w:after="120"/>
        <w:rPr>
          <w:rFonts w:ascii="Calibri" w:hAnsi="Calibri" w:cs="Calibri"/>
          <w:sz w:val="22"/>
          <w:szCs w:val="22"/>
        </w:rPr>
      </w:pPr>
      <w:r w:rsidRPr="001F2D0A">
        <w:rPr>
          <w:rFonts w:ascii="Calibri" w:hAnsi="Calibri" w:cs="Calibri"/>
          <w:sz w:val="22"/>
          <w:szCs w:val="22"/>
        </w:rPr>
        <w:t>Les projets d’études et de formation (sauf ceux préparés hors temps scolaires), de vacances et de loisirs, de consommation d’activités et de stricte participation à des compétitions existantes, ne seront pas recevables.</w:t>
      </w:r>
    </w:p>
    <w:p w14:paraId="64DEF91C" w14:textId="77777777" w:rsidR="009A76C5" w:rsidRPr="001F2D0A" w:rsidRDefault="009A76C5" w:rsidP="00CC61BB">
      <w:pPr>
        <w:tabs>
          <w:tab w:val="center" w:pos="4536"/>
        </w:tabs>
        <w:spacing w:before="120" w:after="120"/>
        <w:rPr>
          <w:rFonts w:ascii="Calibri" w:hAnsi="Calibri" w:cs="Calibri"/>
          <w:sz w:val="22"/>
          <w:szCs w:val="22"/>
        </w:rPr>
      </w:pPr>
      <w:r w:rsidRPr="001F2D0A">
        <w:rPr>
          <w:rFonts w:ascii="Calibri" w:hAnsi="Calibri" w:cs="Calibri"/>
          <w:sz w:val="22"/>
          <w:szCs w:val="22"/>
        </w:rPr>
        <w:t>Les jeunes devront attester de leur engagement dans le projet (participation en nature ou financière).</w:t>
      </w:r>
    </w:p>
    <w:p w14:paraId="59078DAC" w14:textId="0CEE9288" w:rsidR="009A76C5" w:rsidRDefault="009A76C5" w:rsidP="00CC61BB">
      <w:pPr>
        <w:tabs>
          <w:tab w:val="center" w:pos="4536"/>
        </w:tabs>
        <w:spacing w:before="120" w:after="120"/>
        <w:rPr>
          <w:rFonts w:ascii="Calibri" w:hAnsi="Calibri" w:cs="Calibri"/>
          <w:color w:val="000000"/>
          <w:sz w:val="22"/>
          <w:szCs w:val="22"/>
        </w:rPr>
      </w:pPr>
      <w:r w:rsidRPr="001F2D0A">
        <w:rPr>
          <w:rFonts w:ascii="Calibri" w:hAnsi="Calibri" w:cs="Calibri"/>
          <w:color w:val="000000"/>
          <w:sz w:val="22"/>
          <w:szCs w:val="22"/>
        </w:rPr>
        <w:t xml:space="preserve">Le ou les porteurs de projets devront être accompagnés par une structure (association locale, centre social, MJC, </w:t>
      </w:r>
      <w:r w:rsidR="00613C74" w:rsidRPr="001F2D0A">
        <w:rPr>
          <w:rFonts w:ascii="Calibri" w:hAnsi="Calibri" w:cs="Calibri"/>
          <w:color w:val="000000"/>
          <w:sz w:val="22"/>
          <w:szCs w:val="22"/>
        </w:rPr>
        <w:t>ALSH</w:t>
      </w:r>
      <w:r w:rsidRPr="001F2D0A">
        <w:rPr>
          <w:rFonts w:ascii="Calibri" w:hAnsi="Calibri" w:cs="Calibri"/>
          <w:color w:val="000000"/>
          <w:sz w:val="22"/>
          <w:szCs w:val="22"/>
        </w:rPr>
        <w:t xml:space="preserve"> établissement scolaire, collectivité locale), sauf dérogation appréciée par les référents institutionnels du dispositif projet jeunes.</w:t>
      </w:r>
    </w:p>
    <w:p w14:paraId="18161E5F" w14:textId="77777777" w:rsidR="00B72C35" w:rsidRPr="001F2D0A" w:rsidRDefault="00B72C35" w:rsidP="00CC61BB">
      <w:pPr>
        <w:tabs>
          <w:tab w:val="center" w:pos="4536"/>
        </w:tabs>
        <w:spacing w:before="120" w:after="120"/>
        <w:rPr>
          <w:rFonts w:ascii="Calibri" w:hAnsi="Calibri" w:cs="Calibri"/>
          <w:color w:val="000000"/>
          <w:sz w:val="22"/>
          <w:szCs w:val="22"/>
        </w:rPr>
      </w:pPr>
    </w:p>
    <w:p w14:paraId="11D2EBE9" w14:textId="77777777" w:rsidR="009A76C5" w:rsidRPr="001F2D0A" w:rsidRDefault="009A76C5" w:rsidP="009A76C5">
      <w:pPr>
        <w:pStyle w:val="Titre2"/>
        <w:spacing w:before="240" w:after="240" w:line="192" w:lineRule="auto"/>
        <w:rPr>
          <w:rFonts w:ascii="Calibri" w:hAnsi="Calibri" w:cs="Calibri"/>
          <w:sz w:val="22"/>
          <w:szCs w:val="22"/>
        </w:rPr>
      </w:pPr>
      <w:r w:rsidRPr="001F2D0A">
        <w:rPr>
          <w:rFonts w:ascii="Calibri" w:hAnsi="Calibri" w:cs="Calibri"/>
          <w:sz w:val="22"/>
          <w:szCs w:val="22"/>
        </w:rPr>
        <w:t>Article 3 : Nationalité</w:t>
      </w:r>
    </w:p>
    <w:p w14:paraId="63B0F6C0" w14:textId="77777777" w:rsidR="009A76C5" w:rsidRDefault="009A76C5" w:rsidP="00CC61BB">
      <w:pPr>
        <w:tabs>
          <w:tab w:val="center" w:pos="4536"/>
        </w:tabs>
        <w:rPr>
          <w:rFonts w:ascii="Calibri" w:hAnsi="Calibri" w:cs="Calibri"/>
          <w:sz w:val="22"/>
          <w:szCs w:val="22"/>
        </w:rPr>
      </w:pPr>
      <w:r w:rsidRPr="001F2D0A">
        <w:rPr>
          <w:rFonts w:ascii="Calibri" w:hAnsi="Calibri" w:cs="Calibri"/>
          <w:sz w:val="22"/>
          <w:szCs w:val="22"/>
        </w:rPr>
        <w:t>Les jeunes devront avoir la nationalité française ou être ressortissants de l’Union Européenne ou être résidents légaux en France dans la mesure où le projet se déroule en France ou est organisé à partir de la France.</w:t>
      </w:r>
    </w:p>
    <w:p w14:paraId="14606C6B" w14:textId="77777777" w:rsidR="00B72C35" w:rsidRPr="001F2D0A" w:rsidRDefault="00B72C35" w:rsidP="00CC61BB">
      <w:pPr>
        <w:tabs>
          <w:tab w:val="center" w:pos="4536"/>
        </w:tabs>
        <w:rPr>
          <w:rFonts w:ascii="Calibri" w:hAnsi="Calibri" w:cs="Calibri"/>
          <w:sz w:val="22"/>
          <w:szCs w:val="22"/>
        </w:rPr>
      </w:pPr>
    </w:p>
    <w:p w14:paraId="16F70AEE" w14:textId="77777777" w:rsidR="009A76C5" w:rsidRPr="001F2D0A" w:rsidRDefault="009A76C5" w:rsidP="009A76C5">
      <w:pPr>
        <w:pStyle w:val="Titre2"/>
        <w:spacing w:before="240" w:after="240" w:line="192" w:lineRule="auto"/>
        <w:rPr>
          <w:rFonts w:ascii="Calibri" w:hAnsi="Calibri" w:cs="Calibri"/>
          <w:sz w:val="22"/>
          <w:szCs w:val="22"/>
        </w:rPr>
      </w:pPr>
      <w:r w:rsidRPr="001F2D0A">
        <w:rPr>
          <w:rFonts w:ascii="Calibri" w:hAnsi="Calibri" w:cs="Calibri"/>
          <w:sz w:val="22"/>
          <w:szCs w:val="22"/>
        </w:rPr>
        <w:t>Article 4 : Dossiers de candidature</w:t>
      </w:r>
    </w:p>
    <w:p w14:paraId="15BB0D41" w14:textId="77777777" w:rsidR="008D0261" w:rsidRDefault="009A76C5" w:rsidP="00CC61BB">
      <w:pPr>
        <w:tabs>
          <w:tab w:val="center" w:pos="4536"/>
        </w:tabs>
        <w:spacing w:before="120" w:after="120"/>
        <w:rPr>
          <w:rFonts w:ascii="Calibri" w:hAnsi="Calibri" w:cs="Calibri"/>
          <w:sz w:val="22"/>
          <w:szCs w:val="22"/>
        </w:rPr>
      </w:pPr>
      <w:r w:rsidRPr="001F2D0A">
        <w:rPr>
          <w:rFonts w:ascii="Calibri" w:hAnsi="Calibri" w:cs="Calibri"/>
          <w:sz w:val="22"/>
          <w:szCs w:val="22"/>
        </w:rPr>
        <w:t xml:space="preserve">Les jeunes devront obligatoirement </w:t>
      </w:r>
      <w:r w:rsidR="00DA1178">
        <w:rPr>
          <w:rFonts w:ascii="Calibri" w:hAnsi="Calibri" w:cs="Calibri"/>
          <w:sz w:val="22"/>
          <w:szCs w:val="22"/>
        </w:rPr>
        <w:t xml:space="preserve">adresser une intention de </w:t>
      </w:r>
      <w:r w:rsidRPr="001F2D0A">
        <w:rPr>
          <w:rFonts w:ascii="Calibri" w:hAnsi="Calibri" w:cs="Calibri"/>
          <w:sz w:val="22"/>
          <w:szCs w:val="22"/>
        </w:rPr>
        <w:t xml:space="preserve">candidature type </w:t>
      </w:r>
      <w:r w:rsidR="00DA1178">
        <w:rPr>
          <w:rFonts w:ascii="Calibri" w:hAnsi="Calibri" w:cs="Calibri"/>
          <w:sz w:val="22"/>
          <w:szCs w:val="22"/>
        </w:rPr>
        <w:t xml:space="preserve">dans les délais impartis. Celle-ci </w:t>
      </w:r>
      <w:r w:rsidR="00DA1178" w:rsidRPr="001F2D0A">
        <w:rPr>
          <w:rFonts w:ascii="Calibri" w:hAnsi="Calibri" w:cs="Calibri"/>
          <w:sz w:val="22"/>
          <w:szCs w:val="22"/>
        </w:rPr>
        <w:t>peut être retiré</w:t>
      </w:r>
      <w:r w:rsidR="00DA1178">
        <w:rPr>
          <w:rFonts w:ascii="Calibri" w:hAnsi="Calibri" w:cs="Calibri"/>
          <w:sz w:val="22"/>
          <w:szCs w:val="22"/>
        </w:rPr>
        <w:t>e</w:t>
      </w:r>
      <w:r w:rsidR="00DA1178" w:rsidRPr="001F2D0A">
        <w:rPr>
          <w:rFonts w:ascii="Calibri" w:hAnsi="Calibri" w:cs="Calibri"/>
          <w:sz w:val="22"/>
          <w:szCs w:val="22"/>
        </w:rPr>
        <w:t xml:space="preserve"> et déposé</w:t>
      </w:r>
      <w:r w:rsidR="00DA1178">
        <w:rPr>
          <w:rFonts w:ascii="Calibri" w:hAnsi="Calibri" w:cs="Calibri"/>
          <w:sz w:val="22"/>
          <w:szCs w:val="22"/>
        </w:rPr>
        <w:t>e</w:t>
      </w:r>
      <w:r w:rsidR="00DA1178" w:rsidRPr="001F2D0A">
        <w:rPr>
          <w:rFonts w:ascii="Calibri" w:hAnsi="Calibri" w:cs="Calibri"/>
          <w:sz w:val="22"/>
          <w:szCs w:val="22"/>
        </w:rPr>
        <w:t xml:space="preserve"> indépendamment auprès de l’un des contacts figurant à</w:t>
      </w:r>
      <w:r w:rsidR="00DA1178">
        <w:rPr>
          <w:rFonts w:ascii="Calibri" w:hAnsi="Calibri" w:cs="Calibri"/>
          <w:sz w:val="22"/>
          <w:szCs w:val="22"/>
        </w:rPr>
        <w:t xml:space="preserve"> l’annexe 8. </w:t>
      </w:r>
      <w:r w:rsidR="00DA1178" w:rsidRPr="001F2D0A">
        <w:rPr>
          <w:rFonts w:ascii="Calibri" w:hAnsi="Calibri" w:cs="Calibri"/>
          <w:sz w:val="22"/>
          <w:szCs w:val="22"/>
        </w:rPr>
        <w:t xml:space="preserve"> </w:t>
      </w:r>
    </w:p>
    <w:p w14:paraId="1E6B0482" w14:textId="04ED113D" w:rsidR="009A76C5" w:rsidRPr="001F2D0A" w:rsidRDefault="00DA1178" w:rsidP="00CC61BB">
      <w:pPr>
        <w:tabs>
          <w:tab w:val="center" w:pos="4536"/>
        </w:tabs>
        <w:spacing w:before="120" w:after="120"/>
        <w:rPr>
          <w:rFonts w:ascii="Calibri" w:hAnsi="Calibri" w:cs="Calibri"/>
          <w:sz w:val="22"/>
          <w:szCs w:val="22"/>
        </w:rPr>
      </w:pPr>
      <w:r>
        <w:rPr>
          <w:rFonts w:ascii="Calibri" w:hAnsi="Calibri" w:cs="Calibri"/>
          <w:sz w:val="22"/>
          <w:szCs w:val="22"/>
        </w:rPr>
        <w:t>Si leur projet est retenu,</w:t>
      </w:r>
      <w:r w:rsidR="008D0261">
        <w:rPr>
          <w:rFonts w:ascii="Calibri" w:hAnsi="Calibri" w:cs="Calibri"/>
          <w:sz w:val="22"/>
          <w:szCs w:val="22"/>
        </w:rPr>
        <w:t xml:space="preserve"> </w:t>
      </w:r>
      <w:r>
        <w:rPr>
          <w:rFonts w:ascii="Calibri" w:hAnsi="Calibri" w:cs="Calibri"/>
          <w:sz w:val="22"/>
          <w:szCs w:val="22"/>
        </w:rPr>
        <w:t>des temps de préparation collectifs seront proposés afin qu’ils puissent finaliser leur candidature. Ce</w:t>
      </w:r>
      <w:r w:rsidR="008D0261">
        <w:rPr>
          <w:rFonts w:ascii="Calibri" w:hAnsi="Calibri" w:cs="Calibri"/>
          <w:sz w:val="22"/>
          <w:szCs w:val="22"/>
        </w:rPr>
        <w:t xml:space="preserve">lle-ci </w:t>
      </w:r>
      <w:r>
        <w:rPr>
          <w:rFonts w:ascii="Calibri" w:hAnsi="Calibri" w:cs="Calibri"/>
          <w:sz w:val="22"/>
          <w:szCs w:val="22"/>
        </w:rPr>
        <w:t>sera à compléter avec l’ensemble des pièces demandée</w:t>
      </w:r>
      <w:r w:rsidR="008D0261">
        <w:rPr>
          <w:rFonts w:ascii="Calibri" w:hAnsi="Calibri" w:cs="Calibri"/>
          <w:sz w:val="22"/>
          <w:szCs w:val="22"/>
        </w:rPr>
        <w:t>s</w:t>
      </w:r>
      <w:r w:rsidR="009A76C5" w:rsidRPr="001F2D0A">
        <w:rPr>
          <w:rFonts w:ascii="Calibri" w:hAnsi="Calibri" w:cs="Calibri"/>
          <w:sz w:val="22"/>
          <w:szCs w:val="22"/>
        </w:rPr>
        <w:t xml:space="preserve"> (la liste de ces pièces ainsi que les formulaires adéquats sont </w:t>
      </w:r>
      <w:proofErr w:type="gramStart"/>
      <w:r w:rsidR="009A76C5" w:rsidRPr="001F2D0A">
        <w:rPr>
          <w:rFonts w:ascii="Calibri" w:hAnsi="Calibri" w:cs="Calibri"/>
          <w:sz w:val="22"/>
          <w:szCs w:val="22"/>
        </w:rPr>
        <w:t>fournis</w:t>
      </w:r>
      <w:proofErr w:type="gramEnd"/>
      <w:r w:rsidR="009A76C5" w:rsidRPr="001F2D0A">
        <w:rPr>
          <w:rFonts w:ascii="Calibri" w:hAnsi="Calibri" w:cs="Calibri"/>
          <w:sz w:val="22"/>
          <w:szCs w:val="22"/>
        </w:rPr>
        <w:t xml:space="preserve"> avec le dossier de candidature).</w:t>
      </w:r>
    </w:p>
    <w:p w14:paraId="0236D7A9" w14:textId="16DF05C5" w:rsidR="002A568F" w:rsidRPr="001F2D0A" w:rsidRDefault="009A76C5" w:rsidP="008D0261">
      <w:pPr>
        <w:spacing w:before="120" w:after="120"/>
        <w:rPr>
          <w:rFonts w:ascii="Calibri" w:hAnsi="Calibri" w:cs="Calibri"/>
          <w:sz w:val="22"/>
          <w:szCs w:val="22"/>
        </w:rPr>
      </w:pPr>
      <w:r w:rsidRPr="001F2D0A">
        <w:rPr>
          <w:rFonts w:ascii="Calibri" w:hAnsi="Calibri" w:cs="Calibri"/>
          <w:sz w:val="22"/>
          <w:szCs w:val="22"/>
        </w:rPr>
        <w:lastRenderedPageBreak/>
        <w:t>Tous les documents et pièces utiles à la compréhension du projet (no</w:t>
      </w:r>
      <w:r w:rsidR="00041AED" w:rsidRPr="001F2D0A">
        <w:rPr>
          <w:rFonts w:ascii="Calibri" w:hAnsi="Calibri" w:cs="Calibri"/>
          <w:sz w:val="22"/>
          <w:szCs w:val="22"/>
        </w:rPr>
        <w:t>tes de synthèse, témoignages, co</w:t>
      </w:r>
      <w:r w:rsidRPr="001F2D0A">
        <w:rPr>
          <w:rFonts w:ascii="Calibri" w:hAnsi="Calibri" w:cs="Calibri"/>
          <w:sz w:val="22"/>
          <w:szCs w:val="22"/>
        </w:rPr>
        <w:t xml:space="preserve">mptes rendus, articles de </w:t>
      </w:r>
      <w:r w:rsidR="00FC7A6C" w:rsidRPr="001F2D0A">
        <w:rPr>
          <w:rFonts w:ascii="Calibri" w:hAnsi="Calibri" w:cs="Calibri"/>
          <w:sz w:val="22"/>
          <w:szCs w:val="22"/>
        </w:rPr>
        <w:t>presse…</w:t>
      </w:r>
      <w:r w:rsidRPr="001F2D0A">
        <w:rPr>
          <w:rFonts w:ascii="Calibri" w:hAnsi="Calibri" w:cs="Calibri"/>
          <w:sz w:val="22"/>
          <w:szCs w:val="22"/>
        </w:rPr>
        <w:t>) pourront être joints au dossier.</w:t>
      </w:r>
    </w:p>
    <w:p w14:paraId="29F483BF" w14:textId="246EEF7C" w:rsidR="00B72C35" w:rsidRDefault="009A76C5" w:rsidP="00CC61BB">
      <w:pPr>
        <w:spacing w:before="120" w:after="120"/>
        <w:rPr>
          <w:rFonts w:ascii="Calibri" w:hAnsi="Calibri" w:cs="Calibri"/>
          <w:sz w:val="22"/>
          <w:szCs w:val="22"/>
        </w:rPr>
      </w:pPr>
      <w:r w:rsidRPr="001F2D0A">
        <w:rPr>
          <w:rFonts w:ascii="Calibri" w:hAnsi="Calibri" w:cs="Calibri"/>
          <w:sz w:val="22"/>
          <w:szCs w:val="22"/>
        </w:rPr>
        <w:t>Le dossier de candidature</w:t>
      </w:r>
      <w:r w:rsidR="008D0261">
        <w:rPr>
          <w:rFonts w:ascii="Calibri" w:hAnsi="Calibri" w:cs="Calibri"/>
          <w:sz w:val="22"/>
          <w:szCs w:val="22"/>
        </w:rPr>
        <w:t xml:space="preserve"> finalisé</w:t>
      </w:r>
      <w:r w:rsidRPr="001F2D0A">
        <w:rPr>
          <w:rFonts w:ascii="Calibri" w:hAnsi="Calibri" w:cs="Calibri"/>
          <w:sz w:val="22"/>
          <w:szCs w:val="22"/>
        </w:rPr>
        <w:t xml:space="preserve"> devra être adressé au plus tard 10 jours avant la date du jury, à l’un des contacts figurant à l’annexe </w:t>
      </w:r>
      <w:r w:rsidR="00DA1178">
        <w:rPr>
          <w:rFonts w:ascii="Calibri" w:hAnsi="Calibri" w:cs="Calibri"/>
          <w:sz w:val="22"/>
          <w:szCs w:val="22"/>
        </w:rPr>
        <w:t>8</w:t>
      </w:r>
      <w:r w:rsidRPr="001F2D0A">
        <w:rPr>
          <w:rFonts w:ascii="Calibri" w:hAnsi="Calibri" w:cs="Calibri"/>
          <w:sz w:val="22"/>
          <w:szCs w:val="22"/>
        </w:rPr>
        <w:t>.</w:t>
      </w:r>
    </w:p>
    <w:p w14:paraId="6F165A31" w14:textId="77777777" w:rsidR="00B72C35" w:rsidRPr="001F2D0A" w:rsidRDefault="00B72C35" w:rsidP="00CC61BB">
      <w:pPr>
        <w:spacing w:before="120" w:after="120"/>
        <w:rPr>
          <w:rFonts w:ascii="Calibri" w:hAnsi="Calibri" w:cs="Calibri"/>
          <w:sz w:val="22"/>
          <w:szCs w:val="22"/>
        </w:rPr>
      </w:pPr>
    </w:p>
    <w:p w14:paraId="1FDAE71A" w14:textId="77777777" w:rsidR="009A76C5" w:rsidRPr="001F2D0A" w:rsidRDefault="009A76C5" w:rsidP="009A76C5">
      <w:pPr>
        <w:pStyle w:val="Titre2"/>
        <w:spacing w:before="240" w:after="240" w:line="192" w:lineRule="auto"/>
        <w:rPr>
          <w:rFonts w:ascii="Calibri" w:hAnsi="Calibri" w:cs="Calibri"/>
          <w:sz w:val="22"/>
          <w:szCs w:val="22"/>
        </w:rPr>
      </w:pPr>
      <w:r w:rsidRPr="001F2D0A">
        <w:rPr>
          <w:rFonts w:ascii="Calibri" w:hAnsi="Calibri" w:cs="Calibri"/>
          <w:sz w:val="22"/>
          <w:szCs w:val="22"/>
        </w:rPr>
        <w:t>Article 5 : Étude des projets et appui technique</w:t>
      </w:r>
    </w:p>
    <w:p w14:paraId="04E061A0" w14:textId="47A5FCCE" w:rsidR="00EB1ED4" w:rsidRDefault="00EB1ED4" w:rsidP="00EB1ED4">
      <w:pPr>
        <w:spacing w:before="120" w:after="120"/>
        <w:rPr>
          <w:rFonts w:ascii="Calibri" w:hAnsi="Calibri" w:cs="Calibri"/>
          <w:sz w:val="22"/>
          <w:szCs w:val="22"/>
        </w:rPr>
      </w:pPr>
      <w:r>
        <w:rPr>
          <w:rFonts w:ascii="Calibri" w:hAnsi="Calibri" w:cs="Calibri"/>
          <w:sz w:val="22"/>
          <w:szCs w:val="22"/>
        </w:rPr>
        <w:t xml:space="preserve">La structure qui accompagne le projet vient soutenir les jeunes dans la globalité de leurs démarches, tout au long du processus du projet et en proximité. </w:t>
      </w:r>
    </w:p>
    <w:p w14:paraId="76CE087A" w14:textId="3557A448" w:rsidR="00BA63E6" w:rsidRDefault="00EB1ED4" w:rsidP="00BA63E6">
      <w:pPr>
        <w:spacing w:before="120" w:after="120"/>
        <w:rPr>
          <w:rFonts w:ascii="Calibri" w:hAnsi="Calibri" w:cs="Calibri"/>
          <w:sz w:val="22"/>
          <w:szCs w:val="22"/>
        </w:rPr>
      </w:pPr>
      <w:r>
        <w:rPr>
          <w:rFonts w:ascii="Calibri" w:hAnsi="Calibri" w:cs="Calibri"/>
          <w:sz w:val="22"/>
          <w:szCs w:val="22"/>
        </w:rPr>
        <w:t>De manière complémentaire, l</w:t>
      </w:r>
      <w:r w:rsidR="009A76C5" w:rsidRPr="001F2D0A">
        <w:rPr>
          <w:rFonts w:ascii="Calibri" w:hAnsi="Calibri" w:cs="Calibri"/>
          <w:sz w:val="22"/>
          <w:szCs w:val="22"/>
        </w:rPr>
        <w:t xml:space="preserve">a chargée </w:t>
      </w:r>
      <w:r w:rsidR="001F3A04">
        <w:rPr>
          <w:rFonts w:ascii="Calibri" w:hAnsi="Calibri" w:cs="Calibri"/>
          <w:sz w:val="22"/>
          <w:szCs w:val="22"/>
        </w:rPr>
        <w:t>de Conseil et de Développement Enfance et Jeunesse</w:t>
      </w:r>
      <w:r w:rsidR="009A76C5" w:rsidRPr="001F2D0A">
        <w:rPr>
          <w:rFonts w:ascii="Calibri" w:hAnsi="Calibri" w:cs="Calibri"/>
          <w:sz w:val="22"/>
          <w:szCs w:val="22"/>
        </w:rPr>
        <w:t xml:space="preserve"> de la Caisse d’Allocations Familiales et/ou la correspondante jeunes de la MSA </w:t>
      </w:r>
      <w:proofErr w:type="gramStart"/>
      <w:r w:rsidR="008D0261">
        <w:rPr>
          <w:rFonts w:ascii="Calibri" w:hAnsi="Calibri" w:cs="Calibri"/>
          <w:sz w:val="22"/>
          <w:szCs w:val="22"/>
        </w:rPr>
        <w:t>accompagneront</w:t>
      </w:r>
      <w:proofErr w:type="gramEnd"/>
      <w:r w:rsidR="008D0261">
        <w:rPr>
          <w:rFonts w:ascii="Calibri" w:hAnsi="Calibri" w:cs="Calibri"/>
          <w:sz w:val="22"/>
          <w:szCs w:val="22"/>
        </w:rPr>
        <w:t xml:space="preserve"> les groupes</w:t>
      </w:r>
      <w:r w:rsidR="009A76C5" w:rsidRPr="001F2D0A">
        <w:rPr>
          <w:rFonts w:ascii="Calibri" w:hAnsi="Calibri" w:cs="Calibri"/>
          <w:sz w:val="22"/>
          <w:szCs w:val="22"/>
        </w:rPr>
        <w:t xml:space="preserve"> jeunes afin de les aider à formaliser leurs projets pour </w:t>
      </w:r>
      <w:r w:rsidR="008D0261">
        <w:rPr>
          <w:rFonts w:ascii="Calibri" w:hAnsi="Calibri" w:cs="Calibri"/>
          <w:sz w:val="22"/>
          <w:szCs w:val="22"/>
        </w:rPr>
        <w:t xml:space="preserve">les </w:t>
      </w:r>
      <w:r w:rsidR="009A76C5" w:rsidRPr="001F2D0A">
        <w:rPr>
          <w:rFonts w:ascii="Calibri" w:hAnsi="Calibri" w:cs="Calibri"/>
          <w:sz w:val="22"/>
          <w:szCs w:val="22"/>
        </w:rPr>
        <w:t>présen</w:t>
      </w:r>
      <w:r w:rsidR="008D0261">
        <w:rPr>
          <w:rFonts w:ascii="Calibri" w:hAnsi="Calibri" w:cs="Calibri"/>
          <w:sz w:val="22"/>
          <w:szCs w:val="22"/>
        </w:rPr>
        <w:t>ter</w:t>
      </w:r>
      <w:r w:rsidR="009A76C5" w:rsidRPr="001F2D0A">
        <w:rPr>
          <w:rFonts w:ascii="Calibri" w:hAnsi="Calibri" w:cs="Calibri"/>
          <w:sz w:val="22"/>
          <w:szCs w:val="22"/>
        </w:rPr>
        <w:t xml:space="preserve"> devant le jury départemental « Projets jeunes de l’Ain ». Ils réaliseront une première sélection des projets</w:t>
      </w:r>
      <w:r w:rsidR="008D0261">
        <w:rPr>
          <w:rFonts w:ascii="Calibri" w:hAnsi="Calibri" w:cs="Calibri"/>
          <w:sz w:val="22"/>
          <w:szCs w:val="22"/>
        </w:rPr>
        <w:t xml:space="preserve"> à partir des intentions de candidature</w:t>
      </w:r>
      <w:r w:rsidR="009A76C5" w:rsidRPr="001F2D0A">
        <w:rPr>
          <w:rFonts w:ascii="Calibri" w:hAnsi="Calibri" w:cs="Calibri"/>
          <w:sz w:val="22"/>
          <w:szCs w:val="22"/>
        </w:rPr>
        <w:t xml:space="preserve"> e</w:t>
      </w:r>
      <w:r w:rsidR="008D0261">
        <w:rPr>
          <w:rFonts w:ascii="Calibri" w:hAnsi="Calibri" w:cs="Calibri"/>
          <w:sz w:val="22"/>
          <w:szCs w:val="22"/>
        </w:rPr>
        <w:t>n</w:t>
      </w:r>
      <w:r w:rsidR="009A76C5" w:rsidRPr="001F2D0A">
        <w:rPr>
          <w:rFonts w:ascii="Calibri" w:hAnsi="Calibri" w:cs="Calibri"/>
          <w:sz w:val="22"/>
          <w:szCs w:val="22"/>
        </w:rPr>
        <w:t xml:space="preserve"> s’appuyant sur la conformité d</w:t>
      </w:r>
      <w:r w:rsidR="008D0261">
        <w:rPr>
          <w:rFonts w:ascii="Calibri" w:hAnsi="Calibri" w:cs="Calibri"/>
          <w:sz w:val="22"/>
          <w:szCs w:val="22"/>
        </w:rPr>
        <w:t>u</w:t>
      </w:r>
      <w:r w:rsidR="009A76C5" w:rsidRPr="001F2D0A">
        <w:rPr>
          <w:rFonts w:ascii="Calibri" w:hAnsi="Calibri" w:cs="Calibri"/>
          <w:sz w:val="22"/>
          <w:szCs w:val="22"/>
        </w:rPr>
        <w:t xml:space="preserve"> présent règlement.</w:t>
      </w:r>
      <w:r w:rsidR="00613C74" w:rsidRPr="001F2D0A">
        <w:rPr>
          <w:rFonts w:ascii="Calibri" w:hAnsi="Calibri" w:cs="Calibri"/>
          <w:sz w:val="22"/>
          <w:szCs w:val="22"/>
        </w:rPr>
        <w:t xml:space="preserve"> </w:t>
      </w:r>
    </w:p>
    <w:p w14:paraId="52383FDF" w14:textId="77777777" w:rsidR="00B72C35" w:rsidRDefault="00B72C35" w:rsidP="00BA63E6">
      <w:pPr>
        <w:spacing w:before="120" w:after="120"/>
        <w:rPr>
          <w:rFonts w:ascii="Calibri" w:hAnsi="Calibri" w:cs="Calibri"/>
          <w:sz w:val="22"/>
          <w:szCs w:val="22"/>
        </w:rPr>
      </w:pPr>
    </w:p>
    <w:p w14:paraId="60821746" w14:textId="549F1AA5" w:rsidR="009A76C5" w:rsidRPr="00BA63E6" w:rsidRDefault="009A76C5" w:rsidP="00BA63E6">
      <w:pPr>
        <w:spacing w:before="120" w:after="120"/>
        <w:rPr>
          <w:rFonts w:ascii="Calibri" w:hAnsi="Calibri" w:cs="Calibri"/>
          <w:sz w:val="22"/>
          <w:szCs w:val="22"/>
        </w:rPr>
      </w:pPr>
      <w:r w:rsidRPr="001F2D0A">
        <w:rPr>
          <w:rFonts w:ascii="Calibri" w:hAnsi="Calibri" w:cs="Calibri"/>
          <w:b/>
          <w:bCs/>
          <w:sz w:val="22"/>
          <w:szCs w:val="22"/>
          <w:u w:val="single"/>
        </w:rPr>
        <w:t>Article 6 : Jury départemental</w:t>
      </w:r>
    </w:p>
    <w:p w14:paraId="1F81A3E0" w14:textId="1DD3B9C3" w:rsidR="001F2D0A" w:rsidRDefault="009A76C5" w:rsidP="001F2D0A">
      <w:pPr>
        <w:spacing w:before="120" w:after="120"/>
        <w:rPr>
          <w:rFonts w:ascii="Calibri" w:hAnsi="Calibri" w:cs="Calibri"/>
          <w:sz w:val="22"/>
          <w:szCs w:val="22"/>
        </w:rPr>
      </w:pPr>
      <w:r w:rsidRPr="001F2D0A">
        <w:rPr>
          <w:rFonts w:ascii="Calibri" w:hAnsi="Calibri" w:cs="Calibri"/>
          <w:sz w:val="22"/>
          <w:szCs w:val="22"/>
        </w:rPr>
        <w:t>Les jeunes présenteront leur projet devant un jury</w:t>
      </w:r>
      <w:r w:rsidR="00644078" w:rsidRPr="001F2D0A">
        <w:rPr>
          <w:rFonts w:ascii="Calibri" w:hAnsi="Calibri" w:cs="Calibri"/>
          <w:sz w:val="22"/>
          <w:szCs w:val="22"/>
        </w:rPr>
        <w:t>,</w:t>
      </w:r>
      <w:r w:rsidRPr="001F2D0A">
        <w:rPr>
          <w:rFonts w:ascii="Calibri" w:hAnsi="Calibri" w:cs="Calibri"/>
          <w:sz w:val="22"/>
          <w:szCs w:val="22"/>
        </w:rPr>
        <w:t xml:space="preserve"> composé a minima de représentants de la MSA Ain – Rhône, de la Caisse d’Allocations Familiales de l’</w:t>
      </w:r>
      <w:r w:rsidR="00FC7A6C" w:rsidRPr="001F2D0A">
        <w:rPr>
          <w:rFonts w:ascii="Calibri" w:hAnsi="Calibri" w:cs="Calibri"/>
          <w:sz w:val="22"/>
          <w:szCs w:val="22"/>
        </w:rPr>
        <w:t>Ain (CAF) et des services de l’Éducation N</w:t>
      </w:r>
      <w:r w:rsidRPr="001F2D0A">
        <w:rPr>
          <w:rFonts w:ascii="Calibri" w:hAnsi="Calibri" w:cs="Calibri"/>
          <w:sz w:val="22"/>
          <w:szCs w:val="22"/>
        </w:rPr>
        <w:t>ationale, qui attribuera les bourses.</w:t>
      </w:r>
    </w:p>
    <w:p w14:paraId="71D7244D" w14:textId="77777777" w:rsidR="00B72C35" w:rsidRPr="001F2D0A" w:rsidRDefault="00B72C35" w:rsidP="001F2D0A">
      <w:pPr>
        <w:spacing w:before="120" w:after="120"/>
        <w:rPr>
          <w:rFonts w:ascii="Calibri" w:hAnsi="Calibri" w:cs="Calibri"/>
          <w:b/>
          <w:bCs/>
          <w:sz w:val="22"/>
          <w:szCs w:val="22"/>
          <w:u w:val="single"/>
        </w:rPr>
      </w:pPr>
    </w:p>
    <w:p w14:paraId="6604D6EE" w14:textId="71608956" w:rsidR="009A76C5" w:rsidRPr="001F2D0A" w:rsidRDefault="009A76C5" w:rsidP="009A76C5">
      <w:pPr>
        <w:pStyle w:val="Titre2"/>
        <w:spacing w:before="240" w:after="240" w:line="192" w:lineRule="auto"/>
        <w:rPr>
          <w:rFonts w:ascii="Calibri" w:hAnsi="Calibri" w:cs="Calibri"/>
          <w:sz w:val="22"/>
          <w:szCs w:val="22"/>
        </w:rPr>
      </w:pPr>
      <w:r w:rsidRPr="001F2D0A">
        <w:rPr>
          <w:rFonts w:ascii="Calibri" w:hAnsi="Calibri" w:cs="Calibri"/>
          <w:sz w:val="22"/>
          <w:szCs w:val="22"/>
        </w:rPr>
        <w:t>Article 7 : Montant des bourses</w:t>
      </w:r>
    </w:p>
    <w:p w14:paraId="052E44E4" w14:textId="77777777" w:rsidR="004C4FB9" w:rsidRDefault="009A76C5" w:rsidP="00BA63E6">
      <w:pPr>
        <w:spacing w:before="200" w:after="240"/>
        <w:rPr>
          <w:rFonts w:ascii="Calibri" w:hAnsi="Calibri" w:cs="Calibri"/>
          <w:sz w:val="22"/>
          <w:szCs w:val="22"/>
        </w:rPr>
      </w:pPr>
      <w:r w:rsidRPr="001F2D0A">
        <w:rPr>
          <w:rFonts w:ascii="Calibri" w:hAnsi="Calibri" w:cs="Calibri"/>
          <w:sz w:val="22"/>
          <w:szCs w:val="22"/>
        </w:rPr>
        <w:t>Les projets primés se verront allouer une bourse d’un montant qui sera défini en fonction de la nature des projets et des besoins exprimés pour la réalisation de ces derniers (</w:t>
      </w:r>
      <w:r w:rsidR="00644078" w:rsidRPr="001F2D0A">
        <w:rPr>
          <w:rFonts w:ascii="Calibri" w:hAnsi="Calibri" w:cs="Calibri"/>
          <w:sz w:val="22"/>
          <w:szCs w:val="22"/>
        </w:rPr>
        <w:t>en moyenne</w:t>
      </w:r>
      <w:r w:rsidRPr="001F2D0A">
        <w:rPr>
          <w:rFonts w:ascii="Calibri" w:hAnsi="Calibri" w:cs="Calibri"/>
          <w:sz w:val="22"/>
          <w:szCs w:val="22"/>
        </w:rPr>
        <w:t xml:space="preserve"> 1500 €). </w:t>
      </w:r>
    </w:p>
    <w:p w14:paraId="27CB7A9F" w14:textId="77777777" w:rsidR="00B72C35" w:rsidRDefault="00B72C35" w:rsidP="00BA63E6">
      <w:pPr>
        <w:spacing w:before="200" w:after="240"/>
        <w:rPr>
          <w:rFonts w:ascii="Calibri" w:hAnsi="Calibri" w:cs="Calibri"/>
          <w:sz w:val="22"/>
          <w:szCs w:val="22"/>
        </w:rPr>
      </w:pPr>
    </w:p>
    <w:p w14:paraId="0A3EDA6B" w14:textId="3366AE02" w:rsidR="009A76C5" w:rsidRPr="004C4FB9" w:rsidRDefault="009A76C5" w:rsidP="00BA63E6">
      <w:pPr>
        <w:spacing w:before="200" w:after="240"/>
        <w:rPr>
          <w:rFonts w:ascii="Calibri" w:hAnsi="Calibri" w:cs="Calibri"/>
          <w:b/>
          <w:bCs/>
          <w:sz w:val="22"/>
          <w:szCs w:val="22"/>
          <w:u w:val="single"/>
        </w:rPr>
      </w:pPr>
      <w:r w:rsidRPr="004C4FB9">
        <w:rPr>
          <w:rFonts w:ascii="Calibri" w:hAnsi="Calibri" w:cs="Calibri"/>
          <w:b/>
          <w:bCs/>
          <w:sz w:val="22"/>
          <w:szCs w:val="22"/>
          <w:u w:val="single"/>
        </w:rPr>
        <w:t>Article 8 : Bourse nationale</w:t>
      </w:r>
    </w:p>
    <w:p w14:paraId="284DE642" w14:textId="33CBBD81" w:rsidR="009A76C5" w:rsidRDefault="009A76C5" w:rsidP="00CC61BB">
      <w:pPr>
        <w:spacing w:before="200" w:after="240"/>
        <w:rPr>
          <w:rFonts w:ascii="Calibri" w:hAnsi="Calibri" w:cs="Calibri"/>
          <w:sz w:val="22"/>
          <w:szCs w:val="22"/>
        </w:rPr>
      </w:pPr>
      <w:r w:rsidRPr="001F2D0A">
        <w:rPr>
          <w:rFonts w:ascii="Calibri" w:hAnsi="Calibri" w:cs="Calibri"/>
          <w:sz w:val="22"/>
          <w:szCs w:val="22"/>
        </w:rPr>
        <w:t xml:space="preserve">Parmi les projets primés au cours de l’année écoulée, </w:t>
      </w:r>
      <w:r w:rsidR="00A235D9">
        <w:rPr>
          <w:rFonts w:ascii="Calibri" w:hAnsi="Calibri" w:cs="Calibri"/>
          <w:sz w:val="22"/>
          <w:szCs w:val="22"/>
        </w:rPr>
        <w:t>1</w:t>
      </w:r>
      <w:r w:rsidRPr="001F2D0A">
        <w:rPr>
          <w:rFonts w:ascii="Calibri" w:hAnsi="Calibri" w:cs="Calibri"/>
          <w:sz w:val="22"/>
          <w:szCs w:val="22"/>
        </w:rPr>
        <w:t xml:space="preserve"> projet</w:t>
      </w:r>
      <w:r w:rsidR="00A235D9">
        <w:rPr>
          <w:rFonts w:ascii="Calibri" w:hAnsi="Calibri" w:cs="Calibri"/>
          <w:sz w:val="22"/>
          <w:szCs w:val="22"/>
        </w:rPr>
        <w:t xml:space="preserve"> </w:t>
      </w:r>
      <w:r w:rsidRPr="001F2D0A">
        <w:rPr>
          <w:rFonts w:ascii="Calibri" w:hAnsi="Calibri" w:cs="Calibri"/>
          <w:sz w:val="22"/>
          <w:szCs w:val="22"/>
        </w:rPr>
        <w:t xml:space="preserve">éligible aux conditions de participation de la MSA (cf. article 2) </w:t>
      </w:r>
      <w:r w:rsidR="00A235D9">
        <w:rPr>
          <w:rFonts w:ascii="Calibri" w:hAnsi="Calibri" w:cs="Calibri"/>
          <w:sz w:val="22"/>
          <w:szCs w:val="22"/>
        </w:rPr>
        <w:t xml:space="preserve">pourra être </w:t>
      </w:r>
      <w:r w:rsidRPr="001F2D0A">
        <w:rPr>
          <w:rFonts w:ascii="Calibri" w:hAnsi="Calibri" w:cs="Calibri"/>
          <w:sz w:val="22"/>
          <w:szCs w:val="22"/>
        </w:rPr>
        <w:t>présenté à la Caisse Centrale de la MSA dans le cadre de l’appel à projets jeunes national « Mieux vivre en milieu rural ». Ce projet pourra éventuellement bénéficier d’une bourse supplémentaire.</w:t>
      </w:r>
      <w:r w:rsidR="00A235D9">
        <w:rPr>
          <w:rFonts w:ascii="Calibri" w:hAnsi="Calibri" w:cs="Calibri"/>
          <w:sz w:val="22"/>
          <w:szCs w:val="22"/>
        </w:rPr>
        <w:t xml:space="preserve"> De la même manière, un projet primé au cours de l’année pourra être présenté devant le jury national CNAF « </w:t>
      </w:r>
      <w:proofErr w:type="spellStart"/>
      <w:r w:rsidR="00A235D9">
        <w:rPr>
          <w:rFonts w:ascii="Calibri" w:hAnsi="Calibri" w:cs="Calibri"/>
          <w:sz w:val="22"/>
          <w:szCs w:val="22"/>
        </w:rPr>
        <w:t>Innov’Jeunes</w:t>
      </w:r>
      <w:proofErr w:type="spellEnd"/>
      <w:r w:rsidR="00A235D9">
        <w:rPr>
          <w:rFonts w:ascii="Calibri" w:hAnsi="Calibri" w:cs="Calibri"/>
          <w:sz w:val="22"/>
          <w:szCs w:val="22"/>
        </w:rPr>
        <w:t xml:space="preserve"> » afin de </w:t>
      </w:r>
      <w:r w:rsidR="00A235D9" w:rsidRPr="001F2D0A">
        <w:rPr>
          <w:rFonts w:ascii="Calibri" w:hAnsi="Calibri" w:cs="Calibri"/>
          <w:sz w:val="22"/>
          <w:szCs w:val="22"/>
        </w:rPr>
        <w:t>bénéficier d’une bourse supplémentaire</w:t>
      </w:r>
      <w:r w:rsidR="00A235D9">
        <w:rPr>
          <w:rFonts w:ascii="Calibri" w:hAnsi="Calibri" w:cs="Calibri"/>
          <w:sz w:val="22"/>
          <w:szCs w:val="22"/>
        </w:rPr>
        <w:t>.</w:t>
      </w:r>
    </w:p>
    <w:p w14:paraId="6375D118" w14:textId="77777777" w:rsidR="00B72C35" w:rsidRPr="001F2D0A" w:rsidRDefault="00B72C35" w:rsidP="00CC61BB">
      <w:pPr>
        <w:spacing w:before="200" w:after="240"/>
        <w:rPr>
          <w:rFonts w:ascii="Calibri" w:hAnsi="Calibri" w:cs="Calibri"/>
          <w:sz w:val="22"/>
          <w:szCs w:val="22"/>
        </w:rPr>
      </w:pPr>
    </w:p>
    <w:p w14:paraId="4F872BF8" w14:textId="77777777" w:rsidR="009A76C5" w:rsidRPr="001F2D0A" w:rsidRDefault="009A76C5" w:rsidP="009A76C5">
      <w:pPr>
        <w:pStyle w:val="Titre2"/>
        <w:spacing w:before="240" w:after="240" w:line="192" w:lineRule="auto"/>
        <w:rPr>
          <w:rFonts w:ascii="Calibri" w:hAnsi="Calibri" w:cs="Calibri"/>
          <w:sz w:val="22"/>
          <w:szCs w:val="22"/>
        </w:rPr>
      </w:pPr>
      <w:r w:rsidRPr="001F2D0A">
        <w:rPr>
          <w:rFonts w:ascii="Calibri" w:hAnsi="Calibri" w:cs="Calibri"/>
          <w:sz w:val="22"/>
          <w:szCs w:val="22"/>
        </w:rPr>
        <w:t>Article 9 : Versement des bourses</w:t>
      </w:r>
    </w:p>
    <w:p w14:paraId="0FAEB990" w14:textId="77777777" w:rsidR="009A76C5" w:rsidRPr="001F2D0A" w:rsidRDefault="009A76C5" w:rsidP="00CC61BB">
      <w:pPr>
        <w:spacing w:before="120" w:after="120"/>
        <w:rPr>
          <w:rFonts w:ascii="Calibri" w:hAnsi="Calibri" w:cs="Calibri"/>
          <w:color w:val="FF0000"/>
          <w:sz w:val="22"/>
          <w:szCs w:val="22"/>
        </w:rPr>
      </w:pPr>
      <w:r w:rsidRPr="001F2D0A">
        <w:rPr>
          <w:rFonts w:ascii="Calibri" w:hAnsi="Calibri" w:cs="Calibri"/>
          <w:sz w:val="22"/>
          <w:szCs w:val="22"/>
        </w:rPr>
        <w:t>Le versement de la (ou des) bourse(s) est assuré par la MSA et/ou la CAF de l’Ain</w:t>
      </w:r>
      <w:r w:rsidRPr="001F2D0A">
        <w:rPr>
          <w:rFonts w:ascii="Calibri" w:hAnsi="Calibri" w:cs="Calibri"/>
          <w:color w:val="FF0000"/>
          <w:sz w:val="22"/>
          <w:szCs w:val="22"/>
        </w:rPr>
        <w:t>.</w:t>
      </w:r>
    </w:p>
    <w:p w14:paraId="3D119571" w14:textId="659905E7" w:rsidR="009A76C5" w:rsidRPr="001F2D0A" w:rsidRDefault="009A76C5" w:rsidP="00CC61BB">
      <w:pPr>
        <w:spacing w:before="120" w:after="120"/>
        <w:rPr>
          <w:rFonts w:ascii="Calibri" w:hAnsi="Calibri" w:cs="Calibri"/>
          <w:color w:val="000000"/>
          <w:sz w:val="22"/>
          <w:szCs w:val="22"/>
        </w:rPr>
      </w:pPr>
      <w:r w:rsidRPr="001F2D0A">
        <w:rPr>
          <w:rFonts w:ascii="Calibri" w:hAnsi="Calibri" w:cs="Calibri"/>
          <w:color w:val="000000"/>
          <w:sz w:val="22"/>
          <w:szCs w:val="22"/>
        </w:rPr>
        <w:t>-</w:t>
      </w:r>
      <w:r w:rsidR="008B27AD" w:rsidRPr="001F2D0A">
        <w:rPr>
          <w:rFonts w:ascii="Calibri" w:hAnsi="Calibri" w:cs="Calibri"/>
          <w:color w:val="000000"/>
          <w:sz w:val="22"/>
          <w:szCs w:val="22"/>
        </w:rPr>
        <w:t xml:space="preserve"> </w:t>
      </w:r>
      <w:r w:rsidRPr="001F2D0A">
        <w:rPr>
          <w:rFonts w:ascii="Calibri" w:hAnsi="Calibri" w:cs="Calibri"/>
          <w:color w:val="000000"/>
          <w:sz w:val="22"/>
          <w:szCs w:val="22"/>
        </w:rPr>
        <w:t>La bourse obtenue sera versée à une association ou à une collectivité locale,</w:t>
      </w:r>
      <w:r w:rsidR="008B27AD" w:rsidRPr="001F2D0A">
        <w:rPr>
          <w:rFonts w:ascii="Calibri" w:hAnsi="Calibri" w:cs="Calibri"/>
          <w:color w:val="000000"/>
          <w:sz w:val="22"/>
          <w:szCs w:val="22"/>
        </w:rPr>
        <w:t xml:space="preserve"> ou </w:t>
      </w:r>
      <w:r w:rsidR="00FC7A6C" w:rsidRPr="001F2D0A">
        <w:rPr>
          <w:rFonts w:ascii="Calibri" w:hAnsi="Calibri" w:cs="Calibri"/>
          <w:color w:val="000000"/>
          <w:sz w:val="22"/>
          <w:szCs w:val="22"/>
        </w:rPr>
        <w:t>à un</w:t>
      </w:r>
      <w:r w:rsidR="008B27AD" w:rsidRPr="001F2D0A">
        <w:rPr>
          <w:rFonts w:ascii="Calibri" w:hAnsi="Calibri" w:cs="Calibri"/>
          <w:color w:val="000000"/>
          <w:sz w:val="22"/>
          <w:szCs w:val="22"/>
        </w:rPr>
        <w:t xml:space="preserve"> centre social, ou à </w:t>
      </w:r>
      <w:r w:rsidR="00644078" w:rsidRPr="001F2D0A">
        <w:rPr>
          <w:rFonts w:ascii="Calibri" w:hAnsi="Calibri" w:cs="Calibri"/>
          <w:color w:val="000000"/>
          <w:sz w:val="22"/>
          <w:szCs w:val="22"/>
        </w:rPr>
        <w:t>une MJC, ou à un ALSH</w:t>
      </w:r>
      <w:r w:rsidRPr="001F2D0A">
        <w:rPr>
          <w:rFonts w:ascii="Calibri" w:hAnsi="Calibri" w:cs="Calibri"/>
          <w:color w:val="000000"/>
          <w:sz w:val="22"/>
          <w:szCs w:val="22"/>
        </w:rPr>
        <w:t>, ou à un établissement scolaire, qui aura accompagné le(s) jeune(s) dans son(leur) projet.</w:t>
      </w:r>
    </w:p>
    <w:p w14:paraId="669ED881" w14:textId="426CB32D" w:rsidR="009A76C5" w:rsidRPr="001F2D0A" w:rsidRDefault="00041AED" w:rsidP="00CC61BB">
      <w:pPr>
        <w:pStyle w:val="Paragraphedeliste"/>
        <w:spacing w:before="120" w:after="120"/>
        <w:ind w:left="0"/>
        <w:rPr>
          <w:rFonts w:ascii="Calibri" w:hAnsi="Calibri" w:cs="Calibri"/>
          <w:sz w:val="22"/>
          <w:szCs w:val="22"/>
        </w:rPr>
      </w:pPr>
      <w:r w:rsidRPr="001F2D0A">
        <w:rPr>
          <w:rFonts w:ascii="Calibri" w:hAnsi="Calibri" w:cs="Calibri"/>
          <w:sz w:val="22"/>
          <w:szCs w:val="22"/>
        </w:rPr>
        <w:t>-</w:t>
      </w:r>
      <w:r w:rsidR="008B27AD" w:rsidRPr="001F2D0A">
        <w:rPr>
          <w:rFonts w:ascii="Calibri" w:hAnsi="Calibri" w:cs="Calibri"/>
          <w:sz w:val="22"/>
          <w:szCs w:val="22"/>
        </w:rPr>
        <w:t xml:space="preserve"> </w:t>
      </w:r>
      <w:r w:rsidR="009A76C5" w:rsidRPr="001F2D0A">
        <w:rPr>
          <w:rFonts w:ascii="Calibri" w:hAnsi="Calibri" w:cs="Calibri"/>
          <w:sz w:val="22"/>
          <w:szCs w:val="22"/>
        </w:rPr>
        <w:t xml:space="preserve">Le formulaire d’engagement sur l’honneur du président de l’association, du responsable de la collectivité locale ou responsable de l’établissement scolaire devra être dûment complété et signé (annexe </w:t>
      </w:r>
      <w:r w:rsidR="008D0261">
        <w:rPr>
          <w:rFonts w:ascii="Calibri" w:hAnsi="Calibri" w:cs="Calibri"/>
          <w:sz w:val="22"/>
          <w:szCs w:val="22"/>
        </w:rPr>
        <w:t>5</w:t>
      </w:r>
      <w:r w:rsidR="009A76C5" w:rsidRPr="001F2D0A">
        <w:rPr>
          <w:rFonts w:ascii="Calibri" w:hAnsi="Calibri" w:cs="Calibri"/>
          <w:sz w:val="22"/>
          <w:szCs w:val="22"/>
        </w:rPr>
        <w:t>).</w:t>
      </w:r>
    </w:p>
    <w:p w14:paraId="76E4BF80" w14:textId="77777777" w:rsidR="009A76C5" w:rsidRPr="001F2D0A" w:rsidRDefault="009A76C5" w:rsidP="00CC61BB">
      <w:pPr>
        <w:spacing w:before="120" w:after="120"/>
        <w:rPr>
          <w:rFonts w:ascii="Calibri" w:hAnsi="Calibri" w:cs="Calibri"/>
          <w:sz w:val="22"/>
          <w:szCs w:val="22"/>
        </w:rPr>
      </w:pPr>
      <w:r w:rsidRPr="001F2D0A">
        <w:rPr>
          <w:rFonts w:ascii="Calibri" w:hAnsi="Calibri" w:cs="Calibri"/>
          <w:sz w:val="22"/>
          <w:szCs w:val="22"/>
        </w:rPr>
        <w:t>-</w:t>
      </w:r>
      <w:r w:rsidR="008B27AD" w:rsidRPr="001F2D0A">
        <w:rPr>
          <w:rFonts w:ascii="Calibri" w:hAnsi="Calibri" w:cs="Calibri"/>
          <w:sz w:val="22"/>
          <w:szCs w:val="22"/>
        </w:rPr>
        <w:t xml:space="preserve"> </w:t>
      </w:r>
      <w:r w:rsidRPr="001F2D0A">
        <w:rPr>
          <w:rFonts w:ascii="Calibri" w:hAnsi="Calibri" w:cs="Calibri"/>
          <w:sz w:val="22"/>
          <w:szCs w:val="22"/>
        </w:rPr>
        <w:t xml:space="preserve">Dans certains cas le versement aux lauréats sera possible après accord des référents institutionnels jeunesse du dispositif. </w:t>
      </w:r>
    </w:p>
    <w:p w14:paraId="66597A24" w14:textId="11AF9EEF" w:rsidR="00B72C35" w:rsidRDefault="00041AED" w:rsidP="008D0261">
      <w:pPr>
        <w:spacing w:before="120" w:after="120"/>
        <w:rPr>
          <w:rFonts w:ascii="Calibri" w:hAnsi="Calibri" w:cs="Calibri"/>
          <w:sz w:val="22"/>
          <w:szCs w:val="22"/>
        </w:rPr>
      </w:pPr>
      <w:r w:rsidRPr="001F2D0A">
        <w:rPr>
          <w:rFonts w:ascii="Calibri" w:hAnsi="Calibri" w:cs="Calibri"/>
          <w:sz w:val="22"/>
          <w:szCs w:val="22"/>
        </w:rPr>
        <w:t>-</w:t>
      </w:r>
      <w:r w:rsidR="008B27AD" w:rsidRPr="001F2D0A">
        <w:rPr>
          <w:rFonts w:ascii="Calibri" w:hAnsi="Calibri" w:cs="Calibri"/>
          <w:sz w:val="22"/>
          <w:szCs w:val="22"/>
        </w:rPr>
        <w:t xml:space="preserve"> </w:t>
      </w:r>
      <w:r w:rsidR="009A76C5" w:rsidRPr="001F2D0A">
        <w:rPr>
          <w:rFonts w:ascii="Calibri" w:hAnsi="Calibri" w:cs="Calibri"/>
          <w:sz w:val="22"/>
          <w:szCs w:val="22"/>
        </w:rPr>
        <w:t xml:space="preserve">Le formulaire d’engagement sur l’honneur du porteur devra être dûment complété et signé (annexe </w:t>
      </w:r>
      <w:r w:rsidR="008D0261">
        <w:rPr>
          <w:rFonts w:ascii="Calibri" w:hAnsi="Calibri" w:cs="Calibri"/>
          <w:sz w:val="22"/>
          <w:szCs w:val="22"/>
        </w:rPr>
        <w:t>4</w:t>
      </w:r>
      <w:r w:rsidR="009A76C5" w:rsidRPr="001F2D0A">
        <w:rPr>
          <w:rFonts w:ascii="Calibri" w:hAnsi="Calibri" w:cs="Calibri"/>
          <w:sz w:val="22"/>
          <w:szCs w:val="22"/>
        </w:rPr>
        <w:t>).</w:t>
      </w:r>
    </w:p>
    <w:p w14:paraId="1A6F2DF1" w14:textId="77777777" w:rsidR="00B72C35" w:rsidRDefault="00B72C35" w:rsidP="008D0261">
      <w:pPr>
        <w:spacing w:before="120" w:after="120"/>
        <w:rPr>
          <w:rFonts w:ascii="Calibri" w:hAnsi="Calibri" w:cs="Calibri"/>
          <w:sz w:val="22"/>
          <w:szCs w:val="22"/>
        </w:rPr>
      </w:pPr>
    </w:p>
    <w:p w14:paraId="26557D8F" w14:textId="77777777" w:rsidR="00B72C35" w:rsidRDefault="00B72C35" w:rsidP="008D0261">
      <w:pPr>
        <w:spacing w:before="120" w:after="120"/>
        <w:rPr>
          <w:rFonts w:ascii="Calibri" w:hAnsi="Calibri" w:cs="Calibri"/>
          <w:sz w:val="22"/>
          <w:szCs w:val="22"/>
        </w:rPr>
      </w:pPr>
    </w:p>
    <w:p w14:paraId="77C53E15" w14:textId="2BC63DA1" w:rsidR="009A76C5" w:rsidRPr="001F2D0A" w:rsidRDefault="009A76C5" w:rsidP="009A76C5">
      <w:pPr>
        <w:pStyle w:val="Titre2"/>
        <w:spacing w:before="240" w:after="240" w:line="192" w:lineRule="auto"/>
        <w:rPr>
          <w:rFonts w:ascii="Calibri" w:hAnsi="Calibri" w:cs="Calibri"/>
          <w:sz w:val="22"/>
          <w:szCs w:val="22"/>
        </w:rPr>
      </w:pPr>
      <w:r w:rsidRPr="001F2D0A">
        <w:rPr>
          <w:rFonts w:ascii="Calibri" w:hAnsi="Calibri" w:cs="Calibri"/>
          <w:sz w:val="22"/>
          <w:szCs w:val="22"/>
        </w:rPr>
        <w:lastRenderedPageBreak/>
        <w:t>Article 10 : Engagements des lauréats</w:t>
      </w:r>
    </w:p>
    <w:p w14:paraId="64EBB01A" w14:textId="77777777" w:rsidR="009A76C5" w:rsidRPr="001F2D0A" w:rsidRDefault="009A76C5" w:rsidP="00CC61BB">
      <w:pPr>
        <w:spacing w:before="120" w:after="120"/>
        <w:rPr>
          <w:rFonts w:ascii="Calibri" w:hAnsi="Calibri" w:cs="Calibri"/>
          <w:sz w:val="22"/>
          <w:szCs w:val="22"/>
        </w:rPr>
      </w:pPr>
      <w:r w:rsidRPr="001F2D0A">
        <w:rPr>
          <w:rFonts w:ascii="Calibri" w:hAnsi="Calibri" w:cs="Calibri"/>
          <w:sz w:val="22"/>
          <w:szCs w:val="22"/>
        </w:rPr>
        <w:t>Les candidats s’engagent avec les associations ou collectivités territoriales accompagnant le projet à utiliser le prix attribué pour le projet présenté dans le cadre du dispositif « Projets jeunes ».</w:t>
      </w:r>
    </w:p>
    <w:p w14:paraId="40CFB4AE" w14:textId="7B7847C7" w:rsidR="009A76C5" w:rsidRPr="001F2D0A" w:rsidRDefault="009A76C5" w:rsidP="00CC61BB">
      <w:pPr>
        <w:spacing w:before="120" w:after="120"/>
        <w:rPr>
          <w:rFonts w:ascii="Calibri" w:hAnsi="Calibri" w:cs="Calibri"/>
          <w:sz w:val="22"/>
          <w:szCs w:val="22"/>
        </w:rPr>
      </w:pPr>
      <w:r w:rsidRPr="001F2D0A">
        <w:rPr>
          <w:rFonts w:ascii="Calibri" w:hAnsi="Calibri" w:cs="Calibri"/>
          <w:sz w:val="22"/>
          <w:szCs w:val="22"/>
        </w:rPr>
        <w:t xml:space="preserve">Ils s’engagent, en cas d’annulation de leur projet ou de </w:t>
      </w:r>
      <w:r w:rsidR="002E3ACE" w:rsidRPr="001F2D0A">
        <w:rPr>
          <w:rFonts w:ascii="Calibri" w:hAnsi="Calibri" w:cs="Calibri"/>
          <w:sz w:val="22"/>
          <w:szCs w:val="22"/>
        </w:rPr>
        <w:t>non-réalisation</w:t>
      </w:r>
      <w:r w:rsidRPr="001F2D0A">
        <w:rPr>
          <w:rFonts w:ascii="Calibri" w:hAnsi="Calibri" w:cs="Calibri"/>
          <w:sz w:val="22"/>
          <w:szCs w:val="22"/>
        </w:rPr>
        <w:t>, à restituer le prix attribué, déduction faite des éventuels frais déjà engagés et justifiés, afin que cette aide puisse servir à un autre projet.</w:t>
      </w:r>
    </w:p>
    <w:p w14:paraId="7B534BE0" w14:textId="54F1D334" w:rsidR="009A76C5" w:rsidRPr="001F2D0A" w:rsidRDefault="009A76C5" w:rsidP="00CC61BB">
      <w:pPr>
        <w:spacing w:before="120" w:after="120"/>
        <w:rPr>
          <w:rFonts w:ascii="Calibri" w:hAnsi="Calibri" w:cs="Calibri"/>
          <w:sz w:val="22"/>
          <w:szCs w:val="22"/>
        </w:rPr>
      </w:pPr>
      <w:r w:rsidRPr="001F2D0A">
        <w:rPr>
          <w:rFonts w:ascii="Calibri" w:hAnsi="Calibri" w:cs="Calibri"/>
          <w:sz w:val="22"/>
          <w:szCs w:val="22"/>
        </w:rPr>
        <w:t xml:space="preserve">Les lauréats adresseront obligatoirement à </w:t>
      </w:r>
      <w:r w:rsidR="003D5D24" w:rsidRPr="001F2D0A">
        <w:rPr>
          <w:rFonts w:ascii="Calibri" w:hAnsi="Calibri" w:cs="Calibri"/>
          <w:sz w:val="22"/>
          <w:szCs w:val="22"/>
        </w:rPr>
        <w:t>la MSA et/ou à la CAF de l’Ain</w:t>
      </w:r>
      <w:r w:rsidRPr="001F2D0A">
        <w:rPr>
          <w:rFonts w:ascii="Calibri" w:hAnsi="Calibri" w:cs="Calibri"/>
          <w:sz w:val="22"/>
          <w:szCs w:val="22"/>
        </w:rPr>
        <w:t xml:space="preserve">, un compte rendu d’activités au plus tard trois mois après la réalisation de leur projet (cf. annexe </w:t>
      </w:r>
      <w:r w:rsidR="008D0261">
        <w:rPr>
          <w:rFonts w:ascii="Calibri" w:hAnsi="Calibri" w:cs="Calibri"/>
          <w:sz w:val="22"/>
          <w:szCs w:val="22"/>
        </w:rPr>
        <w:t>6</w:t>
      </w:r>
      <w:r w:rsidRPr="001F2D0A">
        <w:rPr>
          <w:rFonts w:ascii="Calibri" w:hAnsi="Calibri" w:cs="Calibri"/>
          <w:sz w:val="22"/>
          <w:szCs w:val="22"/>
        </w:rPr>
        <w:t xml:space="preserve"> et </w:t>
      </w:r>
      <w:r w:rsidR="008D0261">
        <w:rPr>
          <w:rFonts w:ascii="Calibri" w:hAnsi="Calibri" w:cs="Calibri"/>
          <w:sz w:val="22"/>
          <w:szCs w:val="22"/>
        </w:rPr>
        <w:t>7</w:t>
      </w:r>
      <w:r w:rsidRPr="001F2D0A">
        <w:rPr>
          <w:rFonts w:ascii="Calibri" w:hAnsi="Calibri" w:cs="Calibri"/>
          <w:sz w:val="22"/>
          <w:szCs w:val="22"/>
        </w:rPr>
        <w:t>).</w:t>
      </w:r>
    </w:p>
    <w:p w14:paraId="4592DA51" w14:textId="28CCA5E0" w:rsidR="00CC61BB" w:rsidRPr="001F2D0A" w:rsidRDefault="00CC61BB">
      <w:pPr>
        <w:widowControl/>
        <w:jc w:val="left"/>
        <w:rPr>
          <w:rFonts w:ascii="Calibri" w:hAnsi="Calibri" w:cs="Calibri"/>
          <w:b/>
          <w:bCs/>
          <w:sz w:val="22"/>
          <w:szCs w:val="22"/>
          <w:u w:val="single"/>
        </w:rPr>
      </w:pPr>
    </w:p>
    <w:p w14:paraId="2DCE3EB4" w14:textId="77777777" w:rsidR="009A76C5" w:rsidRPr="001F2D0A" w:rsidRDefault="009A76C5" w:rsidP="009A76C5">
      <w:pPr>
        <w:pStyle w:val="Titre2"/>
        <w:spacing w:before="240" w:after="240" w:line="192" w:lineRule="auto"/>
        <w:rPr>
          <w:rFonts w:ascii="Calibri" w:hAnsi="Calibri" w:cs="Calibri"/>
          <w:sz w:val="22"/>
          <w:szCs w:val="22"/>
        </w:rPr>
      </w:pPr>
      <w:bookmarkStart w:id="0" w:name="_Hlk187831079"/>
      <w:r w:rsidRPr="001F2D0A">
        <w:rPr>
          <w:rFonts w:ascii="Calibri" w:hAnsi="Calibri" w:cs="Calibri"/>
          <w:sz w:val="22"/>
          <w:szCs w:val="22"/>
        </w:rPr>
        <w:t>Article 11 : Promotion du dispositif</w:t>
      </w:r>
    </w:p>
    <w:bookmarkEnd w:id="0"/>
    <w:p w14:paraId="5C483ABC" w14:textId="77777777" w:rsidR="009A76C5" w:rsidRPr="001F2D0A" w:rsidRDefault="009A76C5" w:rsidP="00CC61BB">
      <w:pPr>
        <w:spacing w:before="120" w:after="120"/>
        <w:rPr>
          <w:rFonts w:ascii="Calibri" w:hAnsi="Calibri" w:cs="Calibri"/>
          <w:sz w:val="22"/>
          <w:szCs w:val="22"/>
        </w:rPr>
      </w:pPr>
      <w:r w:rsidRPr="001F2D0A">
        <w:rPr>
          <w:rFonts w:ascii="Calibri" w:hAnsi="Calibri" w:cs="Calibri"/>
          <w:sz w:val="22"/>
          <w:szCs w:val="22"/>
        </w:rPr>
        <w:t>Les lauréats ou les représentants légaux des lauréats autorisent les financeurs du dispositif commun « Projet jeunes de l’Ain » à utiliser leur nom et leur image dans le cadre de la promotion du dispositif :</w:t>
      </w:r>
    </w:p>
    <w:p w14:paraId="5A0212BD" w14:textId="77777777" w:rsidR="009A76C5" w:rsidRPr="001F2D0A" w:rsidRDefault="009A76C5" w:rsidP="00CC61BB">
      <w:pPr>
        <w:pStyle w:val="Paragraphedeliste"/>
        <w:numPr>
          <w:ilvl w:val="0"/>
          <w:numId w:val="18"/>
        </w:numPr>
        <w:spacing w:before="120" w:after="120"/>
        <w:rPr>
          <w:rFonts w:ascii="Calibri" w:hAnsi="Calibri" w:cs="Calibri"/>
          <w:sz w:val="22"/>
          <w:szCs w:val="22"/>
        </w:rPr>
      </w:pPr>
      <w:r w:rsidRPr="001F2D0A">
        <w:rPr>
          <w:rFonts w:ascii="Calibri" w:hAnsi="Calibri" w:cs="Calibri"/>
          <w:sz w:val="22"/>
          <w:szCs w:val="22"/>
        </w:rPr>
        <w:t>Communiqué de presse à l’issue des jurys</w:t>
      </w:r>
    </w:p>
    <w:p w14:paraId="1C95D1B3" w14:textId="77777777" w:rsidR="009A76C5" w:rsidRPr="001F2D0A" w:rsidRDefault="009A76C5" w:rsidP="00CC61BB">
      <w:pPr>
        <w:pStyle w:val="Paragraphedeliste"/>
        <w:numPr>
          <w:ilvl w:val="0"/>
          <w:numId w:val="18"/>
        </w:numPr>
        <w:spacing w:before="120" w:after="120"/>
        <w:rPr>
          <w:rFonts w:ascii="Calibri" w:hAnsi="Calibri" w:cs="Calibri"/>
          <w:sz w:val="22"/>
          <w:szCs w:val="22"/>
        </w:rPr>
      </w:pPr>
      <w:r w:rsidRPr="001F2D0A">
        <w:rPr>
          <w:rFonts w:ascii="Calibri" w:hAnsi="Calibri" w:cs="Calibri"/>
          <w:sz w:val="22"/>
          <w:szCs w:val="22"/>
        </w:rPr>
        <w:t>Publication sur les sites internet (MSA, jeunes01, CAF …)</w:t>
      </w:r>
    </w:p>
    <w:p w14:paraId="3A9A8F3A" w14:textId="77777777" w:rsidR="009A76C5" w:rsidRDefault="009A76C5" w:rsidP="00CC61BB">
      <w:pPr>
        <w:pStyle w:val="Paragraphedeliste"/>
        <w:numPr>
          <w:ilvl w:val="0"/>
          <w:numId w:val="18"/>
        </w:numPr>
        <w:spacing w:before="120" w:after="120"/>
        <w:rPr>
          <w:rFonts w:ascii="Calibri" w:hAnsi="Calibri" w:cs="Calibri"/>
          <w:sz w:val="22"/>
          <w:szCs w:val="22"/>
        </w:rPr>
      </w:pPr>
      <w:r w:rsidRPr="001F2D0A">
        <w:rPr>
          <w:rFonts w:ascii="Calibri" w:hAnsi="Calibri" w:cs="Calibri"/>
          <w:sz w:val="22"/>
          <w:szCs w:val="22"/>
        </w:rPr>
        <w:t>Etc. …</w:t>
      </w:r>
    </w:p>
    <w:p w14:paraId="48AD6F28" w14:textId="77777777" w:rsidR="00B72C35" w:rsidRPr="001F2D0A" w:rsidRDefault="00B72C35" w:rsidP="00B72C35">
      <w:pPr>
        <w:pStyle w:val="Paragraphedeliste"/>
        <w:spacing w:before="120" w:after="120"/>
        <w:rPr>
          <w:rFonts w:ascii="Calibri" w:hAnsi="Calibri" w:cs="Calibri"/>
          <w:sz w:val="22"/>
          <w:szCs w:val="22"/>
        </w:rPr>
      </w:pPr>
    </w:p>
    <w:p w14:paraId="1EFADB31" w14:textId="51489B34" w:rsidR="0021558E" w:rsidRPr="0021558E" w:rsidRDefault="00B10C33" w:rsidP="0021558E">
      <w:pPr>
        <w:pStyle w:val="Titre2"/>
        <w:spacing w:before="240" w:after="240" w:line="192" w:lineRule="auto"/>
        <w:rPr>
          <w:rFonts w:ascii="Calibri" w:hAnsi="Calibri" w:cs="Calibri"/>
          <w:sz w:val="22"/>
          <w:szCs w:val="22"/>
        </w:rPr>
      </w:pPr>
      <w:r w:rsidRPr="001F2D0A">
        <w:rPr>
          <w:rFonts w:ascii="Calibri" w:hAnsi="Calibri" w:cs="Calibri"/>
          <w:sz w:val="22"/>
          <w:szCs w:val="22"/>
        </w:rPr>
        <w:t>Article 1</w:t>
      </w:r>
      <w:r w:rsidR="0021558E">
        <w:rPr>
          <w:rFonts w:ascii="Calibri" w:hAnsi="Calibri" w:cs="Calibri"/>
          <w:sz w:val="22"/>
          <w:szCs w:val="22"/>
        </w:rPr>
        <w:t xml:space="preserve">2 : </w:t>
      </w:r>
      <w:r w:rsidR="0021558E" w:rsidRPr="0021558E">
        <w:rPr>
          <w:rFonts w:ascii="Calibri" w:hAnsi="Calibri" w:cs="Calibri"/>
          <w:sz w:val="22"/>
          <w:szCs w:val="22"/>
        </w:rPr>
        <w:t xml:space="preserve"> Protection </w:t>
      </w:r>
      <w:r w:rsidR="0021558E">
        <w:rPr>
          <w:rFonts w:ascii="Calibri" w:hAnsi="Calibri" w:cs="Calibri"/>
          <w:sz w:val="22"/>
          <w:szCs w:val="22"/>
        </w:rPr>
        <w:t>d</w:t>
      </w:r>
      <w:r w:rsidR="0021558E" w:rsidRPr="0021558E">
        <w:rPr>
          <w:rFonts w:ascii="Calibri" w:hAnsi="Calibri" w:cs="Calibri"/>
          <w:sz w:val="22"/>
          <w:szCs w:val="22"/>
        </w:rPr>
        <w:t xml:space="preserve">es </w:t>
      </w:r>
      <w:r w:rsidR="0021558E">
        <w:rPr>
          <w:rFonts w:ascii="Calibri" w:hAnsi="Calibri" w:cs="Calibri"/>
          <w:sz w:val="22"/>
          <w:szCs w:val="22"/>
        </w:rPr>
        <w:t>d</w:t>
      </w:r>
      <w:r w:rsidR="0021558E" w:rsidRPr="0021558E">
        <w:rPr>
          <w:rFonts w:ascii="Calibri" w:hAnsi="Calibri" w:cs="Calibri"/>
          <w:sz w:val="22"/>
          <w:szCs w:val="22"/>
        </w:rPr>
        <w:t>onn</w:t>
      </w:r>
      <w:r w:rsidR="0021558E">
        <w:rPr>
          <w:rFonts w:ascii="Calibri" w:hAnsi="Calibri" w:cs="Calibri"/>
          <w:sz w:val="22"/>
          <w:szCs w:val="22"/>
        </w:rPr>
        <w:t>é</w:t>
      </w:r>
      <w:r w:rsidR="0021558E" w:rsidRPr="0021558E">
        <w:rPr>
          <w:rFonts w:ascii="Calibri" w:hAnsi="Calibri" w:cs="Calibri"/>
          <w:sz w:val="22"/>
          <w:szCs w:val="22"/>
        </w:rPr>
        <w:t>es</w:t>
      </w:r>
      <w:r w:rsidR="0021558E">
        <w:rPr>
          <w:rFonts w:ascii="Calibri" w:hAnsi="Calibri" w:cs="Calibri"/>
          <w:sz w:val="22"/>
          <w:szCs w:val="22"/>
        </w:rPr>
        <w:t xml:space="preserve"> à caractère personnel : </w:t>
      </w:r>
    </w:p>
    <w:p w14:paraId="18B7A8AA" w14:textId="01DA565E" w:rsidR="0021558E" w:rsidRPr="0021558E" w:rsidRDefault="0021558E" w:rsidP="0021558E">
      <w:pPr>
        <w:spacing w:before="120" w:after="120"/>
        <w:rPr>
          <w:rFonts w:ascii="Calibri" w:hAnsi="Calibri" w:cs="Calibri"/>
          <w:sz w:val="22"/>
          <w:szCs w:val="22"/>
        </w:rPr>
      </w:pPr>
      <w:r>
        <w:rPr>
          <w:rFonts w:ascii="Calibri" w:hAnsi="Calibri" w:cs="Calibri"/>
          <w:sz w:val="22"/>
          <w:szCs w:val="22"/>
        </w:rPr>
        <w:t>D</w:t>
      </w:r>
      <w:r w:rsidRPr="0021558E">
        <w:rPr>
          <w:rFonts w:ascii="Calibri" w:hAnsi="Calibri" w:cs="Calibri"/>
          <w:sz w:val="22"/>
          <w:szCs w:val="22"/>
        </w:rPr>
        <w:t xml:space="preserve">ans le cadre du Règlement Général sur la protection des données (RGPD), les informations traitées </w:t>
      </w:r>
      <w:r>
        <w:rPr>
          <w:rFonts w:ascii="Calibri" w:hAnsi="Calibri" w:cs="Calibri"/>
          <w:sz w:val="22"/>
          <w:szCs w:val="22"/>
        </w:rPr>
        <w:t>d</w:t>
      </w:r>
      <w:r w:rsidRPr="0021558E">
        <w:rPr>
          <w:rFonts w:ascii="Calibri" w:hAnsi="Calibri" w:cs="Calibri"/>
          <w:sz w:val="22"/>
          <w:szCs w:val="22"/>
        </w:rPr>
        <w:t>ans le dossier de candidature</w:t>
      </w:r>
      <w:r>
        <w:rPr>
          <w:rFonts w:ascii="Calibri" w:hAnsi="Calibri" w:cs="Calibri"/>
          <w:sz w:val="22"/>
          <w:szCs w:val="22"/>
        </w:rPr>
        <w:t xml:space="preserve"> fourni par les jeunes</w:t>
      </w:r>
      <w:r w:rsidRPr="0021558E">
        <w:rPr>
          <w:rFonts w:ascii="Calibri" w:hAnsi="Calibri" w:cs="Calibri"/>
          <w:sz w:val="22"/>
          <w:szCs w:val="22"/>
        </w:rPr>
        <w:t xml:space="preserve"> sont les suivantes :</w:t>
      </w:r>
    </w:p>
    <w:p w14:paraId="58CE4EA2" w14:textId="2ED3B0CE" w:rsidR="0021558E" w:rsidRPr="0021558E" w:rsidRDefault="0021558E" w:rsidP="0021558E">
      <w:pPr>
        <w:spacing w:before="120" w:after="120"/>
        <w:rPr>
          <w:rFonts w:ascii="Calibri" w:hAnsi="Calibri" w:cs="Calibri"/>
          <w:sz w:val="22"/>
          <w:szCs w:val="22"/>
        </w:rPr>
      </w:pPr>
      <w:r w:rsidRPr="0021558E">
        <w:rPr>
          <w:rFonts w:ascii="Calibri" w:hAnsi="Calibri" w:cs="Calibri"/>
          <w:sz w:val="22"/>
          <w:szCs w:val="22"/>
        </w:rPr>
        <w:t>- Données d’identi</w:t>
      </w:r>
      <w:r>
        <w:rPr>
          <w:rFonts w:ascii="Calibri" w:hAnsi="Calibri" w:cs="Calibri"/>
          <w:sz w:val="22"/>
          <w:szCs w:val="22"/>
        </w:rPr>
        <w:t>té</w:t>
      </w:r>
      <w:r w:rsidR="00B474C1">
        <w:rPr>
          <w:rFonts w:ascii="Calibri" w:hAnsi="Calibri" w:cs="Calibri"/>
          <w:sz w:val="22"/>
          <w:szCs w:val="22"/>
        </w:rPr>
        <w:t xml:space="preserve"> (nom, prénom, date et lieu de naissance)</w:t>
      </w:r>
    </w:p>
    <w:p w14:paraId="60FB89AF" w14:textId="775D91CA" w:rsidR="00B474C1" w:rsidRDefault="0021558E" w:rsidP="00B474C1">
      <w:pPr>
        <w:spacing w:before="120" w:after="120"/>
        <w:rPr>
          <w:rFonts w:ascii="Calibri" w:hAnsi="Calibri" w:cs="Calibri"/>
          <w:sz w:val="22"/>
          <w:szCs w:val="22"/>
        </w:rPr>
      </w:pPr>
      <w:r>
        <w:rPr>
          <w:rFonts w:ascii="Calibri" w:hAnsi="Calibri" w:cs="Calibri"/>
          <w:sz w:val="22"/>
          <w:szCs w:val="22"/>
        </w:rPr>
        <w:t xml:space="preserve">- </w:t>
      </w:r>
      <w:r w:rsidR="00B474C1">
        <w:rPr>
          <w:rFonts w:ascii="Calibri" w:hAnsi="Calibri" w:cs="Calibri"/>
          <w:sz w:val="22"/>
          <w:szCs w:val="22"/>
        </w:rPr>
        <w:t>Adresse du domicile et adresse électronique</w:t>
      </w:r>
    </w:p>
    <w:p w14:paraId="11810FC4" w14:textId="24986B80" w:rsidR="0021558E" w:rsidRPr="0021558E" w:rsidRDefault="00B474C1" w:rsidP="0021558E">
      <w:pPr>
        <w:spacing w:before="120" w:after="120"/>
        <w:rPr>
          <w:rFonts w:ascii="Calibri" w:hAnsi="Calibri" w:cs="Calibri"/>
          <w:sz w:val="22"/>
          <w:szCs w:val="22"/>
        </w:rPr>
      </w:pPr>
      <w:r w:rsidRPr="0021558E">
        <w:rPr>
          <w:rFonts w:ascii="Calibri" w:hAnsi="Calibri" w:cs="Calibri"/>
          <w:sz w:val="22"/>
          <w:szCs w:val="22"/>
        </w:rPr>
        <w:t xml:space="preserve">- Données relatives à la </w:t>
      </w:r>
      <w:r w:rsidR="00A235D9">
        <w:rPr>
          <w:rFonts w:ascii="Calibri" w:hAnsi="Calibri" w:cs="Calibri"/>
          <w:sz w:val="22"/>
          <w:szCs w:val="22"/>
        </w:rPr>
        <w:t>situation</w:t>
      </w:r>
      <w:r w:rsidRPr="0021558E">
        <w:rPr>
          <w:rFonts w:ascii="Calibri" w:hAnsi="Calibri" w:cs="Calibri"/>
          <w:sz w:val="22"/>
          <w:szCs w:val="22"/>
        </w:rPr>
        <w:t xml:space="preserve"> scolaire</w:t>
      </w:r>
    </w:p>
    <w:p w14:paraId="380BDDEB" w14:textId="460A5219" w:rsidR="0021558E" w:rsidRPr="0021558E" w:rsidRDefault="0021558E" w:rsidP="0021558E">
      <w:pPr>
        <w:spacing w:before="120" w:after="120"/>
        <w:rPr>
          <w:rFonts w:ascii="Calibri" w:hAnsi="Calibri" w:cs="Calibri"/>
          <w:sz w:val="22"/>
          <w:szCs w:val="22"/>
        </w:rPr>
      </w:pPr>
      <w:r w:rsidRPr="0021558E">
        <w:rPr>
          <w:rFonts w:ascii="Calibri" w:hAnsi="Calibri" w:cs="Calibri"/>
          <w:sz w:val="22"/>
          <w:szCs w:val="22"/>
        </w:rPr>
        <w:t xml:space="preserve">Les données sont conservées par la Mutualité Sociale Agricole </w:t>
      </w:r>
      <w:r w:rsidR="00B474C1">
        <w:rPr>
          <w:rFonts w:ascii="Calibri" w:hAnsi="Calibri" w:cs="Calibri"/>
          <w:sz w:val="22"/>
          <w:szCs w:val="22"/>
        </w:rPr>
        <w:t xml:space="preserve">et la Caisse d’Allocation Familiale </w:t>
      </w:r>
      <w:r w:rsidRPr="0021558E">
        <w:rPr>
          <w:rFonts w:ascii="Calibri" w:hAnsi="Calibri" w:cs="Calibri"/>
          <w:sz w:val="22"/>
          <w:szCs w:val="22"/>
        </w:rPr>
        <w:t>dans la limite de 2 années, à compter de la date d’envoi du dossier de candidature.</w:t>
      </w:r>
    </w:p>
    <w:p w14:paraId="3A4D5A83" w14:textId="3076FCD0" w:rsidR="0021558E" w:rsidRPr="0021558E" w:rsidRDefault="0021558E" w:rsidP="0021558E">
      <w:pPr>
        <w:spacing w:before="120" w:after="120"/>
        <w:rPr>
          <w:rFonts w:ascii="Calibri" w:hAnsi="Calibri" w:cs="Calibri"/>
          <w:sz w:val="22"/>
          <w:szCs w:val="22"/>
        </w:rPr>
      </w:pPr>
      <w:r w:rsidRPr="0021558E">
        <w:rPr>
          <w:rFonts w:ascii="Calibri" w:hAnsi="Calibri" w:cs="Calibri"/>
          <w:sz w:val="22"/>
          <w:szCs w:val="22"/>
        </w:rPr>
        <w:t xml:space="preserve">Conformément aux articles 15 et suivants du RGPD, les jeunes </w:t>
      </w:r>
      <w:bookmarkStart w:id="1" w:name="_Hlk187843323"/>
      <w:r w:rsidR="00B474C1">
        <w:rPr>
          <w:rFonts w:ascii="Calibri" w:hAnsi="Calibri" w:cs="Calibri"/>
          <w:sz w:val="22"/>
          <w:szCs w:val="22"/>
        </w:rPr>
        <w:t xml:space="preserve">majeurs (ou les parents de jeunes mineurs) </w:t>
      </w:r>
      <w:bookmarkEnd w:id="1"/>
      <w:r w:rsidRPr="0021558E">
        <w:rPr>
          <w:rFonts w:ascii="Calibri" w:hAnsi="Calibri" w:cs="Calibri"/>
          <w:sz w:val="22"/>
          <w:szCs w:val="22"/>
        </w:rPr>
        <w:t>disposent d’un droit d’accès, de rectification et de limitation aux données qui les concernent. Le traitement effectué étant basé sur l’intérêt légitime, le droit d’opposition s’applique.</w:t>
      </w:r>
    </w:p>
    <w:p w14:paraId="44961AC6" w14:textId="0DDCEFAD" w:rsidR="0021558E" w:rsidRPr="0021558E" w:rsidRDefault="0021558E" w:rsidP="0021558E">
      <w:pPr>
        <w:spacing w:before="120" w:after="120"/>
        <w:rPr>
          <w:rFonts w:ascii="Calibri" w:hAnsi="Calibri" w:cs="Calibri"/>
          <w:sz w:val="22"/>
          <w:szCs w:val="22"/>
        </w:rPr>
      </w:pPr>
      <w:r w:rsidRPr="0021558E">
        <w:rPr>
          <w:rFonts w:ascii="Calibri" w:hAnsi="Calibri" w:cs="Calibri"/>
          <w:sz w:val="22"/>
          <w:szCs w:val="22"/>
        </w:rPr>
        <w:t xml:space="preserve">Les jeunes </w:t>
      </w:r>
      <w:r w:rsidR="00B474C1">
        <w:rPr>
          <w:rFonts w:ascii="Calibri" w:hAnsi="Calibri" w:cs="Calibri"/>
          <w:sz w:val="22"/>
          <w:szCs w:val="22"/>
        </w:rPr>
        <w:t xml:space="preserve">majeurs (ou les parents de jeunes mineurs) </w:t>
      </w:r>
      <w:r w:rsidRPr="0021558E">
        <w:rPr>
          <w:rFonts w:ascii="Calibri" w:hAnsi="Calibri" w:cs="Calibri"/>
          <w:sz w:val="22"/>
          <w:szCs w:val="22"/>
        </w:rPr>
        <w:t>peuvent exercer leurs droits sur demande écrite adressée auprès du Directeur de la Caisse Centrale de Mutualité Sociale Agricole (CCMSA)</w:t>
      </w:r>
      <w:r w:rsidR="00B474C1">
        <w:rPr>
          <w:rFonts w:ascii="Calibri" w:hAnsi="Calibri" w:cs="Calibri"/>
          <w:sz w:val="22"/>
          <w:szCs w:val="22"/>
        </w:rPr>
        <w:t xml:space="preserve"> ou du Directeur de la Caisse d’Allocation Familiale de l’Ain,</w:t>
      </w:r>
      <w:r w:rsidRPr="0021558E">
        <w:rPr>
          <w:rFonts w:ascii="Calibri" w:hAnsi="Calibri" w:cs="Calibri"/>
          <w:sz w:val="22"/>
          <w:szCs w:val="22"/>
        </w:rPr>
        <w:t xml:space="preserve"> ou </w:t>
      </w:r>
      <w:r w:rsidR="00B474C1">
        <w:rPr>
          <w:rFonts w:ascii="Calibri" w:hAnsi="Calibri" w:cs="Calibri"/>
          <w:sz w:val="22"/>
          <w:szCs w:val="22"/>
        </w:rPr>
        <w:t xml:space="preserve">à leurs </w:t>
      </w:r>
      <w:r w:rsidRPr="0021558E">
        <w:rPr>
          <w:rFonts w:ascii="Calibri" w:hAnsi="Calibri" w:cs="Calibri"/>
          <w:sz w:val="22"/>
          <w:szCs w:val="22"/>
        </w:rPr>
        <w:t>Délégué</w:t>
      </w:r>
      <w:r w:rsidR="00B474C1">
        <w:rPr>
          <w:rFonts w:ascii="Calibri" w:hAnsi="Calibri" w:cs="Calibri"/>
          <w:sz w:val="22"/>
          <w:szCs w:val="22"/>
        </w:rPr>
        <w:t>s</w:t>
      </w:r>
      <w:r w:rsidRPr="0021558E">
        <w:rPr>
          <w:rFonts w:ascii="Calibri" w:hAnsi="Calibri" w:cs="Calibri"/>
          <w:sz w:val="22"/>
          <w:szCs w:val="22"/>
        </w:rPr>
        <w:t xml:space="preserve"> à la Protection des Données (DPO)</w:t>
      </w:r>
      <w:r w:rsidR="00B474C1">
        <w:rPr>
          <w:rFonts w:ascii="Calibri" w:hAnsi="Calibri" w:cs="Calibri"/>
          <w:sz w:val="22"/>
          <w:szCs w:val="22"/>
        </w:rPr>
        <w:t xml:space="preserve"> respectifs</w:t>
      </w:r>
      <w:r w:rsidRPr="0021558E">
        <w:rPr>
          <w:rFonts w:ascii="Calibri" w:hAnsi="Calibri" w:cs="Calibri"/>
          <w:sz w:val="22"/>
          <w:szCs w:val="22"/>
        </w:rPr>
        <w:t>.</w:t>
      </w:r>
    </w:p>
    <w:p w14:paraId="56757DAF" w14:textId="419E51B2" w:rsidR="009A76C5" w:rsidRPr="00D41FAA" w:rsidRDefault="0021558E" w:rsidP="00D41FAA">
      <w:pPr>
        <w:spacing w:before="120" w:after="120"/>
        <w:rPr>
          <w:rFonts w:ascii="Calibri" w:hAnsi="Calibri" w:cs="Calibri"/>
          <w:sz w:val="22"/>
          <w:szCs w:val="22"/>
        </w:rPr>
      </w:pPr>
      <w:r w:rsidRPr="0021558E">
        <w:rPr>
          <w:rFonts w:ascii="Calibri" w:hAnsi="Calibri" w:cs="Calibri"/>
          <w:sz w:val="22"/>
          <w:szCs w:val="22"/>
        </w:rPr>
        <w:t>En cas de difficultés dans l’application des droits énoncés ci-dessus, toute personne peut également introduire une réclamation auprès de l’autorité indépendante en charge du respect de la protection des données personnelles : Commission Nationale Informatique et Libertés (CNIL) – 3, Place de Fontenoy TSA – 80715 – 75334 PARIS CEDEX07</w:t>
      </w:r>
    </w:p>
    <w:p w14:paraId="746385B4" w14:textId="77777777" w:rsidR="00CC61BB" w:rsidRPr="001F2D0A" w:rsidRDefault="00CC61BB" w:rsidP="00CC61BB">
      <w:pPr>
        <w:pStyle w:val="Paragraphedeliste"/>
        <w:spacing w:before="120" w:after="120"/>
        <w:rPr>
          <w:rFonts w:ascii="Calibri" w:hAnsi="Calibri" w:cs="Calibri"/>
          <w:sz w:val="22"/>
          <w:szCs w:val="22"/>
        </w:rPr>
      </w:pPr>
    </w:p>
    <w:p w14:paraId="1D24EBDE" w14:textId="77777777" w:rsidR="00D41FAA" w:rsidRPr="00D41FAA" w:rsidRDefault="00D41FAA" w:rsidP="00D41FAA">
      <w:pPr>
        <w:pStyle w:val="Paragraphedeliste"/>
        <w:spacing w:before="120" w:after="120"/>
        <w:rPr>
          <w:rFonts w:ascii="Calibri" w:hAnsi="Calibri" w:cs="Calibri"/>
          <w:sz w:val="22"/>
          <w:szCs w:val="22"/>
        </w:rPr>
      </w:pPr>
    </w:p>
    <w:p w14:paraId="244545C1" w14:textId="65175155" w:rsidR="00CC61BB" w:rsidRPr="00D41FAA" w:rsidRDefault="00CC61BB" w:rsidP="00D41FAA">
      <w:pPr>
        <w:pStyle w:val="Paragraphedeliste"/>
        <w:spacing w:before="120" w:after="120"/>
        <w:rPr>
          <w:rFonts w:ascii="Calibri" w:hAnsi="Calibri" w:cs="Calibri"/>
          <w:sz w:val="22"/>
          <w:szCs w:val="22"/>
        </w:rPr>
      </w:pPr>
    </w:p>
    <w:sectPr w:rsidR="00CC61BB" w:rsidRPr="00D41FAA" w:rsidSect="00D41FAA">
      <w:footerReference w:type="default" r:id="rId8"/>
      <w:headerReference w:type="first" r:id="rId9"/>
      <w:type w:val="continuous"/>
      <w:pgSz w:w="11906" w:h="16838"/>
      <w:pgMar w:top="1134" w:right="991" w:bottom="680" w:left="851" w:header="1021"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A950" w14:textId="77777777" w:rsidR="00F36CF8" w:rsidRDefault="00F36CF8" w:rsidP="008219CD">
      <w:r>
        <w:separator/>
      </w:r>
    </w:p>
  </w:endnote>
  <w:endnote w:type="continuationSeparator" w:id="0">
    <w:p w14:paraId="1C9D1BBF" w14:textId="77777777" w:rsidR="00F36CF8" w:rsidRDefault="00F36CF8" w:rsidP="0082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44552"/>
      <w:docPartObj>
        <w:docPartGallery w:val="Page Numbers (Bottom of Page)"/>
        <w:docPartUnique/>
      </w:docPartObj>
    </w:sdtPr>
    <w:sdtEndPr>
      <w:rPr>
        <w:rFonts w:ascii="Arial" w:hAnsi="Arial" w:cs="Arial"/>
        <w:sz w:val="18"/>
      </w:rPr>
    </w:sdtEndPr>
    <w:sdtContent>
      <w:p w14:paraId="07880239" w14:textId="530B8B60" w:rsidR="00644078" w:rsidRPr="006F70CF" w:rsidRDefault="00644078">
        <w:pPr>
          <w:pStyle w:val="Pieddepage"/>
          <w:jc w:val="right"/>
          <w:rPr>
            <w:rFonts w:ascii="Arial" w:hAnsi="Arial" w:cs="Arial"/>
            <w:sz w:val="18"/>
          </w:rPr>
        </w:pPr>
        <w:r w:rsidRPr="006F70CF">
          <w:rPr>
            <w:rFonts w:ascii="Arial" w:hAnsi="Arial" w:cs="Arial"/>
            <w:sz w:val="18"/>
          </w:rPr>
          <w:fldChar w:fldCharType="begin"/>
        </w:r>
        <w:r w:rsidRPr="006F70CF">
          <w:rPr>
            <w:rFonts w:ascii="Arial" w:hAnsi="Arial" w:cs="Arial"/>
            <w:sz w:val="18"/>
          </w:rPr>
          <w:instrText>PAGE   \* MERGEFORMAT</w:instrText>
        </w:r>
        <w:r w:rsidRPr="006F70CF">
          <w:rPr>
            <w:rFonts w:ascii="Arial" w:hAnsi="Arial" w:cs="Arial"/>
            <w:sz w:val="18"/>
          </w:rPr>
          <w:fldChar w:fldCharType="separate"/>
        </w:r>
        <w:r w:rsidR="00CA0FE1">
          <w:rPr>
            <w:rFonts w:ascii="Arial" w:hAnsi="Arial" w:cs="Arial"/>
            <w:noProof/>
            <w:sz w:val="18"/>
          </w:rPr>
          <w:t>2</w:t>
        </w:r>
        <w:r w:rsidRPr="006F70CF">
          <w:rPr>
            <w:rFonts w:ascii="Arial" w:hAnsi="Arial" w:cs="Arial"/>
            <w:sz w:val="18"/>
          </w:rPr>
          <w:fldChar w:fldCharType="end"/>
        </w:r>
        <w:r>
          <w:rPr>
            <w:rFonts w:ascii="Arial" w:hAnsi="Arial" w:cs="Arial"/>
            <w:sz w:val="18"/>
          </w:rPr>
          <w:t>/17</w:t>
        </w:r>
      </w:p>
    </w:sdtContent>
  </w:sdt>
  <w:p w14:paraId="07CA048D" w14:textId="77777777" w:rsidR="00644078" w:rsidRDefault="006440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DC60" w14:textId="77777777" w:rsidR="00F36CF8" w:rsidRDefault="00F36CF8" w:rsidP="008219CD">
      <w:r>
        <w:separator/>
      </w:r>
    </w:p>
  </w:footnote>
  <w:footnote w:type="continuationSeparator" w:id="0">
    <w:p w14:paraId="4E707FAF" w14:textId="77777777" w:rsidR="00F36CF8" w:rsidRDefault="00F36CF8" w:rsidP="00821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5CBD" w14:textId="4E22B949" w:rsidR="00644078" w:rsidRDefault="00DE6DCA">
    <w:pPr>
      <w:pStyle w:val="En-tte"/>
    </w:pPr>
    <w:r>
      <w:rPr>
        <w:noProof/>
      </w:rPr>
      <w:drawing>
        <wp:anchor distT="0" distB="0" distL="114300" distR="114300" simplePos="0" relativeHeight="251661824" behindDoc="0" locked="0" layoutInCell="1" allowOverlap="1" wp14:anchorId="3DE419AA" wp14:editId="23D98B2C">
          <wp:simplePos x="0" y="0"/>
          <wp:positionH relativeFrom="column">
            <wp:posOffset>2214690</wp:posOffset>
          </wp:positionH>
          <wp:positionV relativeFrom="paragraph">
            <wp:posOffset>-474575</wp:posOffset>
          </wp:positionV>
          <wp:extent cx="2018608" cy="1259581"/>
          <wp:effectExtent l="0" t="0" r="127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490" cy="12607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62830964" wp14:editId="5E1C4953">
          <wp:simplePos x="0" y="0"/>
          <wp:positionH relativeFrom="column">
            <wp:posOffset>5254774</wp:posOffset>
          </wp:positionH>
          <wp:positionV relativeFrom="paragraph">
            <wp:posOffset>-185196</wp:posOffset>
          </wp:positionV>
          <wp:extent cx="961902" cy="971348"/>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6133" cy="9756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25AED538" wp14:editId="60AADB3A">
          <wp:simplePos x="0" y="0"/>
          <wp:positionH relativeFrom="column">
            <wp:posOffset>623397</wp:posOffset>
          </wp:positionH>
          <wp:positionV relativeFrom="paragraph">
            <wp:posOffset>-292075</wp:posOffset>
          </wp:positionV>
          <wp:extent cx="730885" cy="1043940"/>
          <wp:effectExtent l="0" t="0" r="0" b="38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0885" cy="10439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2E5"/>
    <w:multiLevelType w:val="hybridMultilevel"/>
    <w:tmpl w:val="C164A1A4"/>
    <w:lvl w:ilvl="0" w:tplc="D0C6E5EA">
      <w:start w:val="1"/>
      <w:numFmt w:val="upperLetter"/>
      <w:pStyle w:val="Titre6"/>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464237C"/>
    <w:multiLevelType w:val="hybridMultilevel"/>
    <w:tmpl w:val="FDD22220"/>
    <w:lvl w:ilvl="0" w:tplc="D508113E">
      <w:start w:val="9"/>
      <w:numFmt w:val="bullet"/>
      <w:lvlText w:val="-"/>
      <w:lvlJc w:val="left"/>
      <w:pPr>
        <w:ind w:left="1004" w:hanging="360"/>
      </w:pPr>
      <w:rPr>
        <w:rFonts w:ascii="Arial" w:eastAsia="Calibri"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5111CCF"/>
    <w:multiLevelType w:val="hybridMultilevel"/>
    <w:tmpl w:val="4CC22E8A"/>
    <w:lvl w:ilvl="0" w:tplc="040C0003">
      <w:start w:val="1"/>
      <w:numFmt w:val="bullet"/>
      <w:lvlText w:val="o"/>
      <w:lvlJc w:val="left"/>
      <w:pPr>
        <w:ind w:left="2138" w:hanging="360"/>
      </w:pPr>
      <w:rPr>
        <w:rFonts w:ascii="Courier New" w:hAnsi="Courier New" w:cs="Courier New" w:hint="default"/>
      </w:rPr>
    </w:lvl>
    <w:lvl w:ilvl="1" w:tplc="040C0001">
      <w:start w:val="1"/>
      <w:numFmt w:val="bullet"/>
      <w:lvlText w:val=""/>
      <w:lvlJc w:val="left"/>
      <w:pPr>
        <w:ind w:left="2858" w:hanging="360"/>
      </w:pPr>
      <w:rPr>
        <w:rFonts w:ascii="Symbol" w:hAnsi="Symbol"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 w15:restartNumberingAfterBreak="0">
    <w:nsid w:val="06D00830"/>
    <w:multiLevelType w:val="hybridMultilevel"/>
    <w:tmpl w:val="57E43232"/>
    <w:lvl w:ilvl="0" w:tplc="77509DC0">
      <w:start w:val="1"/>
      <w:numFmt w:val="decimal"/>
      <w:pStyle w:val="Titre8"/>
      <w:lvlText w:val="1-%1"/>
      <w:lvlJc w:val="left"/>
      <w:pPr>
        <w:ind w:left="36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CB77825"/>
    <w:multiLevelType w:val="hybridMultilevel"/>
    <w:tmpl w:val="24DA00A4"/>
    <w:lvl w:ilvl="0" w:tplc="C71C010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23E41"/>
    <w:multiLevelType w:val="hybridMultilevel"/>
    <w:tmpl w:val="F7AACF8A"/>
    <w:lvl w:ilvl="0" w:tplc="B35C6B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11511473"/>
    <w:multiLevelType w:val="hybridMultilevel"/>
    <w:tmpl w:val="1660C160"/>
    <w:lvl w:ilvl="0" w:tplc="0D78018E">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139B594E"/>
    <w:multiLevelType w:val="hybridMultilevel"/>
    <w:tmpl w:val="923ED008"/>
    <w:lvl w:ilvl="0" w:tplc="320671AC">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207F696D"/>
    <w:multiLevelType w:val="hybridMultilevel"/>
    <w:tmpl w:val="13B09BC4"/>
    <w:lvl w:ilvl="0" w:tplc="E07452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3D44F8"/>
    <w:multiLevelType w:val="hybridMultilevel"/>
    <w:tmpl w:val="27487484"/>
    <w:lvl w:ilvl="0" w:tplc="320671AC">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15:restartNumberingAfterBreak="0">
    <w:nsid w:val="31EC6580"/>
    <w:multiLevelType w:val="hybridMultilevel"/>
    <w:tmpl w:val="D39469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AC01F2"/>
    <w:multiLevelType w:val="hybridMultilevel"/>
    <w:tmpl w:val="B24A73B4"/>
    <w:lvl w:ilvl="0" w:tplc="0AD4D4DC">
      <w:start w:val="1"/>
      <w:numFmt w:val="decimal"/>
      <w:lvlText w:val="%1."/>
      <w:lvlJc w:val="left"/>
      <w:pPr>
        <w:ind w:left="644"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3488004D"/>
    <w:multiLevelType w:val="hybridMultilevel"/>
    <w:tmpl w:val="834C74B0"/>
    <w:lvl w:ilvl="0" w:tplc="E8242E58">
      <w:start w:val="1"/>
      <w:numFmt w:val="upperLetter"/>
      <w:pStyle w:val="Titre10A"/>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34FF49B3"/>
    <w:multiLevelType w:val="hybridMultilevel"/>
    <w:tmpl w:val="2694894A"/>
    <w:lvl w:ilvl="0" w:tplc="74C2C614">
      <w:start w:val="1"/>
      <w:numFmt w:val="upperRoman"/>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3A394B88"/>
    <w:multiLevelType w:val="hybridMultilevel"/>
    <w:tmpl w:val="D88AC9CE"/>
    <w:lvl w:ilvl="0" w:tplc="85B88A06">
      <w:start w:val="1"/>
      <w:numFmt w:val="upperLetter"/>
      <w:pStyle w:val="Titre5"/>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45675245"/>
    <w:multiLevelType w:val="hybridMultilevel"/>
    <w:tmpl w:val="6346DF88"/>
    <w:lvl w:ilvl="0" w:tplc="BF0C9F9A">
      <w:start w:val="1"/>
      <w:numFmt w:val="bullet"/>
      <w:lvlText w:val="-"/>
      <w:lvlJc w:val="left"/>
      <w:pPr>
        <w:ind w:left="1440" w:hanging="360"/>
      </w:pPr>
      <w:rPr>
        <w:rFonts w:ascii="Arial" w:eastAsia="Calibr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F523752"/>
    <w:multiLevelType w:val="hybridMultilevel"/>
    <w:tmpl w:val="B5BEE74E"/>
    <w:lvl w:ilvl="0" w:tplc="E1D442A2">
      <w:start w:val="1"/>
      <w:numFmt w:val="decimal"/>
      <w:pStyle w:val="Titre7"/>
      <w:lvlText w:val="%1 - "/>
      <w:lvlJc w:val="left"/>
      <w:pPr>
        <w:ind w:left="717"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541A21B7"/>
    <w:multiLevelType w:val="hybridMultilevel"/>
    <w:tmpl w:val="38CE8750"/>
    <w:lvl w:ilvl="0" w:tplc="320671AC">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15:restartNumberingAfterBreak="0">
    <w:nsid w:val="560367BB"/>
    <w:multiLevelType w:val="hybridMultilevel"/>
    <w:tmpl w:val="9DE2584E"/>
    <w:lvl w:ilvl="0" w:tplc="2DAA5FB2">
      <w:start w:val="1"/>
      <w:numFmt w:val="decimal"/>
      <w:pStyle w:val="Titre12"/>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6EA19CA"/>
    <w:multiLevelType w:val="hybridMultilevel"/>
    <w:tmpl w:val="40069720"/>
    <w:lvl w:ilvl="0" w:tplc="040C0001">
      <w:start w:val="1"/>
      <w:numFmt w:val="bullet"/>
      <w:lvlText w:val=""/>
      <w:lvlJc w:val="left"/>
      <w:pPr>
        <w:ind w:left="1004" w:hanging="360"/>
      </w:pPr>
      <w:rPr>
        <w:rFonts w:ascii="Symbol" w:hAnsi="Symbol" w:cs="Symbo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cs="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cs="Wingdings" w:hint="default"/>
      </w:rPr>
    </w:lvl>
    <w:lvl w:ilvl="6" w:tplc="040C0001">
      <w:start w:val="1"/>
      <w:numFmt w:val="bullet"/>
      <w:lvlText w:val=""/>
      <w:lvlJc w:val="left"/>
      <w:pPr>
        <w:ind w:left="5324" w:hanging="360"/>
      </w:pPr>
      <w:rPr>
        <w:rFonts w:ascii="Symbol" w:hAnsi="Symbol" w:cs="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cs="Wingdings" w:hint="default"/>
      </w:rPr>
    </w:lvl>
  </w:abstractNum>
  <w:abstractNum w:abstractNumId="20" w15:restartNumberingAfterBreak="0">
    <w:nsid w:val="594A2D46"/>
    <w:multiLevelType w:val="hybridMultilevel"/>
    <w:tmpl w:val="4D680F34"/>
    <w:lvl w:ilvl="0" w:tplc="24D42EA8">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B0B76F6"/>
    <w:multiLevelType w:val="hybridMultilevel"/>
    <w:tmpl w:val="F5DA7098"/>
    <w:lvl w:ilvl="0" w:tplc="77208026">
      <w:start w:val="1"/>
      <w:numFmt w:val="lowerLetter"/>
      <w:pStyle w:val="Titre14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62ED681A"/>
    <w:multiLevelType w:val="hybridMultilevel"/>
    <w:tmpl w:val="B09E0D86"/>
    <w:lvl w:ilvl="0" w:tplc="320671AC">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66016ECF"/>
    <w:multiLevelType w:val="hybridMultilevel"/>
    <w:tmpl w:val="B9604A36"/>
    <w:lvl w:ilvl="0" w:tplc="7870E190">
      <w:start w:val="1"/>
      <w:numFmt w:val="decimal"/>
      <w:pStyle w:val="Titre13"/>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66E52C29"/>
    <w:multiLevelType w:val="hybridMultilevel"/>
    <w:tmpl w:val="B7CA5A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B77C51"/>
    <w:multiLevelType w:val="hybridMultilevel"/>
    <w:tmpl w:val="E6341EBC"/>
    <w:lvl w:ilvl="0" w:tplc="E938BB9C">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759653D0"/>
    <w:multiLevelType w:val="hybridMultilevel"/>
    <w:tmpl w:val="72D27526"/>
    <w:lvl w:ilvl="0" w:tplc="BC5ED13E">
      <w:start w:val="1"/>
      <w:numFmt w:val="decimal"/>
      <w:lvlText w:val="(%1)"/>
      <w:lvlJc w:val="left"/>
      <w:pPr>
        <w:ind w:left="720" w:hanging="360"/>
      </w:pPr>
      <w:rPr>
        <w:rFonts w:hint="default"/>
        <w:vertAlign w:val="superscrip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780A58CF"/>
    <w:multiLevelType w:val="hybridMultilevel"/>
    <w:tmpl w:val="98A22964"/>
    <w:lvl w:ilvl="0" w:tplc="81982E9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7F6F08B8"/>
    <w:multiLevelType w:val="hybridMultilevel"/>
    <w:tmpl w:val="CA165D2A"/>
    <w:lvl w:ilvl="0" w:tplc="A1C8DD60">
      <w:start w:val="1"/>
      <w:numFmt w:val="decimal"/>
      <w:lvlText w:val="(%1)"/>
      <w:lvlJc w:val="left"/>
      <w:pPr>
        <w:ind w:left="720" w:hanging="360"/>
      </w:pPr>
      <w:rPr>
        <w:rFonts w:hint="default"/>
        <w:vertAlign w:val="superscrip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797338946">
    <w:abstractNumId w:val="12"/>
  </w:num>
  <w:num w:numId="2" w16cid:durableId="637224172">
    <w:abstractNumId w:val="18"/>
  </w:num>
  <w:num w:numId="3" w16cid:durableId="1779638439">
    <w:abstractNumId w:val="23"/>
  </w:num>
  <w:num w:numId="4" w16cid:durableId="761411466">
    <w:abstractNumId w:val="21"/>
  </w:num>
  <w:num w:numId="5" w16cid:durableId="881091317">
    <w:abstractNumId w:val="13"/>
  </w:num>
  <w:num w:numId="6" w16cid:durableId="714352553">
    <w:abstractNumId w:val="25"/>
  </w:num>
  <w:num w:numId="7" w16cid:durableId="578826891">
    <w:abstractNumId w:val="14"/>
  </w:num>
  <w:num w:numId="8" w16cid:durableId="1874076090">
    <w:abstractNumId w:val="0"/>
  </w:num>
  <w:num w:numId="9" w16cid:durableId="673918119">
    <w:abstractNumId w:val="16"/>
  </w:num>
  <w:num w:numId="10" w16cid:durableId="1181359948">
    <w:abstractNumId w:val="3"/>
  </w:num>
  <w:num w:numId="11" w16cid:durableId="1032271654">
    <w:abstractNumId w:val="6"/>
  </w:num>
  <w:num w:numId="12" w16cid:durableId="2060283646">
    <w:abstractNumId w:val="12"/>
  </w:num>
  <w:num w:numId="13" w16cid:durableId="721951226">
    <w:abstractNumId w:val="18"/>
  </w:num>
  <w:num w:numId="14" w16cid:durableId="1969965418">
    <w:abstractNumId w:val="23"/>
  </w:num>
  <w:num w:numId="15" w16cid:durableId="867260075">
    <w:abstractNumId w:val="21"/>
  </w:num>
  <w:num w:numId="16" w16cid:durableId="2099911083">
    <w:abstractNumId w:val="7"/>
  </w:num>
  <w:num w:numId="17" w16cid:durableId="1423139099">
    <w:abstractNumId w:val="19"/>
  </w:num>
  <w:num w:numId="18" w16cid:durableId="2046756450">
    <w:abstractNumId w:val="22"/>
  </w:num>
  <w:num w:numId="19" w16cid:durableId="1886528407">
    <w:abstractNumId w:val="5"/>
  </w:num>
  <w:num w:numId="20" w16cid:durableId="1862622717">
    <w:abstractNumId w:val="26"/>
  </w:num>
  <w:num w:numId="21" w16cid:durableId="1152209146">
    <w:abstractNumId w:val="17"/>
  </w:num>
  <w:num w:numId="22" w16cid:durableId="1753893451">
    <w:abstractNumId w:val="28"/>
  </w:num>
  <w:num w:numId="23" w16cid:durableId="319583658">
    <w:abstractNumId w:val="27"/>
  </w:num>
  <w:num w:numId="24" w16cid:durableId="410078691">
    <w:abstractNumId w:val="9"/>
  </w:num>
  <w:num w:numId="25" w16cid:durableId="418255346">
    <w:abstractNumId w:val="9"/>
  </w:num>
  <w:num w:numId="26" w16cid:durableId="800608134">
    <w:abstractNumId w:val="20"/>
  </w:num>
  <w:num w:numId="27" w16cid:durableId="1095173589">
    <w:abstractNumId w:val="8"/>
  </w:num>
  <w:num w:numId="28" w16cid:durableId="1537893224">
    <w:abstractNumId w:val="24"/>
  </w:num>
  <w:num w:numId="29" w16cid:durableId="100684089">
    <w:abstractNumId w:val="4"/>
  </w:num>
  <w:num w:numId="30" w16cid:durableId="1344086049">
    <w:abstractNumId w:val="10"/>
  </w:num>
  <w:num w:numId="31" w16cid:durableId="556743949">
    <w:abstractNumId w:val="11"/>
  </w:num>
  <w:num w:numId="32" w16cid:durableId="1773695684">
    <w:abstractNumId w:val="15"/>
  </w:num>
  <w:num w:numId="33" w16cid:durableId="1752699736">
    <w:abstractNumId w:val="1"/>
  </w:num>
  <w:num w:numId="34" w16cid:durableId="780606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CD"/>
    <w:rsid w:val="00011390"/>
    <w:rsid w:val="00017718"/>
    <w:rsid w:val="00020E14"/>
    <w:rsid w:val="00031F8D"/>
    <w:rsid w:val="00041AED"/>
    <w:rsid w:val="000615D9"/>
    <w:rsid w:val="000721E0"/>
    <w:rsid w:val="00095682"/>
    <w:rsid w:val="000A6AA3"/>
    <w:rsid w:val="000F35E1"/>
    <w:rsid w:val="001020AD"/>
    <w:rsid w:val="00104EC1"/>
    <w:rsid w:val="001203C5"/>
    <w:rsid w:val="0014714E"/>
    <w:rsid w:val="00156575"/>
    <w:rsid w:val="00176C59"/>
    <w:rsid w:val="00182AA5"/>
    <w:rsid w:val="001915A2"/>
    <w:rsid w:val="001B103F"/>
    <w:rsid w:val="001C33E4"/>
    <w:rsid w:val="001D4794"/>
    <w:rsid w:val="001D7AD2"/>
    <w:rsid w:val="001F2D0A"/>
    <w:rsid w:val="001F3A04"/>
    <w:rsid w:val="001F7B8D"/>
    <w:rsid w:val="00202209"/>
    <w:rsid w:val="0021126E"/>
    <w:rsid w:val="0021558E"/>
    <w:rsid w:val="00224E66"/>
    <w:rsid w:val="00226CDB"/>
    <w:rsid w:val="002434CE"/>
    <w:rsid w:val="002438DD"/>
    <w:rsid w:val="00245445"/>
    <w:rsid w:val="002460BB"/>
    <w:rsid w:val="002525FC"/>
    <w:rsid w:val="00260947"/>
    <w:rsid w:val="00265FBE"/>
    <w:rsid w:val="0027253E"/>
    <w:rsid w:val="002810E5"/>
    <w:rsid w:val="00291716"/>
    <w:rsid w:val="002A568F"/>
    <w:rsid w:val="002A5F58"/>
    <w:rsid w:val="002B513B"/>
    <w:rsid w:val="002C3F82"/>
    <w:rsid w:val="002C6481"/>
    <w:rsid w:val="002E3ACE"/>
    <w:rsid w:val="002E6A6F"/>
    <w:rsid w:val="002E73FB"/>
    <w:rsid w:val="002F078D"/>
    <w:rsid w:val="002F2E34"/>
    <w:rsid w:val="002F7786"/>
    <w:rsid w:val="00336596"/>
    <w:rsid w:val="00336DC8"/>
    <w:rsid w:val="0034307F"/>
    <w:rsid w:val="003477A3"/>
    <w:rsid w:val="00350C48"/>
    <w:rsid w:val="00354E4F"/>
    <w:rsid w:val="00370576"/>
    <w:rsid w:val="003707C2"/>
    <w:rsid w:val="0039132C"/>
    <w:rsid w:val="003B29E1"/>
    <w:rsid w:val="003C371E"/>
    <w:rsid w:val="003C5221"/>
    <w:rsid w:val="003D03A2"/>
    <w:rsid w:val="003D05DB"/>
    <w:rsid w:val="003D3F40"/>
    <w:rsid w:val="003D5D24"/>
    <w:rsid w:val="0044159B"/>
    <w:rsid w:val="00446871"/>
    <w:rsid w:val="00453A4A"/>
    <w:rsid w:val="004A0622"/>
    <w:rsid w:val="004B53C6"/>
    <w:rsid w:val="004C4FB9"/>
    <w:rsid w:val="004E1675"/>
    <w:rsid w:val="004E4E60"/>
    <w:rsid w:val="004F2C91"/>
    <w:rsid w:val="00511089"/>
    <w:rsid w:val="00533FA3"/>
    <w:rsid w:val="00534BCA"/>
    <w:rsid w:val="00553B9D"/>
    <w:rsid w:val="00575AF3"/>
    <w:rsid w:val="005B1C83"/>
    <w:rsid w:val="005B35A0"/>
    <w:rsid w:val="005B5800"/>
    <w:rsid w:val="005C3719"/>
    <w:rsid w:val="005C5446"/>
    <w:rsid w:val="00613C74"/>
    <w:rsid w:val="00625CA0"/>
    <w:rsid w:val="00626C0D"/>
    <w:rsid w:val="00636C37"/>
    <w:rsid w:val="006370D2"/>
    <w:rsid w:val="00644078"/>
    <w:rsid w:val="00654F18"/>
    <w:rsid w:val="006615C0"/>
    <w:rsid w:val="006652CE"/>
    <w:rsid w:val="006A28D9"/>
    <w:rsid w:val="006B0FFD"/>
    <w:rsid w:val="006C1B76"/>
    <w:rsid w:val="006C3EC6"/>
    <w:rsid w:val="006D585E"/>
    <w:rsid w:val="006E33E1"/>
    <w:rsid w:val="006F12F9"/>
    <w:rsid w:val="006F70CF"/>
    <w:rsid w:val="0071089C"/>
    <w:rsid w:val="00711664"/>
    <w:rsid w:val="00712774"/>
    <w:rsid w:val="00713F59"/>
    <w:rsid w:val="00717A52"/>
    <w:rsid w:val="00731F6B"/>
    <w:rsid w:val="00757150"/>
    <w:rsid w:val="007572DA"/>
    <w:rsid w:val="0078006B"/>
    <w:rsid w:val="007B3D23"/>
    <w:rsid w:val="00820057"/>
    <w:rsid w:val="008219CD"/>
    <w:rsid w:val="00830CC5"/>
    <w:rsid w:val="008600DE"/>
    <w:rsid w:val="00876C24"/>
    <w:rsid w:val="008920A9"/>
    <w:rsid w:val="008A3517"/>
    <w:rsid w:val="008A377E"/>
    <w:rsid w:val="008B27AD"/>
    <w:rsid w:val="008B6580"/>
    <w:rsid w:val="008D0261"/>
    <w:rsid w:val="008E2EFF"/>
    <w:rsid w:val="008E594D"/>
    <w:rsid w:val="0090522A"/>
    <w:rsid w:val="00910C99"/>
    <w:rsid w:val="00914472"/>
    <w:rsid w:val="00916775"/>
    <w:rsid w:val="00920E64"/>
    <w:rsid w:val="009210B7"/>
    <w:rsid w:val="00961C31"/>
    <w:rsid w:val="00973332"/>
    <w:rsid w:val="009771BE"/>
    <w:rsid w:val="00983200"/>
    <w:rsid w:val="009851B8"/>
    <w:rsid w:val="009919B7"/>
    <w:rsid w:val="009A76C5"/>
    <w:rsid w:val="009B03B0"/>
    <w:rsid w:val="009C7C3E"/>
    <w:rsid w:val="009D4643"/>
    <w:rsid w:val="00A12ABE"/>
    <w:rsid w:val="00A235D9"/>
    <w:rsid w:val="00A26032"/>
    <w:rsid w:val="00A2673F"/>
    <w:rsid w:val="00A5549B"/>
    <w:rsid w:val="00A56714"/>
    <w:rsid w:val="00A64C43"/>
    <w:rsid w:val="00A75FF2"/>
    <w:rsid w:val="00AB3B6D"/>
    <w:rsid w:val="00AB48B7"/>
    <w:rsid w:val="00AC0FEB"/>
    <w:rsid w:val="00AE1103"/>
    <w:rsid w:val="00AE59AC"/>
    <w:rsid w:val="00AF6B2E"/>
    <w:rsid w:val="00B0753A"/>
    <w:rsid w:val="00B10C33"/>
    <w:rsid w:val="00B131CE"/>
    <w:rsid w:val="00B2594E"/>
    <w:rsid w:val="00B336D4"/>
    <w:rsid w:val="00B474C1"/>
    <w:rsid w:val="00B6551F"/>
    <w:rsid w:val="00B65AA6"/>
    <w:rsid w:val="00B72C35"/>
    <w:rsid w:val="00BA63E6"/>
    <w:rsid w:val="00BB1DF4"/>
    <w:rsid w:val="00BD5D93"/>
    <w:rsid w:val="00C05D6A"/>
    <w:rsid w:val="00C45DC6"/>
    <w:rsid w:val="00C67310"/>
    <w:rsid w:val="00CA0FE1"/>
    <w:rsid w:val="00CB1B26"/>
    <w:rsid w:val="00CB248F"/>
    <w:rsid w:val="00CC61BB"/>
    <w:rsid w:val="00D03321"/>
    <w:rsid w:val="00D37EA6"/>
    <w:rsid w:val="00D41FAA"/>
    <w:rsid w:val="00D971EA"/>
    <w:rsid w:val="00DA1178"/>
    <w:rsid w:val="00DB73A7"/>
    <w:rsid w:val="00DC0B6F"/>
    <w:rsid w:val="00DC4343"/>
    <w:rsid w:val="00DD3A5F"/>
    <w:rsid w:val="00DE6DCA"/>
    <w:rsid w:val="00DF1187"/>
    <w:rsid w:val="00DF29F8"/>
    <w:rsid w:val="00DF3309"/>
    <w:rsid w:val="00E01DF0"/>
    <w:rsid w:val="00E21480"/>
    <w:rsid w:val="00E57F48"/>
    <w:rsid w:val="00E63FD3"/>
    <w:rsid w:val="00E65FA6"/>
    <w:rsid w:val="00E82397"/>
    <w:rsid w:val="00EA5D30"/>
    <w:rsid w:val="00EB1ED4"/>
    <w:rsid w:val="00EC0B77"/>
    <w:rsid w:val="00EC0B7F"/>
    <w:rsid w:val="00ED5322"/>
    <w:rsid w:val="00EE0463"/>
    <w:rsid w:val="00F238E3"/>
    <w:rsid w:val="00F26C96"/>
    <w:rsid w:val="00F36CF8"/>
    <w:rsid w:val="00F6599F"/>
    <w:rsid w:val="00F72127"/>
    <w:rsid w:val="00FA4ABF"/>
    <w:rsid w:val="00FC383F"/>
    <w:rsid w:val="00FC7A6C"/>
    <w:rsid w:val="00FE5F4B"/>
    <w:rsid w:val="00FF500B"/>
    <w:rsid w:val="00FF59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E667AC"/>
  <w15:docId w15:val="{106D0AF1-F9E6-4183-A279-067E239A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C6"/>
    <w:pPr>
      <w:widowControl w:val="0"/>
      <w:jc w:val="both"/>
    </w:pPr>
    <w:rPr>
      <w:rFonts w:ascii="Times New Roman" w:hAnsi="Times New Roman"/>
      <w:sz w:val="24"/>
      <w:szCs w:val="24"/>
      <w:lang w:eastAsia="en-US"/>
    </w:rPr>
  </w:style>
  <w:style w:type="paragraph" w:styleId="Titre1">
    <w:name w:val="heading 1"/>
    <w:basedOn w:val="Normal"/>
    <w:next w:val="Normal"/>
    <w:link w:val="Titre1Car"/>
    <w:uiPriority w:val="99"/>
    <w:qFormat/>
    <w:rsid w:val="008A377E"/>
    <w:pPr>
      <w:tabs>
        <w:tab w:val="left" w:leader="dot" w:pos="10490"/>
      </w:tabs>
      <w:spacing w:before="120" w:after="60"/>
      <w:jc w:val="center"/>
      <w:outlineLvl w:val="0"/>
    </w:pPr>
    <w:rPr>
      <w:rFonts w:ascii="Arial" w:eastAsia="Times New Roman" w:hAnsi="Arial" w:cs="Arial"/>
      <w:b/>
      <w:bCs/>
      <w:u w:val="single"/>
      <w:lang w:eastAsia="ar-SA"/>
    </w:rPr>
  </w:style>
  <w:style w:type="paragraph" w:styleId="Titre2">
    <w:name w:val="heading 2"/>
    <w:basedOn w:val="Normal"/>
    <w:next w:val="Normal"/>
    <w:link w:val="Titre2Car"/>
    <w:uiPriority w:val="99"/>
    <w:qFormat/>
    <w:rsid w:val="003C371E"/>
    <w:pPr>
      <w:tabs>
        <w:tab w:val="center" w:pos="4536"/>
      </w:tabs>
      <w:spacing w:before="120"/>
      <w:jc w:val="left"/>
      <w:outlineLvl w:val="1"/>
    </w:pPr>
    <w:rPr>
      <w:rFonts w:ascii="Arial" w:hAnsi="Arial" w:cs="Arial"/>
      <w:b/>
      <w:bCs/>
      <w:sz w:val="18"/>
      <w:szCs w:val="18"/>
      <w:u w:val="single"/>
    </w:rPr>
  </w:style>
  <w:style w:type="paragraph" w:styleId="Titre3">
    <w:name w:val="heading 3"/>
    <w:basedOn w:val="Normal"/>
    <w:next w:val="Normal"/>
    <w:link w:val="Titre3Car"/>
    <w:uiPriority w:val="99"/>
    <w:qFormat/>
    <w:rsid w:val="00A12ABE"/>
    <w:pPr>
      <w:tabs>
        <w:tab w:val="left" w:pos="709"/>
        <w:tab w:val="left" w:pos="7371"/>
      </w:tabs>
      <w:spacing w:before="120" w:after="120"/>
      <w:ind w:left="709"/>
      <w:outlineLvl w:val="2"/>
    </w:pPr>
    <w:rPr>
      <w:rFonts w:ascii="Arial" w:hAnsi="Arial" w:cs="Arial"/>
      <w:b/>
      <w:bCs/>
      <w:sz w:val="22"/>
      <w:szCs w:val="22"/>
      <w:u w:val="single"/>
    </w:rPr>
  </w:style>
  <w:style w:type="paragraph" w:styleId="Titre4">
    <w:name w:val="heading 4"/>
    <w:basedOn w:val="Normal"/>
    <w:next w:val="Normal"/>
    <w:link w:val="Titre4Car"/>
    <w:uiPriority w:val="99"/>
    <w:qFormat/>
    <w:rsid w:val="006C3EC6"/>
    <w:pPr>
      <w:keepNext/>
      <w:keepLines/>
      <w:spacing w:before="120" w:after="120"/>
      <w:outlineLvl w:val="3"/>
    </w:pPr>
    <w:rPr>
      <w:rFonts w:eastAsia="Times New Roman"/>
      <w:b/>
      <w:bCs/>
    </w:rPr>
  </w:style>
  <w:style w:type="paragraph" w:styleId="Titre5">
    <w:name w:val="heading 5"/>
    <w:basedOn w:val="Normal"/>
    <w:next w:val="Normal"/>
    <w:link w:val="Titre5Car"/>
    <w:uiPriority w:val="99"/>
    <w:qFormat/>
    <w:rsid w:val="006C3EC6"/>
    <w:pPr>
      <w:keepNext/>
      <w:keepLines/>
      <w:numPr>
        <w:numId w:val="7"/>
      </w:numPr>
      <w:spacing w:before="240" w:after="240"/>
      <w:jc w:val="center"/>
      <w:outlineLvl w:val="4"/>
    </w:pPr>
    <w:rPr>
      <w:rFonts w:eastAsia="Times New Roman"/>
      <w:b/>
      <w:bCs/>
    </w:rPr>
  </w:style>
  <w:style w:type="paragraph" w:styleId="Titre6">
    <w:name w:val="heading 6"/>
    <w:aliases w:val="Titre 6 A)"/>
    <w:basedOn w:val="Normal"/>
    <w:next w:val="Normal"/>
    <w:link w:val="Titre6Car"/>
    <w:uiPriority w:val="99"/>
    <w:qFormat/>
    <w:rsid w:val="006C3EC6"/>
    <w:pPr>
      <w:keepNext/>
      <w:keepLines/>
      <w:numPr>
        <w:numId w:val="8"/>
      </w:numPr>
      <w:spacing w:before="120" w:after="120"/>
      <w:jc w:val="center"/>
      <w:outlineLvl w:val="5"/>
    </w:pPr>
    <w:rPr>
      <w:rFonts w:eastAsia="Times New Roman"/>
      <w:b/>
      <w:bCs/>
      <w:u w:val="single"/>
    </w:rPr>
  </w:style>
  <w:style w:type="paragraph" w:styleId="Titre7">
    <w:name w:val="heading 7"/>
    <w:basedOn w:val="Normal"/>
    <w:next w:val="Normal"/>
    <w:link w:val="Titre7Car"/>
    <w:uiPriority w:val="99"/>
    <w:qFormat/>
    <w:rsid w:val="006C3EC6"/>
    <w:pPr>
      <w:keepNext/>
      <w:keepLines/>
      <w:numPr>
        <w:numId w:val="9"/>
      </w:numPr>
      <w:spacing w:before="120" w:after="120"/>
      <w:jc w:val="left"/>
      <w:outlineLvl w:val="6"/>
    </w:pPr>
    <w:rPr>
      <w:rFonts w:eastAsia="Times New Roman"/>
      <w:b/>
      <w:bCs/>
    </w:rPr>
  </w:style>
  <w:style w:type="paragraph" w:styleId="Titre8">
    <w:name w:val="heading 8"/>
    <w:basedOn w:val="Normal"/>
    <w:next w:val="Normal"/>
    <w:link w:val="Titre8Car"/>
    <w:uiPriority w:val="99"/>
    <w:qFormat/>
    <w:rsid w:val="006C3EC6"/>
    <w:pPr>
      <w:keepNext/>
      <w:keepLines/>
      <w:numPr>
        <w:numId w:val="10"/>
      </w:numPr>
      <w:spacing w:before="120" w:after="120"/>
      <w:jc w:val="center"/>
      <w:outlineLvl w:val="7"/>
    </w:pPr>
    <w:rPr>
      <w:rFonts w:eastAsia="Times New Roman"/>
      <w:b/>
      <w:bCs/>
      <w:u w:val="single"/>
    </w:rPr>
  </w:style>
  <w:style w:type="paragraph" w:styleId="Titre9">
    <w:name w:val="heading 9"/>
    <w:basedOn w:val="Normal"/>
    <w:next w:val="Normal"/>
    <w:link w:val="Titre9Car"/>
    <w:uiPriority w:val="99"/>
    <w:qFormat/>
    <w:rsid w:val="006C3EC6"/>
    <w:pPr>
      <w:spacing w:before="120" w:after="120"/>
      <w:jc w:val="left"/>
      <w:outlineLvl w:val="8"/>
    </w:pPr>
    <w:rPr>
      <w:rFonts w:eastAsia="Times New Roman"/>
      <w:b/>
      <w:bCs/>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8A377E"/>
    <w:rPr>
      <w:rFonts w:ascii="Arial" w:hAnsi="Arial" w:cs="Arial"/>
      <w:b/>
      <w:bCs/>
      <w:sz w:val="24"/>
      <w:szCs w:val="24"/>
      <w:u w:val="single"/>
      <w:lang w:eastAsia="ar-SA" w:bidi="ar-SA"/>
    </w:rPr>
  </w:style>
  <w:style w:type="character" w:customStyle="1" w:styleId="Titre2Car">
    <w:name w:val="Titre 2 Car"/>
    <w:basedOn w:val="Policepardfaut"/>
    <w:link w:val="Titre2"/>
    <w:uiPriority w:val="99"/>
    <w:rsid w:val="003C371E"/>
    <w:rPr>
      <w:rFonts w:ascii="Arial" w:hAnsi="Arial" w:cs="Arial"/>
      <w:b/>
      <w:bCs/>
      <w:sz w:val="18"/>
      <w:szCs w:val="18"/>
      <w:u w:val="single"/>
    </w:rPr>
  </w:style>
  <w:style w:type="character" w:customStyle="1" w:styleId="Titre3Car">
    <w:name w:val="Titre 3 Car"/>
    <w:basedOn w:val="Policepardfaut"/>
    <w:link w:val="Titre3"/>
    <w:uiPriority w:val="99"/>
    <w:rsid w:val="00A12ABE"/>
    <w:rPr>
      <w:rFonts w:ascii="Arial" w:hAnsi="Arial" w:cs="Arial"/>
      <w:b/>
      <w:bCs/>
      <w:sz w:val="22"/>
      <w:szCs w:val="22"/>
      <w:u w:val="single"/>
    </w:rPr>
  </w:style>
  <w:style w:type="character" w:customStyle="1" w:styleId="Titre4Car">
    <w:name w:val="Titre 4 Car"/>
    <w:basedOn w:val="Policepardfaut"/>
    <w:link w:val="Titre4"/>
    <w:uiPriority w:val="99"/>
    <w:rsid w:val="006C3EC6"/>
    <w:rPr>
      <w:rFonts w:ascii="Times New Roman" w:hAnsi="Times New Roman" w:cs="Times New Roman"/>
      <w:b/>
      <w:bCs/>
      <w:sz w:val="22"/>
      <w:szCs w:val="22"/>
    </w:rPr>
  </w:style>
  <w:style w:type="character" w:customStyle="1" w:styleId="Titre5Car">
    <w:name w:val="Titre 5 Car"/>
    <w:basedOn w:val="Policepardfaut"/>
    <w:link w:val="Titre5"/>
    <w:uiPriority w:val="99"/>
    <w:rsid w:val="006C3EC6"/>
    <w:rPr>
      <w:rFonts w:ascii="Times New Roman" w:hAnsi="Times New Roman" w:cs="Times New Roman"/>
      <w:b/>
      <w:bCs/>
      <w:sz w:val="22"/>
      <w:szCs w:val="22"/>
    </w:rPr>
  </w:style>
  <w:style w:type="character" w:customStyle="1" w:styleId="Titre6Car">
    <w:name w:val="Titre 6 Car"/>
    <w:aliases w:val="Titre 6 A) Car"/>
    <w:basedOn w:val="Policepardfaut"/>
    <w:link w:val="Titre6"/>
    <w:uiPriority w:val="99"/>
    <w:rsid w:val="006C3EC6"/>
    <w:rPr>
      <w:rFonts w:ascii="Times New Roman" w:hAnsi="Times New Roman" w:cs="Times New Roman"/>
      <w:b/>
      <w:bCs/>
      <w:sz w:val="22"/>
      <w:szCs w:val="22"/>
      <w:u w:val="single"/>
    </w:rPr>
  </w:style>
  <w:style w:type="character" w:customStyle="1" w:styleId="Titre7Car">
    <w:name w:val="Titre 7 Car"/>
    <w:basedOn w:val="Policepardfaut"/>
    <w:link w:val="Titre7"/>
    <w:uiPriority w:val="99"/>
    <w:rsid w:val="006C3EC6"/>
    <w:rPr>
      <w:rFonts w:ascii="Times New Roman" w:hAnsi="Times New Roman" w:cs="Times New Roman"/>
      <w:b/>
      <w:bCs/>
      <w:sz w:val="22"/>
      <w:szCs w:val="22"/>
    </w:rPr>
  </w:style>
  <w:style w:type="character" w:customStyle="1" w:styleId="Titre8Car">
    <w:name w:val="Titre 8 Car"/>
    <w:basedOn w:val="Policepardfaut"/>
    <w:link w:val="Titre8"/>
    <w:uiPriority w:val="99"/>
    <w:rsid w:val="006C3EC6"/>
    <w:rPr>
      <w:rFonts w:ascii="Times New Roman" w:hAnsi="Times New Roman" w:cs="Times New Roman"/>
      <w:b/>
      <w:bCs/>
      <w:sz w:val="24"/>
      <w:szCs w:val="24"/>
      <w:u w:val="single"/>
    </w:rPr>
  </w:style>
  <w:style w:type="character" w:customStyle="1" w:styleId="Titre9Car">
    <w:name w:val="Titre 9 Car"/>
    <w:basedOn w:val="Policepardfaut"/>
    <w:link w:val="Titre9"/>
    <w:uiPriority w:val="99"/>
    <w:rsid w:val="006C3EC6"/>
    <w:rPr>
      <w:rFonts w:ascii="Times New Roman" w:hAnsi="Times New Roman" w:cs="Times New Roman"/>
      <w:b/>
      <w:bCs/>
      <w:sz w:val="22"/>
      <w:szCs w:val="22"/>
      <w:u w:val="single"/>
    </w:rPr>
  </w:style>
  <w:style w:type="table" w:styleId="Grilledutableau">
    <w:name w:val="Table Grid"/>
    <w:basedOn w:val="TableauNormal"/>
    <w:uiPriority w:val="99"/>
    <w:rsid w:val="0071089C"/>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0A">
    <w:name w:val="Titre 10 A)"/>
    <w:basedOn w:val="Normal"/>
    <w:uiPriority w:val="99"/>
    <w:rsid w:val="006C3EC6"/>
    <w:pPr>
      <w:numPr>
        <w:numId w:val="12"/>
      </w:numPr>
      <w:spacing w:before="120" w:after="120"/>
      <w:jc w:val="left"/>
    </w:pPr>
    <w:rPr>
      <w:b/>
      <w:bCs/>
      <w:u w:val="single"/>
    </w:rPr>
  </w:style>
  <w:style w:type="paragraph" w:customStyle="1" w:styleId="Titre11">
    <w:name w:val="Titre 11 *"/>
    <w:basedOn w:val="Normal"/>
    <w:uiPriority w:val="99"/>
    <w:rsid w:val="006C3EC6"/>
    <w:pPr>
      <w:spacing w:before="120" w:after="120"/>
    </w:pPr>
    <w:rPr>
      <w:u w:val="single"/>
    </w:rPr>
  </w:style>
  <w:style w:type="paragraph" w:customStyle="1" w:styleId="Titre12">
    <w:name w:val="Titre 12"/>
    <w:basedOn w:val="Normal"/>
    <w:uiPriority w:val="99"/>
    <w:rsid w:val="006C3EC6"/>
    <w:pPr>
      <w:numPr>
        <w:numId w:val="13"/>
      </w:numPr>
      <w:spacing w:before="120" w:after="120"/>
      <w:jc w:val="center"/>
    </w:pPr>
    <w:rPr>
      <w:b/>
      <w:bCs/>
      <w:u w:val="single"/>
    </w:rPr>
  </w:style>
  <w:style w:type="paragraph" w:customStyle="1" w:styleId="Titre13">
    <w:name w:val="Titre 13"/>
    <w:basedOn w:val="Normal"/>
    <w:uiPriority w:val="99"/>
    <w:rsid w:val="006C3EC6"/>
    <w:pPr>
      <w:numPr>
        <w:numId w:val="14"/>
      </w:numPr>
      <w:spacing w:before="120" w:after="120"/>
      <w:jc w:val="center"/>
    </w:pPr>
    <w:rPr>
      <w:b/>
      <w:bCs/>
      <w:u w:val="single"/>
    </w:rPr>
  </w:style>
  <w:style w:type="paragraph" w:customStyle="1" w:styleId="Titre14a">
    <w:name w:val="Titre 14 a)"/>
    <w:basedOn w:val="Normal"/>
    <w:uiPriority w:val="99"/>
    <w:rsid w:val="006C3EC6"/>
    <w:pPr>
      <w:numPr>
        <w:numId w:val="15"/>
      </w:numPr>
      <w:spacing w:before="120" w:after="120"/>
    </w:pPr>
    <w:rPr>
      <w:b/>
      <w:bCs/>
    </w:rPr>
  </w:style>
  <w:style w:type="character" w:styleId="Accentuation">
    <w:name w:val="Emphasis"/>
    <w:basedOn w:val="Policepardfaut"/>
    <w:uiPriority w:val="99"/>
    <w:qFormat/>
    <w:rsid w:val="006C3EC6"/>
    <w:rPr>
      <w:i/>
      <w:iCs/>
      <w:sz w:val="16"/>
      <w:szCs w:val="16"/>
    </w:rPr>
  </w:style>
  <w:style w:type="paragraph" w:styleId="Citation">
    <w:name w:val="Quote"/>
    <w:basedOn w:val="Normal"/>
    <w:next w:val="Normal"/>
    <w:link w:val="CitationCar"/>
    <w:uiPriority w:val="99"/>
    <w:qFormat/>
    <w:rsid w:val="006C3EC6"/>
    <w:pPr>
      <w:jc w:val="center"/>
    </w:pPr>
    <w:rPr>
      <w:i/>
      <w:iCs/>
      <w:color w:val="000000"/>
      <w:lang w:eastAsia="fr-FR"/>
    </w:rPr>
  </w:style>
  <w:style w:type="character" w:customStyle="1" w:styleId="CitationCar">
    <w:name w:val="Citation Car"/>
    <w:basedOn w:val="Policepardfaut"/>
    <w:link w:val="Citation"/>
    <w:uiPriority w:val="99"/>
    <w:rsid w:val="006C3EC6"/>
    <w:rPr>
      <w:rFonts w:ascii="Times New Roman" w:hAnsi="Times New Roman" w:cs="Times New Roman"/>
      <w:i/>
      <w:iCs/>
      <w:color w:val="000000"/>
      <w:sz w:val="22"/>
      <w:szCs w:val="22"/>
    </w:rPr>
  </w:style>
  <w:style w:type="character" w:styleId="Titredulivre">
    <w:name w:val="Book Title"/>
    <w:aliases w:val="Titre du document"/>
    <w:basedOn w:val="Policepardfaut"/>
    <w:uiPriority w:val="99"/>
    <w:qFormat/>
    <w:rsid w:val="006C3EC6"/>
    <w:rPr>
      <w:rFonts w:ascii="Times New Roman" w:hAnsi="Times New Roman" w:cs="Times New Roman"/>
      <w:b/>
      <w:bCs/>
      <w:spacing w:val="5"/>
      <w:sz w:val="40"/>
      <w:szCs w:val="40"/>
    </w:rPr>
  </w:style>
  <w:style w:type="paragraph" w:styleId="En-tte">
    <w:name w:val="header"/>
    <w:basedOn w:val="Normal"/>
    <w:link w:val="En-tteCar"/>
    <w:uiPriority w:val="99"/>
    <w:rsid w:val="008219CD"/>
    <w:pPr>
      <w:tabs>
        <w:tab w:val="center" w:pos="4536"/>
        <w:tab w:val="right" w:pos="9072"/>
      </w:tabs>
    </w:pPr>
  </w:style>
  <w:style w:type="character" w:customStyle="1" w:styleId="En-tteCar">
    <w:name w:val="En-tête Car"/>
    <w:basedOn w:val="Policepardfaut"/>
    <w:link w:val="En-tte"/>
    <w:uiPriority w:val="99"/>
    <w:rsid w:val="008219CD"/>
    <w:rPr>
      <w:rFonts w:ascii="Times New Roman" w:hAnsi="Times New Roman" w:cs="Times New Roman"/>
      <w:sz w:val="22"/>
      <w:szCs w:val="22"/>
    </w:rPr>
  </w:style>
  <w:style w:type="paragraph" w:styleId="Pieddepage">
    <w:name w:val="footer"/>
    <w:basedOn w:val="Normal"/>
    <w:link w:val="PieddepageCar"/>
    <w:uiPriority w:val="99"/>
    <w:rsid w:val="008219CD"/>
    <w:pPr>
      <w:tabs>
        <w:tab w:val="center" w:pos="4536"/>
        <w:tab w:val="right" w:pos="9072"/>
      </w:tabs>
    </w:pPr>
  </w:style>
  <w:style w:type="character" w:customStyle="1" w:styleId="PieddepageCar">
    <w:name w:val="Pied de page Car"/>
    <w:basedOn w:val="Policepardfaut"/>
    <w:link w:val="Pieddepage"/>
    <w:uiPriority w:val="99"/>
    <w:rsid w:val="008219CD"/>
    <w:rPr>
      <w:rFonts w:ascii="Times New Roman" w:hAnsi="Times New Roman" w:cs="Times New Roman"/>
      <w:sz w:val="22"/>
      <w:szCs w:val="22"/>
    </w:rPr>
  </w:style>
  <w:style w:type="paragraph" w:styleId="Textedebulles">
    <w:name w:val="Balloon Text"/>
    <w:basedOn w:val="Normal"/>
    <w:link w:val="TextedebullesCar"/>
    <w:uiPriority w:val="99"/>
    <w:semiHidden/>
    <w:rsid w:val="008219CD"/>
    <w:rPr>
      <w:rFonts w:ascii="Tahoma" w:hAnsi="Tahoma" w:cs="Tahoma"/>
      <w:sz w:val="16"/>
      <w:szCs w:val="16"/>
    </w:rPr>
  </w:style>
  <w:style w:type="character" w:customStyle="1" w:styleId="TextedebullesCar">
    <w:name w:val="Texte de bulles Car"/>
    <w:basedOn w:val="Policepardfaut"/>
    <w:link w:val="Textedebulles"/>
    <w:uiPriority w:val="99"/>
    <w:semiHidden/>
    <w:rsid w:val="008219CD"/>
    <w:rPr>
      <w:rFonts w:ascii="Tahoma" w:hAnsi="Tahoma" w:cs="Tahoma"/>
      <w:sz w:val="16"/>
      <w:szCs w:val="16"/>
    </w:rPr>
  </w:style>
  <w:style w:type="paragraph" w:styleId="Corpsdetexte2">
    <w:name w:val="Body Text 2"/>
    <w:basedOn w:val="Normal"/>
    <w:link w:val="Corpsdetexte2Car"/>
    <w:uiPriority w:val="99"/>
    <w:semiHidden/>
    <w:rsid w:val="002810E5"/>
    <w:pPr>
      <w:widowControl/>
      <w:tabs>
        <w:tab w:val="left" w:leader="dot" w:pos="10206"/>
      </w:tabs>
      <w:suppressAutoHyphens/>
    </w:pPr>
    <w:rPr>
      <w:rFonts w:eastAsia="Times New Roman"/>
      <w:i/>
      <w:iCs/>
      <w:sz w:val="22"/>
      <w:szCs w:val="22"/>
      <w:lang w:eastAsia="ar-SA"/>
    </w:rPr>
  </w:style>
  <w:style w:type="character" w:customStyle="1" w:styleId="Corpsdetexte2Car">
    <w:name w:val="Corps de texte 2 Car"/>
    <w:basedOn w:val="Policepardfaut"/>
    <w:link w:val="Corpsdetexte2"/>
    <w:uiPriority w:val="99"/>
    <w:semiHidden/>
    <w:rsid w:val="002810E5"/>
    <w:rPr>
      <w:rFonts w:ascii="Times New Roman" w:hAnsi="Times New Roman" w:cs="Times New Roman"/>
      <w:i/>
      <w:iCs/>
      <w:sz w:val="22"/>
      <w:szCs w:val="22"/>
      <w:lang w:eastAsia="ar-SA" w:bidi="ar-SA"/>
    </w:rPr>
  </w:style>
  <w:style w:type="paragraph" w:styleId="Paragraphedeliste">
    <w:name w:val="List Paragraph"/>
    <w:basedOn w:val="Normal"/>
    <w:uiPriority w:val="99"/>
    <w:qFormat/>
    <w:rsid w:val="00FF500B"/>
    <w:pPr>
      <w:ind w:left="720"/>
    </w:pPr>
  </w:style>
  <w:style w:type="character" w:styleId="Lienhypertexte">
    <w:name w:val="Hyperlink"/>
    <w:basedOn w:val="Policepardfaut"/>
    <w:uiPriority w:val="99"/>
    <w:rsid w:val="002C6481"/>
    <w:rPr>
      <w:color w:val="0000FF"/>
      <w:u w:val="single"/>
    </w:rPr>
  </w:style>
  <w:style w:type="paragraph" w:styleId="Corpsdetexte">
    <w:name w:val="Body Text"/>
    <w:basedOn w:val="Normal"/>
    <w:link w:val="CorpsdetexteCar"/>
    <w:uiPriority w:val="99"/>
    <w:rsid w:val="00626C0D"/>
    <w:pPr>
      <w:spacing w:after="120"/>
    </w:pPr>
  </w:style>
  <w:style w:type="character" w:customStyle="1" w:styleId="CorpsdetexteCar">
    <w:name w:val="Corps de texte Car"/>
    <w:basedOn w:val="Policepardfaut"/>
    <w:link w:val="Corpsdetexte"/>
    <w:uiPriority w:val="99"/>
    <w:rsid w:val="00626C0D"/>
    <w:rPr>
      <w:rFonts w:ascii="Times New Roman" w:hAnsi="Times New Roman" w:cs="Times New Roman"/>
      <w:sz w:val="22"/>
      <w:szCs w:val="22"/>
    </w:rPr>
  </w:style>
  <w:style w:type="paragraph" w:styleId="Titre">
    <w:name w:val="Title"/>
    <w:basedOn w:val="Normal"/>
    <w:link w:val="TitreCar"/>
    <w:uiPriority w:val="99"/>
    <w:qFormat/>
    <w:rsid w:val="00626C0D"/>
    <w:pPr>
      <w:widowControl/>
      <w:autoSpaceDE w:val="0"/>
      <w:autoSpaceDN w:val="0"/>
      <w:adjustRightInd w:val="0"/>
      <w:jc w:val="center"/>
    </w:pPr>
    <w:rPr>
      <w:rFonts w:ascii="Arial" w:eastAsia="Times New Roman" w:hAnsi="Arial" w:cs="Arial"/>
      <w:b/>
      <w:bCs/>
      <w:sz w:val="22"/>
      <w:szCs w:val="22"/>
      <w:u w:val="single"/>
      <w:lang w:eastAsia="fr-FR"/>
    </w:rPr>
  </w:style>
  <w:style w:type="character" w:customStyle="1" w:styleId="TitreCar">
    <w:name w:val="Titre Car"/>
    <w:basedOn w:val="Policepardfaut"/>
    <w:link w:val="Titre"/>
    <w:uiPriority w:val="99"/>
    <w:rsid w:val="00626C0D"/>
    <w:rPr>
      <w:rFonts w:ascii="Arial" w:hAnsi="Arial" w:cs="Arial"/>
      <w:b/>
      <w:bCs/>
      <w:sz w:val="24"/>
      <w:szCs w:val="24"/>
      <w:u w:val="single"/>
      <w:lang w:eastAsia="fr-FR"/>
    </w:rPr>
  </w:style>
  <w:style w:type="character" w:customStyle="1" w:styleId="Mentionnonrsolue1">
    <w:name w:val="Mention non résolue1"/>
    <w:basedOn w:val="Policepardfaut"/>
    <w:uiPriority w:val="99"/>
    <w:semiHidden/>
    <w:unhideWhenUsed/>
    <w:rsid w:val="00625CA0"/>
    <w:rPr>
      <w:color w:val="605E5C"/>
      <w:shd w:val="clear" w:color="auto" w:fill="E1DFDD"/>
    </w:rPr>
  </w:style>
  <w:style w:type="character" w:styleId="Mentionnonrsolue">
    <w:name w:val="Unresolved Mention"/>
    <w:basedOn w:val="Policepardfaut"/>
    <w:uiPriority w:val="99"/>
    <w:semiHidden/>
    <w:unhideWhenUsed/>
    <w:rsid w:val="001F2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4174">
      <w:bodyDiv w:val="1"/>
      <w:marLeft w:val="0"/>
      <w:marRight w:val="0"/>
      <w:marTop w:val="0"/>
      <w:marBottom w:val="0"/>
      <w:divBdr>
        <w:top w:val="none" w:sz="0" w:space="0" w:color="auto"/>
        <w:left w:val="none" w:sz="0" w:space="0" w:color="auto"/>
        <w:bottom w:val="none" w:sz="0" w:space="0" w:color="auto"/>
        <w:right w:val="none" w:sz="0" w:space="0" w:color="auto"/>
      </w:divBdr>
      <w:divsChild>
        <w:div w:id="2105952808">
          <w:marLeft w:val="0"/>
          <w:marRight w:val="0"/>
          <w:marTop w:val="0"/>
          <w:marBottom w:val="0"/>
          <w:divBdr>
            <w:top w:val="none" w:sz="0" w:space="0" w:color="auto"/>
            <w:left w:val="none" w:sz="0" w:space="0" w:color="auto"/>
            <w:bottom w:val="none" w:sz="0" w:space="0" w:color="auto"/>
            <w:right w:val="none" w:sz="0" w:space="0" w:color="auto"/>
          </w:divBdr>
        </w:div>
        <w:div w:id="1869945009">
          <w:marLeft w:val="0"/>
          <w:marRight w:val="0"/>
          <w:marTop w:val="0"/>
          <w:marBottom w:val="0"/>
          <w:divBdr>
            <w:top w:val="none" w:sz="0" w:space="0" w:color="auto"/>
            <w:left w:val="none" w:sz="0" w:space="0" w:color="auto"/>
            <w:bottom w:val="none" w:sz="0" w:space="0" w:color="auto"/>
            <w:right w:val="none" w:sz="0" w:space="0" w:color="auto"/>
          </w:divBdr>
        </w:div>
        <w:div w:id="1380937428">
          <w:marLeft w:val="0"/>
          <w:marRight w:val="0"/>
          <w:marTop w:val="0"/>
          <w:marBottom w:val="0"/>
          <w:divBdr>
            <w:top w:val="none" w:sz="0" w:space="0" w:color="auto"/>
            <w:left w:val="none" w:sz="0" w:space="0" w:color="auto"/>
            <w:bottom w:val="none" w:sz="0" w:space="0" w:color="auto"/>
            <w:right w:val="none" w:sz="0" w:space="0" w:color="auto"/>
          </w:divBdr>
        </w:div>
        <w:div w:id="1626891204">
          <w:marLeft w:val="0"/>
          <w:marRight w:val="0"/>
          <w:marTop w:val="0"/>
          <w:marBottom w:val="0"/>
          <w:divBdr>
            <w:top w:val="none" w:sz="0" w:space="0" w:color="auto"/>
            <w:left w:val="none" w:sz="0" w:space="0" w:color="auto"/>
            <w:bottom w:val="none" w:sz="0" w:space="0" w:color="auto"/>
            <w:right w:val="none" w:sz="0" w:space="0" w:color="auto"/>
          </w:divBdr>
        </w:div>
        <w:div w:id="2088460196">
          <w:marLeft w:val="0"/>
          <w:marRight w:val="0"/>
          <w:marTop w:val="0"/>
          <w:marBottom w:val="0"/>
          <w:divBdr>
            <w:top w:val="none" w:sz="0" w:space="0" w:color="auto"/>
            <w:left w:val="none" w:sz="0" w:space="0" w:color="auto"/>
            <w:bottom w:val="none" w:sz="0" w:space="0" w:color="auto"/>
            <w:right w:val="none" w:sz="0" w:space="0" w:color="auto"/>
          </w:divBdr>
        </w:div>
        <w:div w:id="1252347947">
          <w:marLeft w:val="0"/>
          <w:marRight w:val="0"/>
          <w:marTop w:val="0"/>
          <w:marBottom w:val="0"/>
          <w:divBdr>
            <w:top w:val="none" w:sz="0" w:space="0" w:color="auto"/>
            <w:left w:val="none" w:sz="0" w:space="0" w:color="auto"/>
            <w:bottom w:val="none" w:sz="0" w:space="0" w:color="auto"/>
            <w:right w:val="none" w:sz="0" w:space="0" w:color="auto"/>
          </w:divBdr>
        </w:div>
        <w:div w:id="291979094">
          <w:marLeft w:val="0"/>
          <w:marRight w:val="0"/>
          <w:marTop w:val="0"/>
          <w:marBottom w:val="0"/>
          <w:divBdr>
            <w:top w:val="none" w:sz="0" w:space="0" w:color="auto"/>
            <w:left w:val="none" w:sz="0" w:space="0" w:color="auto"/>
            <w:bottom w:val="none" w:sz="0" w:space="0" w:color="auto"/>
            <w:right w:val="none" w:sz="0" w:space="0" w:color="auto"/>
          </w:divBdr>
        </w:div>
        <w:div w:id="1635717883">
          <w:marLeft w:val="0"/>
          <w:marRight w:val="0"/>
          <w:marTop w:val="0"/>
          <w:marBottom w:val="0"/>
          <w:divBdr>
            <w:top w:val="none" w:sz="0" w:space="0" w:color="auto"/>
            <w:left w:val="none" w:sz="0" w:space="0" w:color="auto"/>
            <w:bottom w:val="none" w:sz="0" w:space="0" w:color="auto"/>
            <w:right w:val="none" w:sz="0" w:space="0" w:color="auto"/>
          </w:divBdr>
        </w:div>
      </w:divsChild>
    </w:div>
    <w:div w:id="1252659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25DB-C89F-4343-856F-182FE464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1305</Words>
  <Characters>6986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Projets jeunes de l'Ain</vt:lpstr>
    </vt:vector>
  </TitlesOfParts>
  <Company>CG01</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Projets jeunes de l'Ain</dc:title>
  <dc:creator>test</dc:creator>
  <cp:lastModifiedBy>Laure FRASCOTTI 011</cp:lastModifiedBy>
  <cp:revision>3</cp:revision>
  <cp:lastPrinted>2025-01-15T08:32:00Z</cp:lastPrinted>
  <dcterms:created xsi:type="dcterms:W3CDTF">2025-12-08T11:27:00Z</dcterms:created>
  <dcterms:modified xsi:type="dcterms:W3CDTF">2025-12-08T11:29:00Z</dcterms:modified>
</cp:coreProperties>
</file>